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61634C">
      <w:pPr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202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5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年度山西成人高考第二专业学历考生测试</w:t>
      </w:r>
    </w:p>
    <w:p w14:paraId="100EC4F2">
      <w:pPr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操作手册</w:t>
      </w:r>
    </w:p>
    <w:p w14:paraId="244AE60D">
      <w:pPr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</w:p>
    <w:p w14:paraId="4E370A55">
      <w:pPr>
        <w:numPr>
          <w:ilvl w:val="0"/>
          <w:numId w:val="1"/>
        </w:numPr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在浏览器中输入网址：https://sxcastpx.sccchina.net/；</w:t>
      </w:r>
    </w:p>
    <w:p w14:paraId="118D57A6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用户名为自己的网报序号；密码为自己的手机号。</w:t>
      </w:r>
    </w:p>
    <w:p w14:paraId="3F7DB7E1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5268595" cy="2053590"/>
            <wp:effectExtent l="4445" t="31750" r="81280" b="520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4E0766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登陆成功后，自动跳转学习页面，请在左上角核实自己的序号及姓名，核实无误后开始考试流程；</w:t>
      </w:r>
    </w:p>
    <w:p w14:paraId="7C2CA7FE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2245" cy="1433830"/>
            <wp:effectExtent l="0" t="0" r="8255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C527F">
      <w:pPr>
        <w:numPr>
          <w:ilvl w:val="0"/>
          <w:numId w:val="0"/>
        </w:numPr>
        <w:ind w:leftChars="0"/>
        <w:jc w:val="both"/>
      </w:pPr>
    </w:p>
    <w:p w14:paraId="55A724F1">
      <w:pPr>
        <w:numPr>
          <w:ilvl w:val="0"/>
          <w:numId w:val="0"/>
        </w:numPr>
        <w:ind w:leftChars="0"/>
        <w:jc w:val="both"/>
      </w:pPr>
    </w:p>
    <w:p w14:paraId="7CCAAE14">
      <w:pPr>
        <w:numPr>
          <w:ilvl w:val="0"/>
          <w:numId w:val="0"/>
        </w:numPr>
        <w:ind w:leftChars="0"/>
        <w:jc w:val="both"/>
      </w:pPr>
    </w:p>
    <w:p w14:paraId="26474401">
      <w:pPr>
        <w:numPr>
          <w:ilvl w:val="0"/>
          <w:numId w:val="0"/>
        </w:numPr>
        <w:ind w:leftChars="0"/>
        <w:jc w:val="both"/>
      </w:pPr>
    </w:p>
    <w:p w14:paraId="0E47496D">
      <w:pPr>
        <w:numPr>
          <w:ilvl w:val="0"/>
          <w:numId w:val="0"/>
        </w:numPr>
        <w:ind w:leftChars="0"/>
        <w:jc w:val="both"/>
      </w:pPr>
    </w:p>
    <w:p w14:paraId="5FAAE688">
      <w:pPr>
        <w:numPr>
          <w:ilvl w:val="0"/>
          <w:numId w:val="0"/>
        </w:numPr>
        <w:ind w:leftChars="0"/>
        <w:jc w:val="both"/>
      </w:pPr>
    </w:p>
    <w:p w14:paraId="47F89C42">
      <w:pPr>
        <w:numPr>
          <w:ilvl w:val="0"/>
          <w:numId w:val="0"/>
        </w:numPr>
        <w:ind w:leftChars="0"/>
        <w:jc w:val="both"/>
      </w:pPr>
    </w:p>
    <w:p w14:paraId="4D85E4E7">
      <w:pPr>
        <w:numPr>
          <w:ilvl w:val="0"/>
          <w:numId w:val="0"/>
        </w:numPr>
        <w:ind w:leftChars="0"/>
        <w:jc w:val="both"/>
      </w:pPr>
    </w:p>
    <w:p w14:paraId="0C9C3441">
      <w:pPr>
        <w:numPr>
          <w:ilvl w:val="0"/>
          <w:numId w:val="0"/>
        </w:numPr>
        <w:ind w:leftChars="0"/>
        <w:jc w:val="both"/>
      </w:pPr>
    </w:p>
    <w:p w14:paraId="680C10DE">
      <w:pPr>
        <w:numPr>
          <w:ilvl w:val="0"/>
          <w:numId w:val="0"/>
        </w:numPr>
        <w:ind w:leftChars="0"/>
        <w:jc w:val="both"/>
      </w:pPr>
    </w:p>
    <w:p w14:paraId="04617AB3">
      <w:pPr>
        <w:numPr>
          <w:ilvl w:val="0"/>
          <w:numId w:val="0"/>
        </w:numPr>
        <w:ind w:leftChars="0"/>
        <w:jc w:val="both"/>
      </w:pPr>
    </w:p>
    <w:p w14:paraId="7949C25A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点击右侧【开始学习】，进入页面，到达考试时间后点击【开始答题】，进入考试页面开始答题。</w:t>
      </w:r>
    </w:p>
    <w:p w14:paraId="0BB378D7">
      <w:pPr>
        <w:numPr>
          <w:numId w:val="0"/>
        </w:numPr>
        <w:ind w:leftChars="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5262245" cy="3250565"/>
            <wp:effectExtent l="0" t="0" r="8255" b="6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CF4DD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5271770" cy="1877695"/>
            <wp:effectExtent l="0" t="0" r="11430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F2A643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93360" cy="1612900"/>
            <wp:effectExtent l="4445" t="31750" r="88900" b="501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C7CA94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答题页面右侧，有【我要交卷】、【保存草稿】按钮，学生考完后可点击我要交卷，完成试卷提交，弹出提交成功字样，即为成功；</w:t>
      </w:r>
    </w:p>
    <w:p w14:paraId="093FA5C7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994535" cy="2928620"/>
            <wp:effectExtent l="15875" t="15875" r="73025" b="781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CDE60B">
      <w:pPr>
        <w:numPr>
          <w:ilvl w:val="0"/>
          <w:numId w:val="0"/>
        </w:numPr>
        <w:ind w:leftChars="0"/>
        <w:jc w:val="both"/>
      </w:pPr>
    </w:p>
    <w:p w14:paraId="6985C9C1">
      <w:pPr>
        <w:numPr>
          <w:ilvl w:val="0"/>
          <w:numId w:val="0"/>
        </w:numPr>
        <w:ind w:leftChars="0"/>
        <w:jc w:val="both"/>
      </w:pPr>
    </w:p>
    <w:p w14:paraId="219E99CC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针对论述题，有两种作答方式：直接在答题框中输入答案，或者写到纸上，手机拍照，以图片形式上传。</w:t>
      </w:r>
    </w:p>
    <w:p w14:paraId="4ECA5835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071370"/>
            <wp:effectExtent l="15875" t="15875" r="66040" b="717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01CE9A"/>
    <w:multiLevelType w:val="singleLevel"/>
    <w:tmpl w:val="B801CE9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0C4D5E29"/>
    <w:rsid w:val="16ED6DA6"/>
    <w:rsid w:val="1E7329F0"/>
    <w:rsid w:val="2AC62C21"/>
    <w:rsid w:val="31073627"/>
    <w:rsid w:val="3F4C0764"/>
    <w:rsid w:val="41A45E45"/>
    <w:rsid w:val="4B865885"/>
    <w:rsid w:val="61723CCE"/>
    <w:rsid w:val="629B51D0"/>
    <w:rsid w:val="6B56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240</Words>
  <Characters>272</Characters>
  <Lines>0</Lines>
  <Paragraphs>0</Paragraphs>
  <TotalTime>1</TotalTime>
  <ScaleCrop>false</ScaleCrop>
  <LinksUpToDate>false</LinksUpToDate>
  <CharactersWithSpaces>272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2024-10-09T07:03:00Z</dcterms:created>
  <dc:creator>86155</dc:creator>
  <cp:lastModifiedBy>牛奶可可</cp:lastModifiedBy>
  <dcterms:modified xsi:type="dcterms:W3CDTF">2025-09-28T09:24:26Z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6CF7850D648F4C0CA079B74609860EDC_12</vt:lpwstr>
  </property>
  <property fmtid="{D5CDD505-2E9C-101B-9397-08002B2CF9AE}" pid="4" name="KSOTemplateDocerSaveRecord">
    <vt:lpwstr>eyJoZGlkIjoiMzEwNTM5NzYwMDRjMzkwZTVkZjY2ODkwMGIxNGU0OTUiLCJ1c2VySWQiOiI3MTQ4NTY2NDEifQ==</vt:lpwstr>
  </property>
</Properties>
</file>