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1D926" w14:textId="77777777" w:rsidR="00BD6D54" w:rsidRPr="00C73204" w:rsidRDefault="00BD6D54" w:rsidP="00BD6D54">
      <w:pPr>
        <w:adjustRightInd w:val="0"/>
        <w:snapToGrid w:val="0"/>
        <w:jc w:val="center"/>
        <w:rPr>
          <w:rFonts w:ascii="方正小标宋简体" w:eastAsia="方正小标宋简体"/>
          <w:color w:val="000000" w:themeColor="text1"/>
          <w:sz w:val="44"/>
          <w:szCs w:val="44"/>
        </w:rPr>
      </w:pPr>
      <w:r w:rsidRPr="00C73204">
        <w:rPr>
          <w:rFonts w:ascii="方正小标宋简体" w:eastAsia="方正小标宋简体" w:hint="eastAsia"/>
          <w:color w:val="000000" w:themeColor="text1"/>
          <w:sz w:val="44"/>
          <w:szCs w:val="44"/>
        </w:rPr>
        <w:t>抽考操作流程</w:t>
      </w:r>
    </w:p>
    <w:p w14:paraId="486452A2" w14:textId="77777777" w:rsidR="00BD6D54" w:rsidRDefault="00BD6D54" w:rsidP="00BD6D54">
      <w:pPr>
        <w:adjustRightInd w:val="0"/>
        <w:snapToGrid w:val="0"/>
        <w:jc w:val="left"/>
        <w:rPr>
          <w:b/>
          <w:bCs/>
          <w:color w:val="0000FF"/>
          <w:sz w:val="36"/>
          <w:szCs w:val="36"/>
        </w:rPr>
      </w:pPr>
      <w:r>
        <w:rPr>
          <w:rFonts w:hint="eastAsia"/>
          <w:b/>
          <w:bCs/>
          <w:color w:val="0000FF"/>
          <w:sz w:val="36"/>
          <w:szCs w:val="36"/>
        </w:rPr>
        <w:t>一、电脑端登录</w:t>
      </w:r>
    </w:p>
    <w:p w14:paraId="4BC2E3CC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1.点击“在线课程学习”找到需要考试的课程，点击“开始学习”。</w:t>
      </w:r>
    </w:p>
    <w:p w14:paraId="0EA9E5E0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drawing>
          <wp:inline distT="0" distB="0" distL="114300" distR="114300" wp14:anchorId="090429E5" wp14:editId="7FC7F7C0">
            <wp:extent cx="5879465" cy="172402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70E8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br/>
      </w:r>
    </w:p>
    <w:p w14:paraId="24CC4668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2.点击“统抽考课答疑”</w:t>
      </w:r>
    </w:p>
    <w:p w14:paraId="4BB5BA41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drawing>
          <wp:inline distT="0" distB="0" distL="114300" distR="114300" wp14:anchorId="35787E7B" wp14:editId="6A9906BA">
            <wp:extent cx="4018241" cy="299085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8833" cy="29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2B7A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3.点击“正在进行，请尽快考试”</w:t>
      </w:r>
    </w:p>
    <w:p w14:paraId="2F0BB552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drawing>
          <wp:inline distT="0" distB="0" distL="114300" distR="114300" wp14:anchorId="0BA409CE" wp14:editId="2F18DD75">
            <wp:extent cx="5419725" cy="1847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7E7FF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4.点击“开始考试”</w:t>
      </w:r>
    </w:p>
    <w:p w14:paraId="4ECC2057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67F49F21" wp14:editId="2E8995B9">
            <wp:extent cx="5559425" cy="45720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741" cy="45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8971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5.阅读考前承诺书，完成后点击“确认”进入考试</w:t>
      </w:r>
    </w:p>
    <w:p w14:paraId="3E0273BE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drawing>
          <wp:inline distT="0" distB="0" distL="114300" distR="114300" wp14:anchorId="6F41A0C9" wp14:editId="43C24345">
            <wp:extent cx="5464810" cy="36671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5119" cy="367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02A2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6.进行答题，答题完成之后，点击“交卷”</w:t>
      </w:r>
    </w:p>
    <w:p w14:paraId="63B4ED0C" w14:textId="77777777" w:rsidR="00BD6D54" w:rsidRDefault="00BD6D54" w:rsidP="00BD6D54">
      <w:pPr>
        <w:adjustRightInd w:val="0"/>
        <w:snapToGrid w:val="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0E9B7879" wp14:editId="7D697B97">
            <wp:extent cx="2190750" cy="29432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CA4A" w14:textId="77777777" w:rsidR="00BD6D54" w:rsidRDefault="00BD6D54" w:rsidP="00BD6D54">
      <w:pPr>
        <w:numPr>
          <w:ilvl w:val="0"/>
          <w:numId w:val="1"/>
        </w:numPr>
        <w:adjustRightInd w:val="0"/>
        <w:snapToGrid w:val="0"/>
        <w:jc w:val="left"/>
        <w:rPr>
          <w:b/>
          <w:bCs/>
          <w:color w:val="0000FF"/>
          <w:sz w:val="36"/>
          <w:szCs w:val="36"/>
        </w:rPr>
      </w:pPr>
      <w:r>
        <w:rPr>
          <w:rFonts w:hint="eastAsia"/>
          <w:b/>
          <w:bCs/>
          <w:color w:val="0000FF"/>
          <w:sz w:val="36"/>
          <w:szCs w:val="36"/>
        </w:rPr>
        <w:t>手机端登录</w:t>
      </w:r>
    </w:p>
    <w:p w14:paraId="4CBB460F" w14:textId="77777777" w:rsidR="00BD6D54" w:rsidRDefault="00BD6D54" w:rsidP="00BD6D54">
      <w:pPr>
        <w:adjustRightInd w:val="0"/>
        <w:snapToGrid w:val="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点击屏幕下方学习，找到需要参加考试的课程，参加课程抽考，首先查看考试的一些要求，进入后需要确认一个考试承诺书，随后参加这门课程的考试。</w:t>
      </w:r>
    </w:p>
    <w:p w14:paraId="477B8ABC" w14:textId="77777777" w:rsidR="00BD6D54" w:rsidRDefault="00BD6D54" w:rsidP="00BD6D54">
      <w:pPr>
        <w:adjustRightInd w:val="0"/>
        <w:snapToGrid w:val="0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69862D9A" w14:textId="77777777" w:rsidR="00BD6D54" w:rsidRDefault="00BD6D54" w:rsidP="00BD6D54">
      <w:pPr>
        <w:adjustRightInd w:val="0"/>
        <w:snapToGrid w:val="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1.查看考试课程，进入考试。</w:t>
      </w:r>
    </w:p>
    <w:p w14:paraId="5B906EF2" w14:textId="77777777" w:rsidR="00BD6D54" w:rsidRDefault="00BD6D54" w:rsidP="00BD6D54">
      <w:pPr>
        <w:adjustRightInd w:val="0"/>
        <w:snapToGrid w:val="0"/>
        <w:ind w:firstLineChars="100" w:firstLine="210"/>
        <w:jc w:val="center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52B7548D" wp14:editId="5E33996F">
            <wp:extent cx="2432685" cy="4133215"/>
            <wp:effectExtent l="0" t="0" r="5715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C922CF5" wp14:editId="0ED3B9F4">
            <wp:extent cx="2449830" cy="4121785"/>
            <wp:effectExtent l="0" t="0" r="7620" b="1206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195F" w14:textId="77777777" w:rsidR="00BD6D54" w:rsidRDefault="00BD6D54" w:rsidP="00BD6D54">
      <w:pPr>
        <w:adjustRightInd w:val="0"/>
        <w:snapToGrid w:val="0"/>
      </w:pPr>
      <w:r>
        <w:rPr>
          <w:rFonts w:hint="eastAsia"/>
          <w:noProof/>
        </w:rPr>
        <w:lastRenderedPageBreak/>
        <w:drawing>
          <wp:inline distT="0" distB="0" distL="114300" distR="114300" wp14:anchorId="6B917E5C" wp14:editId="47A97C84">
            <wp:extent cx="3962400" cy="4219575"/>
            <wp:effectExtent l="0" t="0" r="0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3B16" w14:textId="77777777" w:rsidR="00BD6D54" w:rsidRDefault="00BD6D54" w:rsidP="00BD6D54">
      <w:pPr>
        <w:adjustRightInd w:val="0"/>
        <w:snapToGrid w:val="0"/>
      </w:pPr>
    </w:p>
    <w:p w14:paraId="02BE9236" w14:textId="77777777" w:rsidR="00BD6D54" w:rsidRDefault="00BD6D54" w:rsidP="00BD6D54">
      <w:pPr>
        <w:pStyle w:val="3"/>
        <w:adjustRightInd w:val="0"/>
        <w:snapToGrid w:val="0"/>
        <w:spacing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2.考前考试承诺书确认</w:t>
      </w:r>
    </w:p>
    <w:p w14:paraId="63FBE593" w14:textId="77777777" w:rsidR="00BD6D54" w:rsidRDefault="00BD6D54" w:rsidP="00BD6D54">
      <w:pPr>
        <w:adjustRightInd w:val="0"/>
        <w:snapToGrid w:val="0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进入考试后需要查看考试承诺书，确认无误后点击确定。</w:t>
      </w:r>
    </w:p>
    <w:p w14:paraId="51A32EF1" w14:textId="77777777" w:rsidR="00BD6D54" w:rsidRDefault="00BD6D54" w:rsidP="00BD6D54">
      <w:pPr>
        <w:adjustRightInd w:val="0"/>
        <w:snapToGrid w:val="0"/>
      </w:pPr>
      <w:r>
        <w:rPr>
          <w:noProof/>
        </w:rPr>
        <w:drawing>
          <wp:inline distT="0" distB="0" distL="114300" distR="114300" wp14:anchorId="4C1ABFC6" wp14:editId="393BF761">
            <wp:extent cx="2733675" cy="389572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ABAA" w14:textId="77777777" w:rsidR="00BD6D54" w:rsidRDefault="00BD6D54" w:rsidP="00BD6D54">
      <w:pPr>
        <w:pStyle w:val="3"/>
        <w:adjustRightInd w:val="0"/>
        <w:snapToGrid w:val="0"/>
        <w:spacing w:line="240" w:lineRule="auto"/>
        <w:rPr>
          <w:sz w:val="28"/>
          <w:szCs w:val="28"/>
        </w:rPr>
      </w:pPr>
      <w:r>
        <w:rPr>
          <w:rFonts w:hint="eastAsia"/>
        </w:rPr>
        <w:lastRenderedPageBreak/>
        <w:t>3.</w:t>
      </w:r>
      <w:r>
        <w:rPr>
          <w:rFonts w:hint="eastAsia"/>
          <w:sz w:val="28"/>
          <w:szCs w:val="28"/>
        </w:rPr>
        <w:t>参加考试答题交卷</w:t>
      </w:r>
    </w:p>
    <w:p w14:paraId="246289FA" w14:textId="77777777" w:rsidR="00BD6D54" w:rsidRDefault="00BD6D54" w:rsidP="00BD6D54">
      <w:pPr>
        <w:adjustRightInd w:val="0"/>
        <w:snapToGrid w:val="0"/>
      </w:pPr>
      <w:r>
        <w:rPr>
          <w:rFonts w:hint="eastAsia"/>
          <w:sz w:val="28"/>
          <w:szCs w:val="28"/>
        </w:rPr>
        <w:t>点击开始答题进行作答；作答完成后点击交卷。</w:t>
      </w:r>
    </w:p>
    <w:p w14:paraId="735400FA" w14:textId="77777777" w:rsidR="00BD6D54" w:rsidRDefault="00BD6D54" w:rsidP="00BD6D54">
      <w:pPr>
        <w:adjustRightInd w:val="0"/>
        <w:snapToGrid w:val="0"/>
      </w:pPr>
      <w:r>
        <w:rPr>
          <w:rFonts w:hint="eastAsia"/>
          <w:noProof/>
        </w:rPr>
        <w:drawing>
          <wp:inline distT="0" distB="0" distL="114300" distR="114300" wp14:anchorId="4C8E2605" wp14:editId="0455693C">
            <wp:extent cx="2148840" cy="3599815"/>
            <wp:effectExtent l="0" t="0" r="3810" b="63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5BB2C6FC" wp14:editId="7488A77B">
            <wp:extent cx="2139950" cy="3599815"/>
            <wp:effectExtent l="0" t="0" r="12700" b="63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69C2" w14:textId="77777777" w:rsidR="00BD6D54" w:rsidRPr="00071EED" w:rsidRDefault="00BD6D54" w:rsidP="00BD6D54">
      <w:pPr>
        <w:adjustRightInd w:val="0"/>
        <w:snapToGrid w:val="0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8E1624" wp14:editId="1AF431AE">
            <wp:simplePos x="0" y="0"/>
            <wp:positionH relativeFrom="column">
              <wp:posOffset>2133600</wp:posOffset>
            </wp:positionH>
            <wp:positionV relativeFrom="paragraph">
              <wp:posOffset>6985</wp:posOffset>
            </wp:positionV>
            <wp:extent cx="2171700" cy="4048125"/>
            <wp:effectExtent l="0" t="0" r="0" b="9525"/>
            <wp:wrapNone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114300" distR="114300" wp14:anchorId="2522A872" wp14:editId="3DA4D4C9">
            <wp:extent cx="2133600" cy="4057650"/>
            <wp:effectExtent l="0" t="0" r="0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D1B6" w14:textId="77777777" w:rsidR="00DA0372" w:rsidRDefault="00DA0372"/>
    <w:sectPr w:rsidR="00DA0372" w:rsidSect="00E80D3F">
      <w:pgSz w:w="11906" w:h="16838"/>
      <w:pgMar w:top="1440" w:right="1800" w:bottom="1440" w:left="180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02FFF" w14:textId="77777777" w:rsidR="00ED376B" w:rsidRDefault="00ED376B" w:rsidP="00BD6D54">
      <w:r>
        <w:separator/>
      </w:r>
    </w:p>
  </w:endnote>
  <w:endnote w:type="continuationSeparator" w:id="0">
    <w:p w14:paraId="1F674846" w14:textId="77777777" w:rsidR="00ED376B" w:rsidRDefault="00ED376B" w:rsidP="00BD6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2CD82" w14:textId="77777777" w:rsidR="00ED376B" w:rsidRDefault="00ED376B" w:rsidP="00BD6D54">
      <w:r>
        <w:separator/>
      </w:r>
    </w:p>
  </w:footnote>
  <w:footnote w:type="continuationSeparator" w:id="0">
    <w:p w14:paraId="673B5A2F" w14:textId="77777777" w:rsidR="00ED376B" w:rsidRDefault="00ED376B" w:rsidP="00BD6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DA0DE1"/>
    <w:multiLevelType w:val="singleLevel"/>
    <w:tmpl w:val="91DA0DE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74A"/>
    <w:rsid w:val="0071674A"/>
    <w:rsid w:val="00BD6D54"/>
    <w:rsid w:val="00DA0372"/>
    <w:rsid w:val="00ED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56A72C-AF5A-425F-8DEA-1621946C6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6D54"/>
    <w:pPr>
      <w:widowControl w:val="0"/>
      <w:jc w:val="both"/>
    </w:pPr>
  </w:style>
  <w:style w:type="paragraph" w:styleId="3">
    <w:name w:val="heading 3"/>
    <w:basedOn w:val="a"/>
    <w:next w:val="a"/>
    <w:link w:val="30"/>
    <w:rsid w:val="00BD6D54"/>
    <w:pPr>
      <w:keepNext/>
      <w:keepLines/>
      <w:spacing w:line="413" w:lineRule="auto"/>
      <w:outlineLvl w:val="2"/>
    </w:pPr>
    <w:rPr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6D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D6D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D6D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D6D54"/>
    <w:rPr>
      <w:sz w:val="18"/>
      <w:szCs w:val="18"/>
    </w:rPr>
  </w:style>
  <w:style w:type="character" w:customStyle="1" w:styleId="30">
    <w:name w:val="标题 3 字符"/>
    <w:basedOn w:val="a0"/>
    <w:link w:val="3"/>
    <w:rsid w:val="00BD6D54"/>
    <w:rPr>
      <w:b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2024-10-28T02:01:00Z</dcterms:created>
  <dcterms:modified xsi:type="dcterms:W3CDTF">2024-10-28T02:02:00Z</dcterms:modified>
</cp:coreProperties>
</file>