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管理学院     </w:t>
      </w:r>
    </w:p>
    <w:p>
      <w:pPr>
        <w:widowControl w:val="0"/>
        <w:autoSpaceDE w:val="0"/>
        <w:autoSpaceDN w:val="0"/>
        <w:spacing w:line="360" w:lineRule="auto"/>
        <w:rPr>
          <w:rFonts w:hint="eastAsia"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专业大类：</w:t>
      </w:r>
      <w:r>
        <w:rPr>
          <w:rFonts w:hint="eastAsia" w:ascii="Times New Roman" w:hAnsi="Times New Roman" w:eastAsia="宋体" w:cs="宋体"/>
          <w:b w:val="0"/>
          <w:bCs/>
          <w:kern w:val="0"/>
          <w:sz w:val="36"/>
          <w:szCs w:val="52"/>
          <w:u w:val="single"/>
          <w:lang w:val="en-US" w:eastAsia="zh-CN" w:bidi="ar-SA"/>
        </w:rPr>
        <w:t xml:space="preserve">     教育类      </w:t>
      </w:r>
    </w:p>
    <w:p>
      <w:pPr>
        <w:widowControl w:val="0"/>
        <w:autoSpaceDE w:val="0"/>
        <w:autoSpaceDN w:val="0"/>
        <w:spacing w:line="360" w:lineRule="auto"/>
        <w:ind w:firstLine="2160" w:firstLineChars="600"/>
        <w:jc w:val="both"/>
        <w:rPr>
          <w:rFonts w:hint="eastAsia"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招生专业：</w:t>
      </w:r>
      <w:r>
        <w:rPr>
          <w:rFonts w:hint="eastAsia" w:ascii="Times New Roman" w:hAnsi="Times New Roman" w:eastAsia="宋体" w:cs="宋体"/>
          <w:b w:val="0"/>
          <w:bCs/>
          <w:kern w:val="0"/>
          <w:sz w:val="36"/>
          <w:szCs w:val="52"/>
          <w:u w:val="single"/>
          <w:lang w:val="en-US" w:eastAsia="zh-CN" w:bidi="ar-SA"/>
        </w:rPr>
        <w:t xml:space="preserve">    学前教育     </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2023年11月28日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教育类专业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vAlign w:val="top"/>
          </w:tcPr>
          <w:p>
            <w:pPr>
              <w:jc w:val="center"/>
              <w:rPr>
                <w:rFonts w:hint="default"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04</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教育类</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学前教育</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两年</w:t>
            </w:r>
          </w:p>
        </w:tc>
      </w:tr>
    </w:tbl>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了解学前教育专业基础知识</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就业方向和部分就业岗位</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了解学前教育相关的政策</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法规</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具有基本自然科学和人文科学知识</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热爱学前教学事业</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r>
        <w:rPr>
          <w:rFonts w:hint="eastAsia" w:ascii="宋体" w:hAnsi="宋体" w:eastAsia="宋体" w:cs="宋体"/>
          <w:b w:val="0"/>
          <w:i w:val="0"/>
          <w:caps w:val="0"/>
          <w:color w:val="000000" w:themeColor="text1"/>
          <w:spacing w:val="0"/>
          <w:sz w:val="28"/>
          <w:szCs w:val="28"/>
          <w:shd w:val="clear" w:fill="FFFFFF"/>
          <w:lang w:val="en-US" w:eastAsia="zh-Hans"/>
          <w14:textFill>
            <w14:solidFill>
              <w14:schemeClr w14:val="tx1"/>
            </w14:solidFill>
          </w14:textFill>
        </w:rPr>
        <w:t>乐学乐教</w:t>
      </w:r>
      <w:r>
        <w:rPr>
          <w:rFonts w:hint="default" w:ascii="宋体" w:hAnsi="宋体" w:eastAsia="宋体" w:cs="宋体"/>
          <w:b w:val="0"/>
          <w:i w:val="0"/>
          <w:caps w:val="0"/>
          <w:color w:val="000000" w:themeColor="text1"/>
          <w:spacing w:val="0"/>
          <w:sz w:val="28"/>
          <w:szCs w:val="28"/>
          <w:shd w:val="clear" w:fill="FFFFFF"/>
          <w:lang w:eastAsia="zh-Hans"/>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采取综合性面试方式进行考核，包括自我</w:t>
      </w:r>
      <w:r>
        <w:rPr>
          <w:rFonts w:hint="eastAsia" w:ascii="宋体" w:hAnsi="宋体" w:eastAsia="宋体" w:cs="宋体"/>
          <w:b w:val="0"/>
          <w:i w:val="0"/>
          <w:caps w:val="0"/>
          <w:color w:val="auto"/>
          <w:spacing w:val="0"/>
          <w:sz w:val="28"/>
          <w:szCs w:val="28"/>
          <w:shd w:val="clear" w:fill="FFFFFF"/>
          <w:lang w:val="en-US" w:eastAsia="zh-CN"/>
        </w:rPr>
        <w:t>介绍、专业知识考核、抽</w:t>
      </w:r>
      <w:r>
        <w:rPr>
          <w:rFonts w:hint="eastAsia" w:ascii="宋体" w:hAnsi="宋体" w:eastAsia="宋体" w:cs="宋体"/>
          <w:b w:val="0"/>
          <w:i w:val="0"/>
          <w:caps w:val="0"/>
          <w:color w:val="auto"/>
          <w:spacing w:val="0"/>
          <w:sz w:val="28"/>
          <w:szCs w:val="28"/>
          <w:shd w:val="clear" w:fill="FFFFFF"/>
          <w:lang w:eastAsia="zh-CN"/>
        </w:rPr>
        <w:t>题提问、交流等方式考查。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1.考核项目及评分标准见附件1。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2.考试时间15分钟。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3.考核过程中，考生有《国家教育考试违规处理办法》文件中规定的作弊行为的，取消考生入学资格。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default" w:ascii="宋体" w:hAnsi="宋体" w:eastAsia="宋体" w:cs="宋体"/>
          <w:b w:val="0"/>
          <w:i w:val="0"/>
          <w:caps w:val="0"/>
          <w:color w:val="auto"/>
          <w:spacing w:val="0"/>
          <w:sz w:val="28"/>
          <w:szCs w:val="28"/>
          <w:shd w:val="clear" w:fill="FFFFFF"/>
          <w:lang w:eastAsia="zh-CN"/>
        </w:rPr>
        <w:t>4</w:t>
      </w:r>
      <w:r>
        <w:rPr>
          <w:rFonts w:hint="eastAsia" w:ascii="宋体" w:hAnsi="宋体" w:eastAsia="宋体" w:cs="宋体"/>
          <w:b w:val="0"/>
          <w:i w:val="0"/>
          <w:caps w:val="0"/>
          <w:color w:val="auto"/>
          <w:spacing w:val="0"/>
          <w:sz w:val="28"/>
          <w:szCs w:val="28"/>
          <w:shd w:val="clear" w:fill="FFFFFF"/>
          <w:lang w:val="en-US" w:eastAsia="zh-Hans"/>
        </w:rPr>
        <w:t>.</w:t>
      </w:r>
      <w:r>
        <w:rPr>
          <w:rFonts w:hint="eastAsia" w:ascii="宋体" w:hAnsi="宋体" w:eastAsia="宋体" w:cs="宋体"/>
          <w:b w:val="0"/>
          <w:i w:val="0"/>
          <w:caps w:val="0"/>
          <w:color w:val="auto"/>
          <w:spacing w:val="0"/>
          <w:sz w:val="28"/>
          <w:szCs w:val="28"/>
          <w:shd w:val="clear" w:fill="FFFFFF"/>
          <w:lang w:eastAsia="zh-CN"/>
        </w:rPr>
        <w:t>面试成绩（</w:t>
      </w:r>
      <w:r>
        <w:rPr>
          <w:rFonts w:hint="eastAsia" w:ascii="宋体" w:hAnsi="宋体" w:eastAsia="宋体" w:cs="宋体"/>
          <w:b w:val="0"/>
          <w:i w:val="0"/>
          <w:caps w:val="0"/>
          <w:color w:val="auto"/>
          <w:spacing w:val="0"/>
          <w:sz w:val="28"/>
          <w:szCs w:val="28"/>
          <w:shd w:val="clear" w:fill="FFFFFF"/>
          <w:lang w:val="en-US" w:eastAsia="zh-CN"/>
        </w:rPr>
        <w:t>100分</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专科成绩</w:t>
      </w:r>
      <w:r>
        <w:rPr>
          <w:rFonts w:hint="eastAsia" w:ascii="宋体" w:hAnsi="宋体" w:eastAsia="宋体" w:cs="宋体"/>
          <w:b w:val="0"/>
          <w:i w:val="0"/>
          <w:caps w:val="0"/>
          <w:color w:val="auto"/>
          <w:spacing w:val="0"/>
          <w:sz w:val="28"/>
          <w:szCs w:val="28"/>
          <w:shd w:val="clear" w:fill="FFFFFF"/>
          <w:lang w:eastAsia="zh-CN"/>
        </w:rPr>
        <w:t>×20%</w:t>
      </w:r>
      <w:r>
        <w:rPr>
          <w:rFonts w:hint="eastAsia" w:ascii="宋体" w:hAnsi="宋体" w:eastAsia="宋体" w:cs="宋体"/>
          <w:b w:val="0"/>
          <w:i w:val="0"/>
          <w:caps w:val="0"/>
          <w:color w:val="auto"/>
          <w:spacing w:val="0"/>
          <w:sz w:val="28"/>
          <w:szCs w:val="28"/>
          <w:shd w:val="clear" w:fill="FFFFFF"/>
          <w:lang w:val="en-US" w:eastAsia="zh-CN"/>
        </w:rPr>
        <w:t>+综合素质</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55%+面试问答</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25%</w:t>
      </w:r>
      <w:r>
        <w:rPr>
          <w:rFonts w:hint="eastAsia" w:ascii="宋体" w:hAnsi="宋体" w:eastAsia="宋体" w:cs="宋体"/>
          <w:b w:val="0"/>
          <w:i w:val="0"/>
          <w:caps w:val="0"/>
          <w:color w:val="auto"/>
          <w:spacing w:val="0"/>
          <w:sz w:val="28"/>
          <w:szCs w:val="28"/>
          <w:shd w:val="clear" w:fill="FFFFFF"/>
          <w:lang w:eastAsia="zh-CN"/>
        </w:rPr>
        <w:t>。每个考生面试结束后，考官根据其面试情况，独立进行打分。打分采取百分制计分。所有考生面试结束后，计分人员收集考官评分表汇总。综合计算所有考官的平均成绩的办法，确定考生面试成绩，存档备查。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（四）考查形式与流程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default" w:ascii="宋体" w:hAnsi="宋体" w:eastAsia="宋体" w:cs="宋体"/>
          <w:b w:val="0"/>
          <w:i w:val="0"/>
          <w:caps w:val="0"/>
          <w:color w:val="auto"/>
          <w:spacing w:val="0"/>
          <w:sz w:val="28"/>
          <w:szCs w:val="28"/>
          <w:shd w:val="clear" w:fill="FFFFFF"/>
          <w:lang w:eastAsia="zh-CN"/>
        </w:rPr>
        <w:t>1</w:t>
      </w:r>
      <w:r>
        <w:rPr>
          <w:rFonts w:hint="eastAsia" w:ascii="宋体" w:hAnsi="宋体" w:eastAsia="宋体" w:cs="宋体"/>
          <w:b w:val="0"/>
          <w:i w:val="0"/>
          <w:caps w:val="0"/>
          <w:color w:val="auto"/>
          <w:spacing w:val="0"/>
          <w:sz w:val="28"/>
          <w:szCs w:val="28"/>
          <w:shd w:val="clear" w:fill="FFFFFF"/>
          <w:lang w:val="en-US" w:eastAsia="zh-Hans"/>
        </w:rPr>
        <w:t>.</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候考。资格审核合格的考生持身份证原件，由引导员带领到达考点，进入候考室候考；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default" w:ascii="宋体" w:hAnsi="宋体" w:eastAsia="宋体" w:cs="宋体"/>
          <w:b w:val="0"/>
          <w:i w:val="0"/>
          <w:caps w:val="0"/>
          <w:color w:val="auto"/>
          <w:spacing w:val="0"/>
          <w:sz w:val="28"/>
          <w:szCs w:val="28"/>
          <w:shd w:val="clear" w:fill="FFFFFF"/>
          <w:lang w:eastAsia="zh-CN"/>
        </w:rPr>
        <w:t>2</w:t>
      </w:r>
      <w:r>
        <w:rPr>
          <w:rFonts w:hint="eastAsia" w:ascii="宋体" w:hAnsi="宋体" w:eastAsia="宋体" w:cs="宋体"/>
          <w:b w:val="0"/>
          <w:i w:val="0"/>
          <w:caps w:val="0"/>
          <w:color w:val="auto"/>
          <w:spacing w:val="0"/>
          <w:sz w:val="28"/>
          <w:szCs w:val="28"/>
          <w:shd w:val="clear" w:fill="FFFFFF"/>
          <w:lang w:val="en-US" w:eastAsia="zh-Hans"/>
        </w:rPr>
        <w:t>.</w:t>
      </w:r>
      <w:r>
        <w:rPr>
          <w:rFonts w:hint="eastAsia" w:ascii="宋体" w:hAnsi="宋体" w:eastAsia="宋体" w:cs="宋体"/>
          <w:b w:val="0"/>
          <w:i w:val="0"/>
          <w:caps w:val="0"/>
          <w:color w:val="auto"/>
          <w:spacing w:val="0"/>
          <w:sz w:val="28"/>
          <w:szCs w:val="28"/>
          <w:shd w:val="clear" w:fill="FFFFFF"/>
          <w:lang w:eastAsia="zh-CN"/>
        </w:rPr>
        <w:t>考生抽签后，手机关机装袋签名交给工作人员保管。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default" w:ascii="宋体" w:hAnsi="宋体" w:eastAsia="宋体" w:cs="宋体"/>
          <w:b w:val="0"/>
          <w:i w:val="0"/>
          <w:caps w:val="0"/>
          <w:color w:val="auto"/>
          <w:spacing w:val="0"/>
          <w:sz w:val="28"/>
          <w:szCs w:val="28"/>
          <w:shd w:val="clear" w:fill="FFFFFF"/>
          <w:lang w:eastAsia="zh-CN"/>
        </w:rPr>
        <w:t>3</w:t>
      </w:r>
      <w:r>
        <w:rPr>
          <w:rFonts w:hint="eastAsia" w:ascii="宋体" w:hAnsi="宋体" w:eastAsia="宋体" w:cs="宋体"/>
          <w:b w:val="0"/>
          <w:i w:val="0"/>
          <w:caps w:val="0"/>
          <w:color w:val="auto"/>
          <w:spacing w:val="0"/>
          <w:sz w:val="28"/>
          <w:szCs w:val="28"/>
          <w:shd w:val="clear" w:fill="FFFFFF"/>
          <w:lang w:val="en-US" w:eastAsia="zh-Hans"/>
        </w:rPr>
        <w:t>.</w:t>
      </w:r>
      <w:r>
        <w:rPr>
          <w:rFonts w:hint="eastAsia" w:ascii="宋体" w:hAnsi="宋体" w:eastAsia="宋体" w:cs="宋体"/>
          <w:b w:val="0"/>
          <w:i w:val="0"/>
          <w:caps w:val="0"/>
          <w:color w:val="auto"/>
          <w:spacing w:val="0"/>
          <w:sz w:val="28"/>
          <w:szCs w:val="28"/>
          <w:shd w:val="clear" w:fill="FFFFFF"/>
          <w:lang w:eastAsia="zh-CN"/>
        </w:rPr>
        <w:t>考生抽签、签字完毕后工作人员保管好抽签信息，面试结束前不得向任何人透露。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default" w:ascii="宋体" w:hAnsi="宋体" w:eastAsia="宋体" w:cs="宋体"/>
          <w:b w:val="0"/>
          <w:i w:val="0"/>
          <w:caps w:val="0"/>
          <w:color w:val="auto"/>
          <w:spacing w:val="0"/>
          <w:sz w:val="28"/>
          <w:szCs w:val="28"/>
          <w:shd w:val="clear" w:fill="FFFFFF"/>
          <w:lang w:eastAsia="zh-CN"/>
        </w:rPr>
        <w:t>4</w:t>
      </w:r>
      <w:r>
        <w:rPr>
          <w:rFonts w:hint="eastAsia" w:ascii="宋体" w:hAnsi="宋体" w:eastAsia="宋体" w:cs="宋体"/>
          <w:b w:val="0"/>
          <w:i w:val="0"/>
          <w:caps w:val="0"/>
          <w:color w:val="auto"/>
          <w:spacing w:val="0"/>
          <w:sz w:val="28"/>
          <w:szCs w:val="28"/>
          <w:shd w:val="clear" w:fill="FFFFFF"/>
          <w:lang w:val="en-US" w:eastAsia="zh-Hans"/>
        </w:rPr>
        <w:t>.面试</w:t>
      </w:r>
      <w:r>
        <w:rPr>
          <w:rFonts w:hint="eastAsia" w:ascii="宋体" w:hAnsi="宋体" w:eastAsia="宋体" w:cs="宋体"/>
          <w:b w:val="0"/>
          <w:i w:val="0"/>
          <w:caps w:val="0"/>
          <w:color w:val="auto"/>
          <w:spacing w:val="0"/>
          <w:sz w:val="28"/>
          <w:szCs w:val="28"/>
          <w:shd w:val="clear" w:fill="FFFFFF"/>
          <w:lang w:eastAsia="zh-CN"/>
        </w:rPr>
        <w:t>内容分为两部分。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第一部分为自我介绍（1-3分钟），主要考核综合素质，围绕个人情况、专科阶段学习情况、报考专业情况和获奖情况等；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第二部分为问答</w:t>
      </w:r>
      <w:r>
        <w:rPr>
          <w:rFonts w:hint="eastAsia" w:ascii="宋体" w:hAnsi="宋体" w:eastAsia="宋体" w:cs="宋体"/>
          <w:b w:val="0"/>
          <w:i w:val="0"/>
          <w:caps w:val="0"/>
          <w:color w:val="auto"/>
          <w:spacing w:val="0"/>
          <w:sz w:val="28"/>
          <w:szCs w:val="28"/>
          <w:shd w:val="clear" w:fill="FFFFFF"/>
          <w:lang w:val="en-US" w:eastAsia="zh-CN"/>
        </w:rPr>
        <w:t>交流</w:t>
      </w:r>
      <w:r>
        <w:rPr>
          <w:rFonts w:hint="eastAsia" w:ascii="宋体" w:hAnsi="宋体" w:eastAsia="宋体" w:cs="宋体"/>
          <w:b w:val="0"/>
          <w:i w:val="0"/>
          <w:caps w:val="0"/>
          <w:color w:val="auto"/>
          <w:spacing w:val="0"/>
          <w:sz w:val="28"/>
          <w:szCs w:val="28"/>
          <w:shd w:val="clear" w:fill="FFFFFF"/>
          <w:lang w:eastAsia="zh-CN"/>
        </w:rPr>
        <w:t>（学前教育专业</w:t>
      </w:r>
      <w:r>
        <w:rPr>
          <w:rFonts w:hint="eastAsia" w:ascii="宋体" w:hAnsi="宋体" w:eastAsia="宋体" w:cs="宋体"/>
          <w:b w:val="0"/>
          <w:i w:val="0"/>
          <w:caps w:val="0"/>
          <w:color w:val="auto"/>
          <w:spacing w:val="0"/>
          <w:sz w:val="28"/>
          <w:szCs w:val="28"/>
          <w:shd w:val="clear" w:fill="FFFFFF"/>
          <w:lang w:val="en-US" w:eastAsia="zh-CN"/>
        </w:rPr>
        <w:t>相关</w:t>
      </w:r>
      <w:r>
        <w:rPr>
          <w:rFonts w:hint="eastAsia" w:ascii="宋体" w:hAnsi="宋体" w:eastAsia="宋体" w:cs="宋体"/>
          <w:b w:val="0"/>
          <w:i w:val="0"/>
          <w:caps w:val="0"/>
          <w:color w:val="auto"/>
          <w:spacing w:val="0"/>
          <w:sz w:val="28"/>
          <w:szCs w:val="28"/>
          <w:shd w:val="clear" w:fill="FFFFFF"/>
          <w:lang w:eastAsia="zh-CN"/>
        </w:rPr>
        <w:t>知识）（5-10分钟），根据评委</w:t>
      </w:r>
      <w:r>
        <w:rPr>
          <w:rFonts w:hint="eastAsia" w:ascii="宋体" w:hAnsi="宋体" w:eastAsia="宋体" w:cs="宋体"/>
          <w:b w:val="0"/>
          <w:i w:val="0"/>
          <w:caps w:val="0"/>
          <w:color w:val="auto"/>
          <w:spacing w:val="0"/>
          <w:sz w:val="28"/>
          <w:szCs w:val="28"/>
          <w:shd w:val="clear" w:fill="FFFFFF"/>
          <w:lang w:val="en-US" w:eastAsia="zh-CN"/>
        </w:rPr>
        <w:t>提问</w:t>
      </w:r>
      <w:r>
        <w:rPr>
          <w:rFonts w:hint="eastAsia" w:ascii="宋体" w:hAnsi="宋体" w:eastAsia="宋体" w:cs="宋体"/>
          <w:b w:val="0"/>
          <w:i w:val="0"/>
          <w:caps w:val="0"/>
          <w:color w:val="auto"/>
          <w:spacing w:val="0"/>
          <w:sz w:val="28"/>
          <w:szCs w:val="28"/>
          <w:shd w:val="clear" w:fill="FFFFFF"/>
          <w:lang w:eastAsia="zh-CN"/>
        </w:rPr>
        <w:t>完成作答。</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面试工作将在学校招委会和学院招生考试工作领导小组的领导下组织实施，面试过程以专业组进行。面试根据申请人数分组，每组设主考1人、考官2-4人，相关工作人员</w:t>
      </w:r>
      <w:r>
        <w:rPr>
          <w:rFonts w:hint="eastAsia" w:ascii="宋体" w:hAnsi="宋体" w:eastAsia="宋体" w:cs="宋体"/>
          <w:b w:val="0"/>
          <w:i w:val="0"/>
          <w:caps w:val="0"/>
          <w:color w:val="auto"/>
          <w:spacing w:val="0"/>
          <w:sz w:val="28"/>
          <w:szCs w:val="28"/>
          <w:shd w:val="clear" w:fill="FFFFFF"/>
          <w:lang w:val="en-US" w:eastAsia="zh-CN"/>
        </w:rPr>
        <w:t>1-2人</w:t>
      </w:r>
      <w:r>
        <w:rPr>
          <w:rFonts w:hint="eastAsia" w:ascii="宋体" w:hAnsi="宋体" w:eastAsia="宋体" w:cs="宋体"/>
          <w:b w:val="0"/>
          <w:i w:val="0"/>
          <w:caps w:val="0"/>
          <w:color w:val="auto"/>
          <w:spacing w:val="0"/>
          <w:sz w:val="28"/>
          <w:szCs w:val="28"/>
          <w:shd w:val="clear" w:fill="FFFFFF"/>
          <w:lang w:eastAsia="zh-CN"/>
        </w:rPr>
        <w:t>。测试时间、地点：根据实际情况另行通知。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主考官：李青莲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考</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官：</w:t>
      </w:r>
      <w:r>
        <w:rPr>
          <w:rFonts w:hint="eastAsia" w:ascii="宋体" w:hAnsi="宋体" w:eastAsia="宋体" w:cs="宋体"/>
          <w:b w:val="0"/>
          <w:i w:val="0"/>
          <w:caps w:val="0"/>
          <w:color w:val="auto"/>
          <w:spacing w:val="0"/>
          <w:sz w:val="28"/>
          <w:szCs w:val="28"/>
          <w:shd w:val="clear" w:fill="FFFFFF"/>
          <w:lang w:val="en-US" w:eastAsia="zh-Hans"/>
        </w:rPr>
        <w:t>王美丽</w:t>
      </w:r>
      <w:r>
        <w:rPr>
          <w:rFonts w:hint="eastAsia" w:ascii="宋体" w:hAnsi="宋体" w:eastAsia="宋体" w:cs="宋体"/>
          <w:b w:val="0"/>
          <w:i w:val="0"/>
          <w:caps w:val="0"/>
          <w:color w:val="auto"/>
          <w:spacing w:val="0"/>
          <w:sz w:val="28"/>
          <w:szCs w:val="28"/>
          <w:shd w:val="clear" w:fill="FFFFFF"/>
          <w:lang w:eastAsia="zh-CN"/>
        </w:rPr>
        <w:t>、孙悦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pStyle w:val="2"/>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hint="default" w:ascii="黑体" w:hAnsi="黑体" w:eastAsia="黑体" w:cs="黑体"/>
          <w:b/>
          <w:color w:val="auto"/>
          <w:kern w:val="2"/>
          <w:sz w:val="32"/>
          <w:szCs w:val="32"/>
        </w:rPr>
      </w:pPr>
      <w:r>
        <w:rPr>
          <w:rFonts w:hint="eastAsia" w:ascii="黑体" w:hAnsi="黑体" w:eastAsia="黑体" w:cs="黑体"/>
          <w:b/>
          <w:color w:val="auto"/>
          <w:kern w:val="2"/>
          <w:sz w:val="32"/>
          <w:szCs w:val="32"/>
        </w:rPr>
        <w:t>附件</w:t>
      </w:r>
      <w:r>
        <w:rPr>
          <w:rFonts w:hint="default" w:ascii="黑体" w:hAnsi="黑体" w:eastAsia="黑体" w:cs="黑体"/>
          <w:b/>
          <w:color w:val="auto"/>
          <w:kern w:val="2"/>
          <w:sz w:val="32"/>
          <w:szCs w:val="32"/>
        </w:rPr>
        <w:t>1</w:t>
      </w:r>
    </w:p>
    <w:p>
      <w:pPr>
        <w:pStyle w:val="2"/>
        <w:jc w:val="center"/>
        <w:rPr>
          <w:rFonts w:hint="default"/>
          <w:lang w:eastAsia="zh-CN"/>
        </w:rPr>
      </w:pPr>
      <w:r>
        <w:rPr>
          <w:rFonts w:hint="eastAsia" w:ascii="黑体" w:hAnsi="黑体" w:eastAsia="黑体" w:cs="黑体"/>
          <w:b/>
          <w:color w:val="000000" w:themeColor="text1"/>
          <w:kern w:val="2"/>
          <w:sz w:val="32"/>
          <w:szCs w:val="32"/>
          <w:lang w:val="en-US" w:eastAsia="zh-CN"/>
          <w14:textFill>
            <w14:solidFill>
              <w14:schemeClr w14:val="tx1"/>
            </w14:solidFill>
          </w14:textFill>
        </w:rPr>
        <w:t>学前教育</w:t>
      </w:r>
      <w:r>
        <w:rPr>
          <w:rFonts w:hint="eastAsia" w:ascii="黑体" w:hAnsi="黑体" w:eastAsia="黑体" w:cs="黑体"/>
          <w:b/>
          <w:color w:val="000000" w:themeColor="text1"/>
          <w:kern w:val="2"/>
          <w:sz w:val="32"/>
          <w:szCs w:val="32"/>
          <w14:textFill>
            <w14:solidFill>
              <w14:schemeClr w14:val="tx1"/>
            </w14:solidFill>
          </w14:textFill>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96" w:type="dxa"/>
            <w:gridSpan w:val="2"/>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项目</w:t>
            </w:r>
          </w:p>
        </w:tc>
        <w:tc>
          <w:tcPr>
            <w:tcW w:w="6507"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内容及要求</w:t>
            </w:r>
          </w:p>
        </w:tc>
        <w:tc>
          <w:tcPr>
            <w:tcW w:w="750"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r>
              <w:rPr>
                <w:rFonts w:hint="eastAsia" w:ascii="仿宋" w:hAnsi="仿宋" w:eastAsia="仿宋" w:cs="仿宋"/>
                <w:bCs/>
                <w:color w:val="000000" w:themeColor="text1"/>
                <w:kern w:val="2"/>
                <w:sz w:val="21"/>
                <w:szCs w:val="21"/>
                <w:lang w:val="en-US" w:eastAsia="zh-CN"/>
                <w14:textFill>
                  <w14:solidFill>
                    <w14:schemeClr w14:val="tx1"/>
                  </w14:solidFill>
                </w14:textFill>
              </w:rPr>
              <w:t>2</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仪容仪表</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要求服装得体，发型和化妆自然，仪容端庄、精神、亲切</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礼貌用语</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规范、恰当</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表现自然、礼貌到位、介绍要点准确、给人印象深刻</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个人情况</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热爱</w:t>
            </w:r>
            <w:r>
              <w:rPr>
                <w:rFonts w:hint="eastAsia" w:ascii="仿宋" w:hAnsi="仿宋" w:eastAsia="仿宋" w:cs="仿宋"/>
                <w:bCs/>
                <w:color w:val="000000" w:themeColor="text1"/>
                <w:kern w:val="2"/>
                <w:sz w:val="21"/>
                <w:szCs w:val="21"/>
                <w:lang w:eastAsia="zh-CN"/>
                <w14:textFill>
                  <w14:solidFill>
                    <w14:schemeClr w14:val="tx1"/>
                  </w14:solidFill>
                </w14:textFill>
              </w:rPr>
              <w:t>设计</w:t>
            </w:r>
            <w:r>
              <w:rPr>
                <w:rFonts w:hint="eastAsia" w:ascii="仿宋" w:hAnsi="仿宋" w:eastAsia="仿宋" w:cs="仿宋"/>
                <w:bCs/>
                <w:color w:val="000000" w:themeColor="text1"/>
                <w:kern w:val="2"/>
                <w:sz w:val="21"/>
                <w:szCs w:val="21"/>
                <w:lang w:val="en-US" w:eastAsia="zh-CN"/>
                <w14:textFill>
                  <w14:solidFill>
                    <w14:schemeClr w14:val="tx1"/>
                  </w14:solidFill>
                </w14:textFill>
              </w:rPr>
              <w:t>行业</w:t>
            </w:r>
            <w:r>
              <w:rPr>
                <w:rFonts w:hint="eastAsia" w:ascii="仿宋" w:hAnsi="仿宋" w:eastAsia="仿宋" w:cs="仿宋"/>
                <w:bCs/>
                <w:color w:val="000000" w:themeColor="text1"/>
                <w:kern w:val="2"/>
                <w:sz w:val="21"/>
                <w:szCs w:val="21"/>
                <w14:textFill>
                  <w14:solidFill>
                    <w14:schemeClr w14:val="tx1"/>
                  </w14:solidFill>
                </w14:textFill>
              </w:rPr>
              <w:t>，有强烈的责任心。</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专科阶段学习情况</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获奖情况</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获得各项荣誉、与专业相关的职业资格证书、发明专科等。</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综合素质</w:t>
            </w:r>
            <w:r>
              <w:rPr>
                <w:rFonts w:hint="eastAsia" w:ascii="仿宋" w:hAnsi="仿宋" w:eastAsia="仿宋" w:cs="仿宋"/>
                <w:bCs/>
                <w:color w:val="000000" w:themeColor="text1"/>
                <w:kern w:val="2"/>
                <w:sz w:val="21"/>
                <w:szCs w:val="21"/>
                <w14:textFill>
                  <w14:solidFill>
                    <w14:schemeClr w14:val="tx1"/>
                  </w14:solidFill>
                </w14:textFill>
              </w:rPr>
              <w:t>（</w:t>
            </w:r>
            <w:r>
              <w:rPr>
                <w:rFonts w:hint="eastAsia" w:ascii="仿宋" w:hAnsi="仿宋" w:eastAsia="仿宋" w:cs="仿宋"/>
                <w:bCs/>
                <w:color w:val="000000" w:themeColor="text1"/>
                <w:kern w:val="2"/>
                <w:sz w:val="21"/>
                <w:szCs w:val="21"/>
                <w:lang w:val="en-US" w:eastAsia="zh-CN"/>
                <w14:textFill>
                  <w14:solidFill>
                    <w14:schemeClr w14:val="tx1"/>
                  </w14:solidFill>
                </w14:textFill>
              </w:rPr>
              <w:t>5</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职业认知</w:t>
            </w:r>
          </w:p>
        </w:tc>
        <w:tc>
          <w:tcPr>
            <w:tcW w:w="6507" w:type="dxa"/>
            <w:vAlign w:val="center"/>
          </w:tcPr>
          <w:p>
            <w:pPr>
              <w:jc w:val="left"/>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auto"/>
                <w:kern w:val="2"/>
                <w:sz w:val="21"/>
                <w:szCs w:val="21"/>
              </w:rPr>
              <w:t>有较强的从教愿望，对幼儿教师职业有正确的认识，清楚了解其基本内容和职责。热爱幼儿，尊重幼儿，有强烈的责任心。</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专业知识</w:t>
            </w:r>
          </w:p>
        </w:tc>
        <w:tc>
          <w:tcPr>
            <w:tcW w:w="6507" w:type="dxa"/>
            <w:vAlign w:val="center"/>
          </w:tcPr>
          <w:p>
            <w:pPr>
              <w:jc w:val="left"/>
              <w:rPr>
                <w:rFonts w:hint="default"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能基本学前教育幼儿发展以及五大领域等专业知识。</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default"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专业技能</w:t>
            </w:r>
          </w:p>
        </w:tc>
        <w:tc>
          <w:tcPr>
            <w:tcW w:w="6507" w:type="dxa"/>
            <w:vAlign w:val="center"/>
          </w:tcPr>
          <w:p>
            <w:pPr>
              <w:jc w:val="left"/>
              <w:rPr>
                <w:rFonts w:hint="default"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auto"/>
                <w:kern w:val="2"/>
                <w:sz w:val="21"/>
                <w:szCs w:val="21"/>
              </w:rPr>
              <w:t>有熟练的弹、唱、跳舞、做游戏、讲故事、手工制作等基本技能。有较强的运用上述基本技能开展保教活动的能力。</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思维品质</w:t>
            </w:r>
          </w:p>
        </w:tc>
        <w:tc>
          <w:tcPr>
            <w:tcW w:w="6507" w:type="dxa"/>
            <w:vAlign w:val="center"/>
          </w:tcPr>
          <w:p>
            <w:pPr>
              <w:jc w:val="left"/>
              <w:rPr>
                <w:rFonts w:hint="eastAsia"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问题分析</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问题抓得准，能够多角度地分析问题，思维逻辑性强。</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6507" w:type="dxa"/>
            <w:vAlign w:val="center"/>
          </w:tcPr>
          <w:p>
            <w:pPr>
              <w:jc w:val="left"/>
              <w:rPr>
                <w:rFonts w:ascii="仿宋" w:hAnsi="仿宋" w:eastAsia="仿宋" w:cs="仿宋"/>
                <w:bCs/>
                <w:color w:val="000000" w:themeColor="text1"/>
                <w:kern w:val="2"/>
                <w:sz w:val="21"/>
                <w:szCs w:val="21"/>
                <w:lang w:val="en-US" w:eastAsia="zh-CN" w:bidi="ar-SA"/>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问题解决</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应变能力强，解决问题富有创意。</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restart"/>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面试问答</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lang w:val="en-US" w:eastAsia="zh-CN"/>
              </w:rPr>
              <w:t>30份</w:t>
            </w:r>
            <w:r>
              <w:rPr>
                <w:rFonts w:hint="eastAsia" w:ascii="仿宋" w:hAnsi="仿宋" w:eastAsia="仿宋" w:cs="仿宋"/>
                <w:bCs/>
                <w:color w:val="auto"/>
                <w:kern w:val="2"/>
                <w:sz w:val="21"/>
                <w:szCs w:val="21"/>
                <w:lang w:eastAsia="zh-CN"/>
              </w:rPr>
              <w:t>）</w:t>
            </w: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交流沟通</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与幼儿交流沟通能力强，善于倾听，能以幼儿理解的语言、语气、语调、语速等与幼儿说话，有感染力和亲和力。与成人交流沟通能力强，善于理解、语言文明，沟通顺畅。</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1</w:t>
            </w:r>
            <w:r>
              <w:rPr>
                <w:rFonts w:hint="eastAsia" w:ascii="仿宋" w:hAnsi="仿宋" w:eastAsia="仿宋" w:cs="仿宋"/>
                <w:bCs/>
                <w:color w:val="000000" w:themeColor="text1"/>
                <w:kern w:val="2"/>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反思与</w:t>
            </w:r>
          </w:p>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评价</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能从幼儿教育专业的角度对现场展示进行客观、准确、较全面的评价。能根据评价结果进行反思，并对自己的问题或不足提出适宜的改善办法</w:t>
            </w:r>
            <w:r>
              <w:rPr>
                <w:rFonts w:hint="eastAsia" w:ascii="仿宋" w:hAnsi="仿宋" w:eastAsia="仿宋" w:cs="仿宋"/>
                <w:bCs/>
                <w:color w:val="auto"/>
                <w:kern w:val="2"/>
                <w:sz w:val="21"/>
                <w:szCs w:val="21"/>
                <w:lang w:eastAsia="zh-CN"/>
              </w:rPr>
              <w:t>。</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15</w:t>
            </w:r>
          </w:p>
        </w:tc>
      </w:tr>
    </w:tbl>
    <w:p>
      <w:pPr>
        <w:jc w:val="center"/>
        <w:rPr>
          <w:rFonts w:hint="eastAsia" w:ascii="黑体" w:hAnsi="黑体" w:eastAsia="黑体" w:cs="黑体"/>
          <w:b/>
          <w:color w:val="auto"/>
          <w:kern w:val="2"/>
          <w:sz w:val="32"/>
          <w:szCs w:val="32"/>
          <w:lang w:val="en-US" w:eastAsia="zh-CN"/>
        </w:rPr>
      </w:pPr>
    </w:p>
    <w:p>
      <w:pPr>
        <w:jc w:val="center"/>
        <w:rPr>
          <w:rFonts w:hint="eastAsia" w:ascii="黑体" w:hAnsi="黑体" w:eastAsia="黑体" w:cs="黑体"/>
          <w:b/>
          <w:color w:val="auto"/>
          <w:kern w:val="2"/>
          <w:sz w:val="32"/>
          <w:szCs w:val="32"/>
          <w:lang w:val="en-US" w:eastAsia="zh-CN"/>
        </w:rPr>
      </w:pPr>
    </w:p>
    <w:p>
      <w:pPr>
        <w:jc w:val="center"/>
        <w:rPr>
          <w:rFonts w:hint="eastAsia" w:ascii="黑体" w:hAnsi="黑体" w:eastAsia="黑体" w:cs="黑体"/>
          <w:b/>
          <w:color w:val="auto"/>
          <w:kern w:val="2"/>
          <w:sz w:val="32"/>
          <w:szCs w:val="32"/>
          <w:lang w:val="en-US" w:eastAsia="zh-CN"/>
        </w:rPr>
      </w:pPr>
    </w:p>
    <w:p>
      <w:pPr>
        <w:jc w:val="center"/>
        <w:rPr>
          <w:rFonts w:hint="eastAsia" w:ascii="黑体" w:hAnsi="黑体" w:eastAsia="黑体" w:cs="黑体"/>
          <w:b/>
          <w:color w:val="auto"/>
          <w:kern w:val="2"/>
          <w:sz w:val="32"/>
          <w:szCs w:val="32"/>
          <w:lang w:val="en-US" w:eastAsia="zh-CN"/>
        </w:rPr>
      </w:pPr>
    </w:p>
    <w:p>
      <w:pPr>
        <w:jc w:val="center"/>
        <w:rPr>
          <w:rFonts w:hint="eastAsia" w:ascii="黑体" w:hAnsi="黑体" w:eastAsia="黑体" w:cs="黑体"/>
          <w:b/>
          <w:color w:val="auto"/>
          <w:kern w:val="2"/>
          <w:sz w:val="32"/>
          <w:szCs w:val="32"/>
          <w:lang w:val="en-US" w:eastAsia="zh-CN"/>
        </w:rPr>
      </w:pPr>
    </w:p>
    <w:p>
      <w:pPr>
        <w:jc w:val="center"/>
        <w:rPr>
          <w:rFonts w:hint="eastAsia" w:ascii="黑体" w:hAnsi="黑体" w:eastAsia="黑体" w:cs="黑体"/>
          <w:b/>
          <w:color w:val="auto"/>
          <w:kern w:val="2"/>
          <w:sz w:val="32"/>
          <w:szCs w:val="32"/>
          <w:lang w:val="en-US" w:eastAsia="zh-CN"/>
        </w:r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w:t>
      </w:r>
      <w:r>
        <w:rPr>
          <w:rFonts w:hint="eastAsia" w:ascii="黑体" w:hAnsi="黑体" w:eastAsia="黑体" w:cs="黑体"/>
          <w:b/>
          <w:color w:val="000000" w:themeColor="text1"/>
          <w:kern w:val="2"/>
          <w:sz w:val="32"/>
          <w:szCs w:val="32"/>
          <w:lang w:val="en-US" w:eastAsia="zh-CN"/>
          <w14:textFill>
            <w14:solidFill>
              <w14:schemeClr w14:val="tx1"/>
            </w14:solidFill>
          </w14:textFill>
        </w:rPr>
        <w:t>2</w:t>
      </w:r>
    </w:p>
    <w:p>
      <w:pPr>
        <w:jc w:val="center"/>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lang w:val="en-US" w:eastAsia="zh-CN"/>
          <w14:textFill>
            <w14:solidFill>
              <w14:schemeClr w14:val="tx1"/>
            </w14:solidFill>
          </w14:textFill>
        </w:rPr>
        <w:t>学前教育</w:t>
      </w:r>
      <w:r>
        <w:rPr>
          <w:rFonts w:hint="eastAsia" w:ascii="黑体" w:hAnsi="黑体" w:eastAsia="黑体" w:cs="黑体"/>
          <w:b/>
          <w:color w:val="000000" w:themeColor="text1"/>
          <w:kern w:val="2"/>
          <w:sz w:val="32"/>
          <w:szCs w:val="32"/>
          <w14:textFill>
            <w14:solidFill>
              <w14:schemeClr w14:val="tx1"/>
            </w14:solidFill>
          </w14:textFill>
        </w:rPr>
        <w:t>专业职业技能考查评分</w:t>
      </w:r>
      <w:r>
        <w:rPr>
          <w:rFonts w:hint="eastAsia" w:ascii="黑体" w:hAnsi="黑体" w:eastAsia="黑体" w:cs="黑体"/>
          <w:b/>
          <w:color w:val="000000" w:themeColor="text1"/>
          <w:kern w:val="2"/>
          <w:sz w:val="32"/>
          <w:szCs w:val="32"/>
          <w:lang w:eastAsia="zh-CN"/>
          <w14:textFill>
            <w14:solidFill>
              <w14:schemeClr w14:val="tx1"/>
            </w14:solidFill>
          </w14:textFill>
        </w:rPr>
        <w:t>表</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096" w:type="dxa"/>
            <w:gridSpan w:val="2"/>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项目</w:t>
            </w:r>
          </w:p>
        </w:tc>
        <w:tc>
          <w:tcPr>
            <w:tcW w:w="6507" w:type="dxa"/>
            <w:vAlign w:val="center"/>
          </w:tcPr>
          <w:p>
            <w:pPr>
              <w:jc w:val="center"/>
              <w:rPr>
                <w:rFonts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内容及要求</w:t>
            </w:r>
          </w:p>
        </w:tc>
        <w:tc>
          <w:tcPr>
            <w:tcW w:w="750" w:type="dxa"/>
            <w:vAlign w:val="center"/>
          </w:tcPr>
          <w:p>
            <w:pPr>
              <w:jc w:val="center"/>
              <w:rPr>
                <w:rFonts w:hint="eastAsia" w:ascii="仿宋" w:hAnsi="仿宋" w:eastAsia="仿宋" w:cs="仿宋"/>
                <w:b/>
                <w:color w:val="000000" w:themeColor="text1"/>
                <w:kern w:val="2"/>
                <w:sz w:val="21"/>
                <w:szCs w:val="21"/>
                <w:lang w:eastAsia="zh-CN"/>
                <w14:textFill>
                  <w14:solidFill>
                    <w14:schemeClr w14:val="tx1"/>
                  </w14:solidFill>
                </w14:textFill>
              </w:rPr>
            </w:pPr>
            <w:r>
              <w:rPr>
                <w:rFonts w:hint="eastAsia" w:ascii="仿宋" w:hAnsi="仿宋" w:eastAsia="仿宋" w:cs="仿宋"/>
                <w:b/>
                <w:color w:val="000000" w:themeColor="text1"/>
                <w:kern w:val="2"/>
                <w:sz w:val="21"/>
                <w:szCs w:val="21"/>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r>
              <w:rPr>
                <w:rFonts w:hint="eastAsia" w:ascii="仿宋" w:hAnsi="仿宋" w:eastAsia="仿宋" w:cs="仿宋"/>
                <w:bCs/>
                <w:color w:val="000000" w:themeColor="text1"/>
                <w:kern w:val="2"/>
                <w:sz w:val="21"/>
                <w:szCs w:val="21"/>
                <w:lang w:val="en-US" w:eastAsia="zh-CN"/>
                <w14:textFill>
                  <w14:solidFill>
                    <w14:schemeClr w14:val="tx1"/>
                  </w14:solidFill>
                </w14:textFill>
              </w:rPr>
              <w:t>2</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仪容仪表</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要求服装得体，发型和化妆自然，仪容端庄、精神、亲切</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礼貌用语</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规范、恰当</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自我介绍</w:t>
            </w: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表现自然、礼貌到位、介绍要点准确、给人印象深刻</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个人情况</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热爱</w:t>
            </w:r>
            <w:r>
              <w:rPr>
                <w:rFonts w:hint="eastAsia" w:ascii="仿宋" w:hAnsi="仿宋" w:eastAsia="仿宋" w:cs="仿宋"/>
                <w:bCs/>
                <w:color w:val="000000" w:themeColor="text1"/>
                <w:kern w:val="2"/>
                <w:sz w:val="21"/>
                <w:szCs w:val="21"/>
                <w:lang w:eastAsia="zh-CN"/>
                <w14:textFill>
                  <w14:solidFill>
                    <w14:schemeClr w14:val="tx1"/>
                  </w14:solidFill>
                </w14:textFill>
              </w:rPr>
              <w:t>设计</w:t>
            </w:r>
            <w:r>
              <w:rPr>
                <w:rFonts w:hint="eastAsia" w:ascii="仿宋" w:hAnsi="仿宋" w:eastAsia="仿宋" w:cs="仿宋"/>
                <w:bCs/>
                <w:color w:val="000000" w:themeColor="text1"/>
                <w:kern w:val="2"/>
                <w:sz w:val="21"/>
                <w:szCs w:val="21"/>
                <w:lang w:val="en-US" w:eastAsia="zh-CN"/>
                <w14:textFill>
                  <w14:solidFill>
                    <w14:schemeClr w14:val="tx1"/>
                  </w14:solidFill>
                </w14:textFill>
              </w:rPr>
              <w:t>行业</w:t>
            </w:r>
            <w:r>
              <w:rPr>
                <w:rFonts w:hint="eastAsia" w:ascii="仿宋" w:hAnsi="仿宋" w:eastAsia="仿宋" w:cs="仿宋"/>
                <w:bCs/>
                <w:color w:val="000000" w:themeColor="text1"/>
                <w:kern w:val="2"/>
                <w:sz w:val="21"/>
                <w:szCs w:val="21"/>
                <w14:textFill>
                  <w14:solidFill>
                    <w14:schemeClr w14:val="tx1"/>
                  </w14:solidFill>
                </w14:textFill>
              </w:rPr>
              <w:t>，有强烈的责任心。</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专科阶段学习情况</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eastAsia="zh-CN"/>
                <w14:textFill>
                  <w14:solidFill>
                    <w14:schemeClr w14:val="tx1"/>
                  </w14:solidFill>
                </w14:textFill>
              </w:rPr>
              <w:t>获奖情况</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获得各项荣誉、与专业相关的职业资格证书、发明专科等。</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综合素质</w:t>
            </w:r>
            <w:r>
              <w:rPr>
                <w:rFonts w:hint="eastAsia" w:ascii="仿宋" w:hAnsi="仿宋" w:eastAsia="仿宋" w:cs="仿宋"/>
                <w:bCs/>
                <w:color w:val="000000" w:themeColor="text1"/>
                <w:kern w:val="2"/>
                <w:sz w:val="21"/>
                <w:szCs w:val="21"/>
                <w14:textFill>
                  <w14:solidFill>
                    <w14:schemeClr w14:val="tx1"/>
                  </w14:solidFill>
                </w14:textFill>
              </w:rPr>
              <w:t>（</w:t>
            </w:r>
            <w:r>
              <w:rPr>
                <w:rFonts w:hint="eastAsia" w:ascii="仿宋" w:hAnsi="仿宋" w:eastAsia="仿宋" w:cs="仿宋"/>
                <w:bCs/>
                <w:color w:val="000000" w:themeColor="text1"/>
                <w:kern w:val="2"/>
                <w:sz w:val="21"/>
                <w:szCs w:val="21"/>
                <w:lang w:val="en-US" w:eastAsia="zh-CN"/>
                <w14:textFill>
                  <w14:solidFill>
                    <w14:schemeClr w14:val="tx1"/>
                  </w14:solidFill>
                </w14:textFill>
              </w:rPr>
              <w:t>5</w:t>
            </w:r>
            <w:r>
              <w:rPr>
                <w:rFonts w:hint="eastAsia" w:ascii="仿宋" w:hAnsi="仿宋" w:eastAsia="仿宋" w:cs="仿宋"/>
                <w:bCs/>
                <w:color w:val="000000" w:themeColor="text1"/>
                <w:kern w:val="2"/>
                <w:sz w:val="21"/>
                <w:szCs w:val="21"/>
                <w14:textFill>
                  <w14:solidFill>
                    <w14:schemeClr w14:val="tx1"/>
                  </w14:solidFill>
                </w14:textFill>
              </w:rPr>
              <w:t>0分）</w:t>
            </w:r>
          </w:p>
        </w:tc>
        <w:tc>
          <w:tcPr>
            <w:tcW w:w="1136"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职业认知</w:t>
            </w:r>
          </w:p>
        </w:tc>
        <w:tc>
          <w:tcPr>
            <w:tcW w:w="6507" w:type="dxa"/>
            <w:vAlign w:val="center"/>
          </w:tcPr>
          <w:p>
            <w:pPr>
              <w:jc w:val="left"/>
              <w:rPr>
                <w:rFonts w:hint="eastAsia"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auto"/>
                <w:kern w:val="2"/>
                <w:sz w:val="21"/>
                <w:szCs w:val="21"/>
              </w:rPr>
              <w:t>有较强的从教愿望，对幼儿教师职业有正确的认识，清楚了解其基本内容和职责。热爱幼儿，尊重幼儿，有强烈的责任心。</w:t>
            </w:r>
          </w:p>
        </w:tc>
        <w:tc>
          <w:tcPr>
            <w:tcW w:w="750"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eastAsia"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专业知识</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能基本学前教育幼儿发展以及五大领域等专业知识。</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000000" w:themeColor="text1"/>
                <w:kern w:val="2"/>
                <w:sz w:val="21"/>
                <w:szCs w:val="21"/>
                <w:lang w:val="en-US" w:eastAsia="zh-CN"/>
                <w14:textFill>
                  <w14:solidFill>
                    <w14:schemeClr w14:val="tx1"/>
                  </w14:solidFill>
                </w14:textFill>
              </w:rPr>
              <w:t>专业技能</w:t>
            </w:r>
          </w:p>
        </w:tc>
        <w:tc>
          <w:tcPr>
            <w:tcW w:w="6507" w:type="dxa"/>
            <w:vAlign w:val="center"/>
          </w:tcPr>
          <w:p>
            <w:pPr>
              <w:jc w:val="left"/>
              <w:rPr>
                <w:rFonts w:hint="default" w:ascii="仿宋" w:hAnsi="仿宋" w:eastAsia="仿宋" w:cs="仿宋"/>
                <w:bCs/>
                <w:color w:val="000000" w:themeColor="text1"/>
                <w:kern w:val="2"/>
                <w:sz w:val="21"/>
                <w:szCs w:val="21"/>
                <w:lang w:val="en-US" w:eastAsia="zh-CN"/>
                <w14:textFill>
                  <w14:solidFill>
                    <w14:schemeClr w14:val="tx1"/>
                  </w14:solidFill>
                </w14:textFill>
              </w:rPr>
            </w:pPr>
            <w:r>
              <w:rPr>
                <w:rFonts w:hint="eastAsia" w:ascii="仿宋" w:hAnsi="仿宋" w:eastAsia="仿宋" w:cs="仿宋"/>
                <w:bCs/>
                <w:color w:val="auto"/>
                <w:kern w:val="2"/>
                <w:sz w:val="21"/>
                <w:szCs w:val="21"/>
              </w:rPr>
              <w:t>有熟练的弹、唱、跳舞、做游戏、讲故事、手工制作等基本技能。有较强的运用上述基本技能开展保教活动的能力。</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思维品质</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问题分析</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问题抓得准，能够多角度地分析问题，思维逻辑性强。</w:t>
            </w:r>
          </w:p>
        </w:tc>
        <w:tc>
          <w:tcPr>
            <w:tcW w:w="750" w:type="dxa"/>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1136" w:type="dxa"/>
            <w:vMerge w:val="continue"/>
            <w:vAlign w:val="center"/>
          </w:tcPr>
          <w:p>
            <w:pPr>
              <w:jc w:val="center"/>
              <w:rPr>
                <w:rFonts w:ascii="仿宋" w:hAnsi="仿宋" w:eastAsia="仿宋" w:cs="仿宋"/>
                <w:bCs/>
                <w:color w:val="000000" w:themeColor="text1"/>
                <w:kern w:val="2"/>
                <w:sz w:val="21"/>
                <w:szCs w:val="21"/>
                <w14:textFill>
                  <w14:solidFill>
                    <w14:schemeClr w14:val="tx1"/>
                  </w14:solidFill>
                </w14:textFill>
              </w:rPr>
            </w:pPr>
          </w:p>
        </w:tc>
        <w:tc>
          <w:tcPr>
            <w:tcW w:w="6507" w:type="dxa"/>
            <w:vAlign w:val="center"/>
          </w:tcPr>
          <w:p>
            <w:pPr>
              <w:jc w:val="left"/>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000000" w:themeColor="text1"/>
                <w:kern w:val="2"/>
                <w:sz w:val="21"/>
                <w:szCs w:val="21"/>
                <w14:textFill>
                  <w14:solidFill>
                    <w14:schemeClr w14:val="tx1"/>
                  </w14:solidFill>
                </w14:textFill>
              </w:rPr>
              <w:t>问题解决</w:t>
            </w:r>
            <w:r>
              <w:rPr>
                <w:rFonts w:hint="eastAsia" w:ascii="仿宋" w:hAnsi="仿宋" w:eastAsia="仿宋" w:cs="仿宋"/>
                <w:bCs/>
                <w:color w:val="000000" w:themeColor="text1"/>
                <w:kern w:val="2"/>
                <w:sz w:val="21"/>
                <w:szCs w:val="21"/>
                <w:lang w:eastAsia="zh-CN"/>
                <w14:textFill>
                  <w14:solidFill>
                    <w14:schemeClr w14:val="tx1"/>
                  </w14:solidFill>
                </w14:textFill>
              </w:rPr>
              <w:t>，</w:t>
            </w:r>
            <w:r>
              <w:rPr>
                <w:rFonts w:hint="eastAsia" w:ascii="仿宋" w:hAnsi="仿宋" w:eastAsia="仿宋" w:cs="仿宋"/>
                <w:bCs/>
                <w:color w:val="000000" w:themeColor="text1"/>
                <w:kern w:val="2"/>
                <w:sz w:val="21"/>
                <w:szCs w:val="21"/>
                <w14:textFill>
                  <w14:solidFill>
                    <w14:schemeClr w14:val="tx1"/>
                  </w14:solidFill>
                </w14:textFill>
              </w:rPr>
              <w:t>应变能力强，解决问题富有创意。</w:t>
            </w:r>
          </w:p>
        </w:tc>
        <w:tc>
          <w:tcPr>
            <w:tcW w:w="750" w:type="dxa"/>
            <w:vAlign w:val="center"/>
          </w:tcPr>
          <w:p>
            <w:pPr>
              <w:jc w:val="center"/>
              <w:rPr>
                <w:rFonts w:hint="default" w:ascii="仿宋" w:hAnsi="仿宋" w:eastAsia="仿宋" w:cs="仿宋"/>
                <w:bCs/>
                <w:color w:val="000000" w:themeColor="text1"/>
                <w:kern w:val="2"/>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restart"/>
            <w:vAlign w:val="center"/>
          </w:tcPr>
          <w:p>
            <w:pPr>
              <w:jc w:val="center"/>
              <w:rPr>
                <w:rFonts w:ascii="仿宋" w:hAnsi="仿宋" w:eastAsia="仿宋" w:cs="仿宋"/>
                <w:bCs/>
                <w:color w:val="000000" w:themeColor="text1"/>
                <w:kern w:val="2"/>
                <w:sz w:val="21"/>
                <w:szCs w:val="21"/>
                <w14:textFill>
                  <w14:solidFill>
                    <w14:schemeClr w14:val="tx1"/>
                  </w14:solidFill>
                </w14:textFill>
              </w:rPr>
            </w:pPr>
            <w:r>
              <w:rPr>
                <w:rFonts w:hint="eastAsia" w:ascii="仿宋" w:hAnsi="仿宋" w:eastAsia="仿宋" w:cs="仿宋"/>
                <w:bCs/>
                <w:color w:val="auto"/>
                <w:kern w:val="2"/>
                <w:sz w:val="21"/>
                <w:szCs w:val="21"/>
              </w:rPr>
              <w:t>面试问答</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lang w:val="en-US" w:eastAsia="zh-CN"/>
              </w:rPr>
              <w:t>30份</w:t>
            </w:r>
            <w:r>
              <w:rPr>
                <w:rFonts w:hint="eastAsia" w:ascii="仿宋" w:hAnsi="仿宋" w:eastAsia="仿宋" w:cs="仿宋"/>
                <w:bCs/>
                <w:color w:val="auto"/>
                <w:kern w:val="2"/>
                <w:sz w:val="21"/>
                <w:szCs w:val="21"/>
                <w:lang w:eastAsia="zh-CN"/>
              </w:rPr>
              <w:t>）</w:t>
            </w:r>
          </w:p>
        </w:tc>
        <w:tc>
          <w:tcPr>
            <w:tcW w:w="1136" w:type="dxa"/>
            <w:vAlign w:val="center"/>
          </w:tcPr>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交流沟通</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与幼儿交流沟通能力强，善于倾听，能以幼儿理解的语言、语气、语调、语速等与幼儿说话，有感染力和亲和力。与成人交流沟通能力强，善于理解、语言文明，沟通顺畅。</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 w:type="dxa"/>
            <w:vMerge w:val="continue"/>
            <w:vAlign w:val="center"/>
          </w:tcPr>
          <w:p>
            <w:pPr>
              <w:jc w:val="center"/>
              <w:rPr>
                <w:rFonts w:ascii="仿宋" w:hAnsi="仿宋" w:eastAsia="仿宋" w:cs="仿宋"/>
                <w:color w:val="000000" w:themeColor="text1"/>
                <w:kern w:val="2"/>
                <w:sz w:val="21"/>
                <w:szCs w:val="21"/>
                <w14:textFill>
                  <w14:solidFill>
                    <w14:schemeClr w14:val="tx1"/>
                  </w14:solidFill>
                </w14:textFill>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反思与</w:t>
            </w:r>
          </w:p>
          <w:p>
            <w:pPr>
              <w:jc w:val="center"/>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评价</w:t>
            </w:r>
          </w:p>
        </w:tc>
        <w:tc>
          <w:tcPr>
            <w:tcW w:w="6507" w:type="dxa"/>
            <w:vAlign w:val="center"/>
          </w:tcPr>
          <w:p>
            <w:pPr>
              <w:jc w:val="left"/>
              <w:rPr>
                <w:rFonts w:hint="eastAsia" w:ascii="仿宋" w:hAnsi="仿宋" w:eastAsia="仿宋" w:cs="仿宋"/>
                <w:bCs/>
                <w:color w:val="000000" w:themeColor="text1"/>
                <w:kern w:val="2"/>
                <w:sz w:val="21"/>
                <w:szCs w:val="21"/>
                <w:lang w:eastAsia="zh-CN"/>
                <w14:textFill>
                  <w14:solidFill>
                    <w14:schemeClr w14:val="tx1"/>
                  </w14:solidFill>
                </w14:textFill>
              </w:rPr>
            </w:pPr>
            <w:r>
              <w:rPr>
                <w:rFonts w:hint="eastAsia" w:ascii="仿宋" w:hAnsi="仿宋" w:eastAsia="仿宋" w:cs="仿宋"/>
                <w:bCs/>
                <w:color w:val="auto"/>
                <w:kern w:val="2"/>
                <w:sz w:val="21"/>
                <w:szCs w:val="21"/>
              </w:rPr>
              <w:t>能从幼儿教育专业的角度对现场展示进行客观、准确、较全面的评价。能根据评价结果进行反思，并对自己的问题或不足提出适宜的改善办法</w:t>
            </w:r>
            <w:r>
              <w:rPr>
                <w:rFonts w:hint="eastAsia" w:ascii="仿宋" w:hAnsi="仿宋" w:eastAsia="仿宋" w:cs="仿宋"/>
                <w:bCs/>
                <w:color w:val="auto"/>
                <w:kern w:val="2"/>
                <w:sz w:val="21"/>
                <w:szCs w:val="21"/>
                <w:lang w:eastAsia="zh-CN"/>
              </w:rPr>
              <w:t>。</w:t>
            </w:r>
          </w:p>
        </w:tc>
        <w:tc>
          <w:tcPr>
            <w:tcW w:w="750" w:type="dxa"/>
            <w:vAlign w:val="center"/>
          </w:tcPr>
          <w:p>
            <w:pPr>
              <w:jc w:val="center"/>
              <w:rPr>
                <w:rFonts w:hint="eastAsia" w:ascii="仿宋" w:hAnsi="仿宋" w:eastAsia="仿宋" w:cs="仿宋"/>
                <w:bCs/>
                <w:color w:val="000000" w:themeColor="text1"/>
                <w:kern w:val="2"/>
                <w:sz w:val="21"/>
                <w:szCs w:val="21"/>
                <w:lang w:eastAsia="zh-CN"/>
                <w14:textFill>
                  <w14:solidFill>
                    <w14:schemeClr w14:val="tx1"/>
                  </w14:solidFill>
                </w14:textFill>
              </w:rPr>
            </w:pPr>
          </w:p>
        </w:tc>
      </w:tr>
    </w:tbl>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黑体" w:hAnsi="黑体" w:eastAsia="黑体" w:cs="黑体"/>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34"/>
    <w:family w:val="roman"/>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zNjNjRmOGU3Y2FjOTQ3OTBiMmE3YmJjYmU1ZDAifQ=="/>
  </w:docVars>
  <w:rsids>
    <w:rsidRoot w:val="00000000"/>
    <w:rsid w:val="16094BB9"/>
    <w:rsid w:val="1A977D8D"/>
    <w:rsid w:val="2CD94D4E"/>
    <w:rsid w:val="3F2E51DF"/>
    <w:rsid w:val="59400ECB"/>
    <w:rsid w:val="66983020"/>
    <w:rsid w:val="FB2B0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2">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7</TotalTime>
  <ScaleCrop>false</ScaleCrop>
  <LinksUpToDate>false</LinksUpToDate>
  <CharactersWithSpaces>539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2022-01-29T08:19:00Z</dcterms:created>
  <dc:creator>安 戈新</dc:creator>
  <cp:lastModifiedBy>jaejae</cp:lastModifiedBy>
  <dcterms:modified xsi:type="dcterms:W3CDTF">2023-11-29T14:40:15Z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D72F5012E3B3A3B9CFDC6665ED5AEF8E_43</vt:lpwstr>
  </property>
</Properties>
</file>