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hint="eastAsia"/>
          <w:color w:val="auto"/>
          <w:sz w:val="30"/>
        </w:rPr>
      </w:pPr>
      <w:r>
        <w:rPr>
          <w:rFonts w:hint="eastAsia"/>
          <w:color w:val="auto"/>
          <w:sz w:val="30"/>
        </w:rPr>
        <mc:AlternateContent>
          <mc:Choice Requires="wps">
            <w:drawing>
              <wp:anchor distT="0" distB="0" distL="114300" distR="114300" simplePos="0" relativeHeight="251698176" behindDoc="0" locked="0" layoutInCell="1" allowOverlap="1">
                <wp:simplePos x="0" y="0"/>
                <wp:positionH relativeFrom="column">
                  <wp:posOffset>-299720</wp:posOffset>
                </wp:positionH>
                <wp:positionV relativeFrom="paragraph">
                  <wp:posOffset>4613275</wp:posOffset>
                </wp:positionV>
                <wp:extent cx="1320800" cy="260985"/>
                <wp:effectExtent l="5080" t="4445" r="15240" b="527050"/>
                <wp:wrapNone/>
                <wp:docPr id="1" name="矩形标注 1"/>
                <wp:cNvGraphicFramePr/>
                <a:graphic xmlns:a="http://schemas.openxmlformats.org/drawingml/2006/main">
                  <a:graphicData uri="http://schemas.microsoft.com/office/word/2010/wordprocessingShape">
                    <wps:wsp>
                      <wps:cNvSpPr/>
                      <wps:spPr>
                        <a:xfrm>
                          <a:off x="0" y="0"/>
                          <a:ext cx="1320800" cy="260985"/>
                        </a:xfrm>
                        <a:prstGeom prst="wedgeRectCallout">
                          <a:avLst>
                            <a:gd name="adj1" fmla="val 37451"/>
                            <a:gd name="adj2" fmla="val 242700"/>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color w:val="FF0000"/>
                              </w:rPr>
                            </w:pPr>
                            <w:r>
                              <w:rPr>
                                <w:rFonts w:hint="eastAsia" w:ascii="宋体" w:hAnsi="宋体"/>
                                <w:color w:val="FF0000"/>
                                <w:lang w:eastAsia="zh-CN"/>
                              </w:rPr>
                              <w:t>专业填写全称</w:t>
                            </w:r>
                            <w:r>
                              <w:rPr>
                                <w:rFonts w:hint="eastAsia" w:ascii="宋体" w:hAnsi="宋体"/>
                                <w:color w:val="FF0000"/>
                              </w:rPr>
                              <w:t>。</w:t>
                            </w:r>
                          </w:p>
                        </w:txbxContent>
                      </wps:txbx>
                      <wps:bodyPr upright="1"/>
                    </wps:wsp>
                  </a:graphicData>
                </a:graphic>
              </wp:anchor>
            </w:drawing>
          </mc:Choice>
          <mc:Fallback>
            <w:pict>
              <v:shape id="_x0000_s1026" o:spid="_x0000_s1026" o:spt="61" type="#_x0000_t61" style="position:absolute;left:0pt;margin-left:-23.6pt;margin-top:363.25pt;height:20.55pt;width:104pt;z-index:251698176;mso-width-relative:page;mso-height-relative:page;" fillcolor="#FFFFFF" filled="t" stroked="t" coordsize="21600,21600" o:gfxdata="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9a4ki2gAAAAsBAAAPAAAAAAAAAAEAIAAAACIAAABkcnMvZG93&#10;bnJldi54bWxQSwECFAAUAAAACACHTuJAYdyHNzcCAACNBAAADgAAAAAAAAABACAAAAApAQAAZHJz&#10;L2Uyb0RvYy54bWxQSwUGAAAAAAYABgBZAQAA0gUAAAAA&#10;" adj="18889,63223">
                <v:fill on="t" focussize="0,0"/>
                <v:stroke color="#000000" joinstyle="miter"/>
                <v:imagedata o:title=""/>
                <o:lock v:ext="edit" aspectratio="f"/>
                <v:textbox>
                  <w:txbxContent>
                    <w:p>
                      <w:pPr>
                        <w:rPr>
                          <w:rFonts w:ascii="宋体" w:hAnsi="宋体"/>
                          <w:color w:val="FF0000"/>
                        </w:rPr>
                      </w:pPr>
                      <w:r>
                        <w:rPr>
                          <w:rFonts w:hint="eastAsia" w:ascii="宋体" w:hAnsi="宋体"/>
                          <w:color w:val="FF0000"/>
                          <w:lang w:eastAsia="zh-CN"/>
                        </w:rPr>
                        <w:t>专业填写全称</w:t>
                      </w:r>
                      <w:r>
                        <w:rPr>
                          <w:rFonts w:hint="eastAsia" w:ascii="宋体" w:hAnsi="宋体"/>
                          <w:color w:val="FF0000"/>
                        </w:rPr>
                        <w:t>。</w:t>
                      </w:r>
                    </w:p>
                  </w:txbxContent>
                </v:textbox>
              </v:shape>
            </w:pict>
          </mc:Fallback>
        </mc:AlternateContent>
      </w:r>
      <w:r>
        <w:rPr>
          <w:rFonts w:hint="eastAsia" w:eastAsia="宋体"/>
          <w:sz w:val="30"/>
          <w:lang w:eastAsia="zh-CN"/>
        </w:rPr>
        <w:drawing>
          <wp:anchor distT="0" distB="0" distL="114300" distR="114300" simplePos="0" relativeHeight="251682816" behindDoc="0" locked="0" layoutInCell="1" allowOverlap="1">
            <wp:simplePos x="0" y="0"/>
            <wp:positionH relativeFrom="column">
              <wp:posOffset>-635</wp:posOffset>
            </wp:positionH>
            <wp:positionV relativeFrom="paragraph">
              <wp:posOffset>15240</wp:posOffset>
            </wp:positionV>
            <wp:extent cx="2893695" cy="749935"/>
            <wp:effectExtent l="0" t="0" r="0" b="12065"/>
            <wp:wrapTopAndBottom/>
            <wp:docPr id="100" name="图片 92" descr="微信图片_19980101055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92" descr="微信图片_19980101055233"/>
                    <pic:cNvPicPr>
                      <a:picLocks noChangeAspect="1"/>
                    </pic:cNvPicPr>
                  </pic:nvPicPr>
                  <pic:blipFill>
                    <a:blip r:embed="rId50"/>
                    <a:srcRect t="6480" b="56880"/>
                    <a:stretch>
                      <a:fillRect/>
                    </a:stretch>
                  </pic:blipFill>
                  <pic:spPr>
                    <a:xfrm>
                      <a:off x="0" y="0"/>
                      <a:ext cx="2893695" cy="749935"/>
                    </a:xfrm>
                    <a:prstGeom prst="rect">
                      <a:avLst/>
                    </a:prstGeom>
                    <a:noFill/>
                    <a:ln>
                      <a:noFill/>
                    </a:ln>
                  </pic:spPr>
                </pic:pic>
              </a:graphicData>
            </a:graphic>
          </wp:anchor>
        </w:drawing>
      </w:r>
    </w:p>
    <w:p>
      <w:pPr>
        <w:spacing w:line="500" w:lineRule="exact"/>
        <w:rPr>
          <w:rFonts w:hint="eastAsia"/>
          <w:color w:val="auto"/>
          <w:sz w:val="30"/>
        </w:rPr>
      </w:pPr>
      <w:r>
        <w:rPr>
          <w:rFonts w:ascii="Times New Roman" w:hAnsi="Times New Roman" w:eastAsia="宋体" w:cs="Times New Roman"/>
        </w:rPr>
        <mc:AlternateContent>
          <mc:Choice Requires="wps">
            <w:drawing>
              <wp:anchor distT="0" distB="0" distL="114300" distR="114300" simplePos="0" relativeHeight="251701248" behindDoc="0" locked="0" layoutInCell="1" allowOverlap="1">
                <wp:simplePos x="0" y="0"/>
                <wp:positionH relativeFrom="column">
                  <wp:posOffset>4034155</wp:posOffset>
                </wp:positionH>
                <wp:positionV relativeFrom="paragraph">
                  <wp:posOffset>78105</wp:posOffset>
                </wp:positionV>
                <wp:extent cx="1684655" cy="847090"/>
                <wp:effectExtent l="177165" t="6350" r="12700" b="502920"/>
                <wp:wrapNone/>
                <wp:docPr id="11" name="圆角矩形标注 11"/>
                <wp:cNvGraphicFramePr/>
                <a:graphic xmlns:a="http://schemas.openxmlformats.org/drawingml/2006/main">
                  <a:graphicData uri="http://schemas.microsoft.com/office/word/2010/wordprocessingShape">
                    <wps:wsp>
                      <wps:cNvSpPr/>
                      <wps:spPr>
                        <a:xfrm>
                          <a:off x="0" y="0"/>
                          <a:ext cx="1684655" cy="847090"/>
                        </a:xfrm>
                        <a:prstGeom prst="wedgeRoundRectCallout">
                          <a:avLst>
                            <a:gd name="adj1" fmla="val -58707"/>
                            <a:gd name="adj2" fmla="val 105097"/>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default"/>
                                <w:color w:val="FF0000"/>
                                <w:sz w:val="22"/>
                                <w:szCs w:val="28"/>
                                <w:lang w:val="en-US"/>
                              </w:rPr>
                            </w:pPr>
                            <w:r>
                              <w:rPr>
                                <w:rFonts w:hint="eastAsia"/>
                                <w:color w:val="FF0000"/>
                                <w:sz w:val="22"/>
                                <w:szCs w:val="28"/>
                                <w:lang w:val="en-US" w:eastAsia="zh-CN"/>
                              </w:rPr>
                              <w:t>“毕业设计”或“毕业论文”请根据题目类型自行修改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317.65pt;margin-top:6.15pt;height:66.7pt;width:132.65pt;z-index:251701248;v-text-anchor:middle;mso-width-relative:page;mso-height-relative:page;" filled="f" stroked="t" coordsize="21600,21600" o:gfxdata="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" adj="-1881,33501,14400">
                <v:fill on="f" focussize="0,0"/>
                <v:stroke weight="1pt" color="#000000 [3213]" miterlimit="8" joinstyle="miter"/>
                <v:imagedata o:title=""/>
                <o:lock v:ext="edit" aspectratio="f"/>
                <v:textbox>
                  <w:txbxContent>
                    <w:p>
                      <w:pPr>
                        <w:jc w:val="center"/>
                        <w:rPr>
                          <w:rFonts w:hint="default"/>
                          <w:color w:val="FF0000"/>
                          <w:sz w:val="22"/>
                          <w:szCs w:val="28"/>
                          <w:lang w:val="en-US"/>
                        </w:rPr>
                      </w:pPr>
                      <w:r>
                        <w:rPr>
                          <w:rFonts w:hint="eastAsia"/>
                          <w:color w:val="FF0000"/>
                          <w:sz w:val="22"/>
                          <w:szCs w:val="28"/>
                          <w:lang w:val="en-US" w:eastAsia="zh-CN"/>
                        </w:rPr>
                        <w:t>“毕业设计”或“毕业论文”请根据题目类型自行修改</w:t>
                      </w:r>
                    </w:p>
                  </w:txbxContent>
                </v:textbox>
              </v:shape>
            </w:pict>
          </mc:Fallback>
        </mc:AlternateContent>
      </w:r>
      <w:r>
        <w:rPr>
          <w:color w:val="auto"/>
          <w:sz w:val="30"/>
        </w:rPr>
        <w:br w:type="textWrapping" w:clear="all"/>
      </w:r>
    </w:p>
    <w:p>
      <w:pPr>
        <w:spacing w:line="500" w:lineRule="exact"/>
        <w:rPr>
          <w:rFonts w:hint="eastAsia" w:ascii="宋体" w:hAnsi="宋体"/>
          <w:b/>
          <w:bCs/>
          <w:color w:val="auto"/>
          <w:w w:val="110"/>
          <w:sz w:val="28"/>
          <w:szCs w:val="28"/>
        </w:rPr>
      </w:pPr>
    </w:p>
    <w:p>
      <w:pPr>
        <w:spacing w:line="500" w:lineRule="exact"/>
        <w:rPr>
          <w:rFonts w:hint="eastAsia" w:ascii="宋体" w:hAnsi="宋体"/>
          <w:b/>
          <w:bCs/>
          <w:color w:val="auto"/>
          <w:w w:val="110"/>
          <w:sz w:val="28"/>
          <w:szCs w:val="28"/>
        </w:rPr>
      </w:pPr>
    </w:p>
    <w:p>
      <w:pPr>
        <w:jc w:val="center"/>
        <w:rPr>
          <w:rFonts w:hint="default" w:ascii="宋体" w:hAnsi="宋体" w:eastAsia="宋体"/>
          <w:b/>
          <w:bCs/>
          <w:color w:val="auto"/>
          <w:sz w:val="72"/>
          <w:szCs w:val="72"/>
          <w:lang w:val="en-US" w:eastAsia="zh-CN"/>
        </w:rPr>
      </w:pPr>
      <w:r>
        <w:rPr>
          <w:rFonts w:hint="eastAsia" w:ascii="宋体" w:hAnsi="宋体"/>
          <w:b/>
          <w:bCs/>
          <w:color w:val="auto"/>
          <w:sz w:val="72"/>
          <w:szCs w:val="72"/>
          <w:lang w:val="en-US" w:eastAsia="zh-CN"/>
        </w:rPr>
        <w:t>本科生</w:t>
      </w:r>
      <w:r>
        <w:rPr>
          <w:rFonts w:hint="eastAsia" w:ascii="宋体" w:hAnsi="宋体"/>
          <w:b/>
          <w:bCs/>
          <w:color w:val="auto"/>
          <w:sz w:val="72"/>
          <w:szCs w:val="72"/>
        </w:rPr>
        <w:t>毕业设计</w:t>
      </w:r>
      <w:r>
        <w:rPr>
          <w:rFonts w:hint="eastAsia" w:ascii="宋体" w:hAnsi="宋体"/>
          <w:b/>
          <w:bCs/>
          <w:color w:val="auto"/>
          <w:sz w:val="72"/>
          <w:szCs w:val="72"/>
          <w:lang w:val="en-US" w:eastAsia="zh-CN"/>
        </w:rPr>
        <w:t>/论文</w:t>
      </w:r>
    </w:p>
    <w:p>
      <w:pPr>
        <w:spacing w:line="500" w:lineRule="exact"/>
        <w:rPr>
          <w:rFonts w:hint="eastAsia"/>
          <w:color w:val="auto"/>
          <w:sz w:val="30"/>
        </w:rPr>
      </w:pPr>
    </w:p>
    <w:p>
      <w:pPr>
        <w:spacing w:line="500" w:lineRule="exact"/>
        <w:rPr>
          <w:rFonts w:hint="eastAsia"/>
          <w:color w:val="auto"/>
          <w:sz w:val="30"/>
        </w:rPr>
      </w:pPr>
      <w:r>
        <w:rPr>
          <w:rFonts w:hint="eastAsia" w:ascii="宋体" w:hAnsi="宋体"/>
          <w:b/>
          <w:bCs/>
          <w:color w:val="auto"/>
          <w:sz w:val="72"/>
        </w:rPr>
        <mc:AlternateContent>
          <mc:Choice Requires="wps">
            <w:drawing>
              <wp:anchor distT="0" distB="0" distL="114300" distR="114300" simplePos="0" relativeHeight="251660288" behindDoc="0" locked="0" layoutInCell="1" allowOverlap="1">
                <wp:simplePos x="0" y="0"/>
                <wp:positionH relativeFrom="column">
                  <wp:posOffset>4238625</wp:posOffset>
                </wp:positionH>
                <wp:positionV relativeFrom="paragraph">
                  <wp:posOffset>93345</wp:posOffset>
                </wp:positionV>
                <wp:extent cx="1714500" cy="959485"/>
                <wp:effectExtent l="230505" t="5080" r="17145" b="64135"/>
                <wp:wrapNone/>
                <wp:docPr id="101" name="矩形标注 101"/>
                <wp:cNvGraphicFramePr/>
                <a:graphic xmlns:a="http://schemas.openxmlformats.org/drawingml/2006/main">
                  <a:graphicData uri="http://schemas.microsoft.com/office/word/2010/wordprocessingShape">
                    <wps:wsp>
                      <wps:cNvSpPr/>
                      <wps:spPr>
                        <a:xfrm>
                          <a:off x="0" y="0"/>
                          <a:ext cx="1714500" cy="959485"/>
                        </a:xfrm>
                        <a:prstGeom prst="wedgeRectCallout">
                          <a:avLst>
                            <a:gd name="adj1" fmla="val -62555"/>
                            <a:gd name="adj2" fmla="val 53904"/>
                          </a:avLst>
                        </a:prstGeom>
                        <a:noFill/>
                        <a:ln w="9525" cap="flat" cmpd="sng">
                          <a:solidFill>
                            <a:srgbClr val="000000"/>
                          </a:solidFill>
                          <a:prstDash val="solid"/>
                          <a:miter/>
                          <a:headEnd type="none" w="med" len="med"/>
                          <a:tailEnd type="none" w="med" len="med"/>
                        </a:ln>
                      </wps:spPr>
                      <wps:txbx>
                        <w:txbxContent>
                          <w:p>
                            <w:pPr>
                              <w:spacing w:line="260" w:lineRule="exact"/>
                              <w:rPr>
                                <w:rFonts w:ascii="宋体" w:hAnsi="宋体"/>
                                <w:color w:val="FF0000"/>
                              </w:rPr>
                            </w:pPr>
                            <w:r>
                              <w:rPr>
                                <w:rFonts w:hint="eastAsia" w:ascii="宋体" w:hAnsi="宋体"/>
                                <w:color w:val="FF0000"/>
                                <w:lang w:val="en-US" w:eastAsia="zh-CN"/>
                              </w:rPr>
                              <w:t>宋</w:t>
                            </w:r>
                            <w:r>
                              <w:rPr>
                                <w:rFonts w:hint="eastAsia" w:ascii="宋体" w:hAnsi="宋体"/>
                                <w:color w:val="FF0000"/>
                              </w:rPr>
                              <w:t>体、三号，表格中的内容居中对齐，字数多的，可根据内容换行，表格中的内容居中对齐。标题一般不超过2</w:t>
                            </w:r>
                            <w:r>
                              <w:rPr>
                                <w:rFonts w:hint="eastAsia" w:ascii="宋体" w:hAnsi="宋体"/>
                                <w:color w:val="FF0000"/>
                                <w:lang w:val="en-US" w:eastAsia="zh-CN"/>
                              </w:rPr>
                              <w:t>5</w:t>
                            </w:r>
                            <w:r>
                              <w:rPr>
                                <w:rFonts w:hint="eastAsia" w:ascii="宋体" w:hAnsi="宋体"/>
                                <w:color w:val="FF0000"/>
                              </w:rPr>
                              <w:t>字。</w:t>
                            </w:r>
                          </w:p>
                          <w:p>
                            <w:pPr>
                              <w:spacing w:line="240" w:lineRule="exact"/>
                              <w:rPr>
                                <w:rFonts w:ascii="宋体" w:hAnsi="宋体"/>
                                <w:color w:val="FF0000"/>
                              </w:rPr>
                            </w:pPr>
                          </w:p>
                        </w:txbxContent>
                      </wps:txbx>
                      <wps:bodyPr upright="1"/>
                    </wps:wsp>
                  </a:graphicData>
                </a:graphic>
              </wp:anchor>
            </w:drawing>
          </mc:Choice>
          <mc:Fallback>
            <w:pict>
              <v:shape id="_x0000_s1026" o:spid="_x0000_s1026" o:spt="61" type="#_x0000_t61" style="position:absolute;left:0pt;margin-left:333.75pt;margin-top:7.35pt;height:75.55pt;width:135pt;z-index:251660288;mso-width-relative:page;mso-height-relative:page;" filled="f" stroked="t" coordsize="21600,21600" o:gfxdata="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Mgh2pXWAAAACgEAAA8AAAAAAAAAAQAgAAAAIgAAAGRycy9kb3ducmV2Lnht&#10;bFBLAQIUABQAAAAIAIdO4kDlrnQVNAIAAGgEAAAOAAAAAAAAAAEAIAAAACUBAABkcnMvZTJvRG9j&#10;LnhtbFBLBQYAAAAABgAGAFkBAADLBQAAAAA=&#10;" adj="-2712,22443">
                <v:fill on="f" focussize="0,0"/>
                <v:stroke color="#000000" joinstyle="miter"/>
                <v:imagedata o:title=""/>
                <o:lock v:ext="edit" aspectratio="f"/>
                <v:textbox>
                  <w:txbxContent>
                    <w:p>
                      <w:pPr>
                        <w:spacing w:line="260" w:lineRule="exact"/>
                        <w:rPr>
                          <w:rFonts w:ascii="宋体" w:hAnsi="宋体"/>
                          <w:color w:val="FF0000"/>
                        </w:rPr>
                      </w:pPr>
                      <w:r>
                        <w:rPr>
                          <w:rFonts w:hint="eastAsia" w:ascii="宋体" w:hAnsi="宋体"/>
                          <w:color w:val="FF0000"/>
                          <w:lang w:val="en-US" w:eastAsia="zh-CN"/>
                        </w:rPr>
                        <w:t>宋</w:t>
                      </w:r>
                      <w:r>
                        <w:rPr>
                          <w:rFonts w:hint="eastAsia" w:ascii="宋体" w:hAnsi="宋体"/>
                          <w:color w:val="FF0000"/>
                        </w:rPr>
                        <w:t>体、三号，表格中的内容居中对齐，字数多的，可根据内容换行，表格中的内容居中对齐。标题一般不超过2</w:t>
                      </w:r>
                      <w:r>
                        <w:rPr>
                          <w:rFonts w:hint="eastAsia" w:ascii="宋体" w:hAnsi="宋体"/>
                          <w:color w:val="FF0000"/>
                          <w:lang w:val="en-US" w:eastAsia="zh-CN"/>
                        </w:rPr>
                        <w:t>5</w:t>
                      </w:r>
                      <w:r>
                        <w:rPr>
                          <w:rFonts w:hint="eastAsia" w:ascii="宋体" w:hAnsi="宋体"/>
                          <w:color w:val="FF0000"/>
                        </w:rPr>
                        <w:t>字。</w:t>
                      </w:r>
                    </w:p>
                    <w:p>
                      <w:pPr>
                        <w:spacing w:line="240" w:lineRule="exact"/>
                        <w:rPr>
                          <w:rFonts w:ascii="宋体" w:hAnsi="宋体"/>
                          <w:color w:val="FF0000"/>
                        </w:rPr>
                      </w:pPr>
                    </w:p>
                  </w:txbxContent>
                </v:textbox>
              </v:shape>
            </w:pict>
          </mc:Fallback>
        </mc:AlternateContent>
      </w:r>
      <w:r>
        <w:rPr>
          <w:rFonts w:hint="eastAsia" w:ascii="宋体" w:hAnsi="宋体"/>
          <w:b/>
          <w:bCs/>
          <w:color w:val="auto"/>
          <w:sz w:val="28"/>
          <w:szCs w:val="28"/>
        </w:rPr>
        <mc:AlternateContent>
          <mc:Choice Requires="wps">
            <w:drawing>
              <wp:anchor distT="0" distB="0" distL="114300" distR="114300" simplePos="0" relativeHeight="251662336" behindDoc="0" locked="0" layoutInCell="1" allowOverlap="1">
                <wp:simplePos x="0" y="0"/>
                <wp:positionH relativeFrom="column">
                  <wp:posOffset>2171700</wp:posOffset>
                </wp:positionH>
                <wp:positionV relativeFrom="paragraph">
                  <wp:posOffset>10160</wp:posOffset>
                </wp:positionV>
                <wp:extent cx="1461770" cy="427355"/>
                <wp:effectExtent l="5080" t="356870" r="19050" b="15875"/>
                <wp:wrapNone/>
                <wp:docPr id="114" name="矩形标注 114"/>
                <wp:cNvGraphicFramePr/>
                <a:graphic xmlns:a="http://schemas.openxmlformats.org/drawingml/2006/main">
                  <a:graphicData uri="http://schemas.microsoft.com/office/word/2010/wordprocessingShape">
                    <wps:wsp>
                      <wps:cNvSpPr/>
                      <wps:spPr>
                        <a:xfrm>
                          <a:off x="0" y="0"/>
                          <a:ext cx="1461770" cy="427355"/>
                        </a:xfrm>
                        <a:prstGeom prst="wedgeRectCallout">
                          <a:avLst>
                            <a:gd name="adj1" fmla="val -41921"/>
                            <a:gd name="adj2" fmla="val -130537"/>
                          </a:avLst>
                        </a:prstGeom>
                        <a:noFill/>
                        <a:ln w="9525" cap="flat" cmpd="sng">
                          <a:solidFill>
                            <a:srgbClr val="000000"/>
                          </a:solidFill>
                          <a:prstDash val="solid"/>
                          <a:miter/>
                          <a:headEnd type="none" w="med" len="med"/>
                          <a:tailEnd type="none" w="med" len="med"/>
                        </a:ln>
                      </wps:spPr>
                      <wps:txbx>
                        <w:txbxContent>
                          <w:p>
                            <w:pPr>
                              <w:rPr>
                                <w:rFonts w:ascii="宋体" w:hAnsi="宋体"/>
                                <w:color w:val="FF0000"/>
                              </w:rPr>
                            </w:pPr>
                            <w:r>
                              <w:rPr>
                                <w:rFonts w:hint="eastAsia" w:ascii="宋体" w:hAnsi="宋体"/>
                                <w:color w:val="FF0000"/>
                              </w:rPr>
                              <w:t>宋体、小初、加粗、居中对齐、单倍行距。</w:t>
                            </w:r>
                          </w:p>
                        </w:txbxContent>
                      </wps:txbx>
                      <wps:bodyPr upright="1"/>
                    </wps:wsp>
                  </a:graphicData>
                </a:graphic>
              </wp:anchor>
            </w:drawing>
          </mc:Choice>
          <mc:Fallback>
            <w:pict>
              <v:shape id="_x0000_s1026" o:spid="_x0000_s1026" o:spt="61" type="#_x0000_t61" style="position:absolute;left:0pt;margin-left:171pt;margin-top:0.8pt;height:33.65pt;width:115.1pt;z-index:251662336;mso-width-relative:page;mso-height-relative:page;" filled="f" stroked="t" coordsize="21600,21600" o:gfxdata="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kG+tq9kAAAAIAQAADwAAAAAAAAABACAAAAAiAAAAZHJzL2Rvd25y&#10;ZXYueG1sUEsBAhQAFAAAAAgAh07iQLmumO42AgAAagQAAA4AAAAAAAAAAQAgAAAAKAEAAGRycy9l&#10;Mm9Eb2MueG1sUEsFBgAAAAAGAAYAWQEAANAFAAAAAA==&#10;" adj="1745,-17396">
                <v:fill on="f" focussize="0,0"/>
                <v:stroke color="#000000" joinstyle="miter"/>
                <v:imagedata o:title=""/>
                <o:lock v:ext="edit" aspectratio="f"/>
                <v:textbox>
                  <w:txbxContent>
                    <w:p>
                      <w:pPr>
                        <w:rPr>
                          <w:rFonts w:ascii="宋体" w:hAnsi="宋体"/>
                          <w:color w:val="FF0000"/>
                        </w:rPr>
                      </w:pPr>
                      <w:r>
                        <w:rPr>
                          <w:rFonts w:hint="eastAsia" w:ascii="宋体" w:hAnsi="宋体"/>
                          <w:color w:val="FF0000"/>
                        </w:rPr>
                        <w:t>宋体、小初、加粗、居中对齐、单倍行距。</w:t>
                      </w:r>
                    </w:p>
                  </w:txbxContent>
                </v:textbox>
              </v:shape>
            </w:pict>
          </mc:Fallback>
        </mc:AlternateContent>
      </w:r>
    </w:p>
    <w:p>
      <w:pPr>
        <w:spacing w:line="500" w:lineRule="exact"/>
        <w:rPr>
          <w:rFonts w:hint="eastAsia"/>
          <w:color w:val="auto"/>
          <w:sz w:val="30"/>
        </w:rPr>
      </w:pPr>
      <w:r>
        <w:rPr>
          <w:rFonts w:hint="eastAsia"/>
          <w:color w:val="auto"/>
          <w:sz w:val="30"/>
        </w:rPr>
        <mc:AlternateContent>
          <mc:Choice Requires="wps">
            <w:drawing>
              <wp:anchor distT="0" distB="0" distL="114300" distR="114300" simplePos="0" relativeHeight="251661312" behindDoc="0" locked="0" layoutInCell="1" allowOverlap="1">
                <wp:simplePos x="0" y="0"/>
                <wp:positionH relativeFrom="column">
                  <wp:posOffset>-342900</wp:posOffset>
                </wp:positionH>
                <wp:positionV relativeFrom="paragraph">
                  <wp:posOffset>222885</wp:posOffset>
                </wp:positionV>
                <wp:extent cx="1320800" cy="260985"/>
                <wp:effectExtent l="5080" t="4445" r="140970" b="306070"/>
                <wp:wrapNone/>
                <wp:docPr id="109" name="矩形标注 109"/>
                <wp:cNvGraphicFramePr/>
                <a:graphic xmlns:a="http://schemas.openxmlformats.org/drawingml/2006/main">
                  <a:graphicData uri="http://schemas.microsoft.com/office/word/2010/wordprocessingShape">
                    <wps:wsp>
                      <wps:cNvSpPr/>
                      <wps:spPr>
                        <a:xfrm>
                          <a:off x="0" y="0"/>
                          <a:ext cx="1320800" cy="260985"/>
                        </a:xfrm>
                        <a:prstGeom prst="wedgeRectCallout">
                          <a:avLst>
                            <a:gd name="adj1" fmla="val 58079"/>
                            <a:gd name="adj2" fmla="val 159245"/>
                          </a:avLst>
                        </a:prstGeom>
                        <a:noFill/>
                        <a:ln w="9525" cap="flat" cmpd="sng">
                          <a:solidFill>
                            <a:srgbClr val="000000"/>
                          </a:solidFill>
                          <a:prstDash val="solid"/>
                          <a:miter/>
                          <a:headEnd type="none" w="med" len="med"/>
                          <a:tailEnd type="none" w="med" len="med"/>
                        </a:ln>
                      </wps:spPr>
                      <wps:txbx>
                        <w:txbxContent>
                          <w:p>
                            <w:pPr>
                              <w:rPr>
                                <w:rFonts w:ascii="宋体" w:hAnsi="宋体"/>
                                <w:color w:val="FF0000"/>
                              </w:rPr>
                            </w:pPr>
                            <w:r>
                              <w:rPr>
                                <w:rFonts w:hint="eastAsia" w:ascii="宋体" w:hAnsi="宋体"/>
                                <w:color w:val="FF0000"/>
                              </w:rPr>
                              <w:t>宋体、三号、加粗。</w:t>
                            </w:r>
                          </w:p>
                        </w:txbxContent>
                      </wps:txbx>
                      <wps:bodyPr upright="1"/>
                    </wps:wsp>
                  </a:graphicData>
                </a:graphic>
              </wp:anchor>
            </w:drawing>
          </mc:Choice>
          <mc:Fallback>
            <w:pict>
              <v:shape id="_x0000_s1026" o:spid="_x0000_s1026" o:spt="61" type="#_x0000_t61" style="position:absolute;left:0pt;margin-left:-27pt;margin-top:17.55pt;height:20.55pt;width:104pt;z-index:251661312;mso-width-relative:page;mso-height-relative:page;" filled="f" stroked="t" coordsize="21600,21600" o:gfxdata="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JJcVcHTAAAACQEAAA8AAAAAAAAAAQAgAAAAIgAAAGRycy9kb3ducmV2Lnht&#10;bFBLAQIUABQAAAAIAIdO4kDCyEtTNwIAAGgEAAAOAAAAAAAAAAEAIAAAACIBAABkcnMvZTJvRG9j&#10;LnhtbFBLBQYAAAAABgAGAFkBAADLBQAAAAA=&#10;" adj="23345,45197">
                <v:fill on="f" focussize="0,0"/>
                <v:stroke color="#000000" joinstyle="miter"/>
                <v:imagedata o:title=""/>
                <o:lock v:ext="edit" aspectratio="f"/>
                <v:textbox>
                  <w:txbxContent>
                    <w:p>
                      <w:pPr>
                        <w:rPr>
                          <w:rFonts w:ascii="宋体" w:hAnsi="宋体"/>
                          <w:color w:val="FF0000"/>
                        </w:rPr>
                      </w:pPr>
                      <w:r>
                        <w:rPr>
                          <w:rFonts w:hint="eastAsia" w:ascii="宋体" w:hAnsi="宋体"/>
                          <w:color w:val="FF0000"/>
                        </w:rPr>
                        <w:t>宋体、三号、加粗。</w:t>
                      </w:r>
                    </w:p>
                  </w:txbxContent>
                </v:textbox>
              </v:shape>
            </w:pict>
          </mc:Fallback>
        </mc:AlternateContent>
      </w:r>
    </w:p>
    <w:p>
      <w:pPr>
        <w:spacing w:line="500" w:lineRule="exact"/>
        <w:rPr>
          <w:rFonts w:hint="eastAsia"/>
          <w:color w:val="auto"/>
          <w:sz w:val="30"/>
        </w:rPr>
      </w:pPr>
    </w:p>
    <w:tbl>
      <w:tblPr>
        <w:tblStyle w:val="12"/>
        <w:tblW w:w="0" w:type="auto"/>
        <w:jc w:val="center"/>
        <w:tblLayout w:type="fixed"/>
        <w:tblCellMar>
          <w:top w:w="0" w:type="dxa"/>
          <w:left w:w="108" w:type="dxa"/>
          <w:bottom w:w="0" w:type="dxa"/>
          <w:right w:w="108" w:type="dxa"/>
        </w:tblCellMar>
      </w:tblPr>
      <w:tblGrid>
        <w:gridCol w:w="1692"/>
        <w:gridCol w:w="4728"/>
      </w:tblGrid>
      <w:tr>
        <w:tblPrEx>
          <w:tblCellMar>
            <w:top w:w="0" w:type="dxa"/>
            <w:left w:w="108" w:type="dxa"/>
            <w:bottom w:w="0" w:type="dxa"/>
            <w:right w:w="108" w:type="dxa"/>
          </w:tblCellMar>
        </w:tblPrEx>
        <w:trPr>
          <w:trHeight w:val="567" w:hRule="atLeast"/>
          <w:jc w:val="center"/>
        </w:trPr>
        <w:tc>
          <w:tcPr>
            <w:tcW w:w="1692" w:type="dxa"/>
            <w:noWrap w:val="0"/>
            <w:vAlign w:val="bottom"/>
          </w:tcPr>
          <w:p>
            <w:pPr>
              <w:spacing w:line="500" w:lineRule="exact"/>
              <w:jc w:val="center"/>
              <w:rPr>
                <w:rFonts w:hint="eastAsia" w:ascii="宋体" w:hAnsi="宋体" w:eastAsia="宋体" w:cs="宋体"/>
                <w:b/>
                <w:bCs/>
                <w:color w:val="auto"/>
                <w:w w:val="66"/>
                <w:sz w:val="32"/>
                <w:szCs w:val="32"/>
              </w:rPr>
            </w:pPr>
            <w:r>
              <w:rPr>
                <w:rFonts w:hint="eastAsia" w:ascii="宋体" w:hAnsi="宋体" w:eastAsia="宋体" w:cs="宋体"/>
                <w:b/>
                <w:bCs/>
                <w:color w:val="auto"/>
                <w:sz w:val="32"/>
                <w:szCs w:val="32"/>
              </w:rPr>
              <w:t>题　　目:</w:t>
            </w:r>
          </w:p>
        </w:tc>
        <w:tc>
          <w:tcPr>
            <w:tcW w:w="4728" w:type="dxa"/>
            <w:tcBorders>
              <w:bottom w:val="single" w:color="auto" w:sz="4" w:space="0"/>
            </w:tcBorders>
            <w:noWrap w:val="0"/>
            <w:vAlign w:val="bottom"/>
          </w:tcPr>
          <w:p>
            <w:pPr>
              <w:spacing w:line="500" w:lineRule="exact"/>
              <w:jc w:val="center"/>
              <w:rPr>
                <w:rFonts w:hint="eastAsia" w:cs="Arial"/>
                <w:bCs/>
                <w:color w:val="auto"/>
                <w:w w:val="66"/>
                <w:sz w:val="32"/>
                <w:szCs w:val="32"/>
              </w:rPr>
            </w:pPr>
            <w:r>
              <w:rPr>
                <w:rFonts w:hint="eastAsia" w:ascii="宋体" w:hAnsi="宋体" w:eastAsia="宋体" w:cs="宋体"/>
                <w:bCs/>
                <w:color w:val="auto"/>
                <w:sz w:val="32"/>
                <w:szCs w:val="32"/>
              </w:rPr>
              <w:t>基于UML的电厂信息管理</w:t>
            </w:r>
          </w:p>
        </w:tc>
      </w:tr>
      <w:tr>
        <w:tblPrEx>
          <w:tblCellMar>
            <w:top w:w="0" w:type="dxa"/>
            <w:left w:w="108" w:type="dxa"/>
            <w:bottom w:w="0" w:type="dxa"/>
            <w:right w:w="108" w:type="dxa"/>
          </w:tblCellMar>
        </w:tblPrEx>
        <w:trPr>
          <w:trHeight w:val="567" w:hRule="atLeast"/>
          <w:jc w:val="center"/>
        </w:trPr>
        <w:tc>
          <w:tcPr>
            <w:tcW w:w="1692" w:type="dxa"/>
            <w:noWrap w:val="0"/>
            <w:vAlign w:val="bottom"/>
          </w:tcPr>
          <w:p>
            <w:pPr>
              <w:spacing w:line="500" w:lineRule="exact"/>
              <w:jc w:val="center"/>
              <w:rPr>
                <w:rFonts w:hint="eastAsia" w:ascii="宋体" w:hAnsi="宋体" w:eastAsia="宋体" w:cs="宋体"/>
                <w:b/>
                <w:bCs/>
                <w:color w:val="auto"/>
                <w:sz w:val="32"/>
                <w:szCs w:val="32"/>
              </w:rPr>
            </w:pPr>
          </w:p>
        </w:tc>
        <w:tc>
          <w:tcPr>
            <w:tcW w:w="4728" w:type="dxa"/>
            <w:tcBorders>
              <w:top w:val="single" w:color="auto" w:sz="4" w:space="0"/>
              <w:bottom w:val="single" w:color="auto" w:sz="4" w:space="0"/>
            </w:tcBorders>
            <w:noWrap w:val="0"/>
            <w:vAlign w:val="bottom"/>
          </w:tcPr>
          <w:p>
            <w:pPr>
              <w:spacing w:line="500" w:lineRule="exact"/>
              <w:jc w:val="center"/>
              <w:rPr>
                <w:rFonts w:hint="eastAsia" w:eastAsia="黑体"/>
                <w:bCs/>
                <w:color w:val="auto"/>
                <w:sz w:val="32"/>
                <w:szCs w:val="32"/>
              </w:rPr>
            </w:pPr>
            <w:r>
              <w:rPr>
                <w:rFonts w:hint="eastAsia" w:ascii="宋体" w:hAnsi="宋体" w:eastAsia="宋体" w:cs="宋体"/>
                <w:bCs/>
                <w:color w:val="auto"/>
                <w:sz w:val="32"/>
                <w:szCs w:val="32"/>
              </w:rPr>
              <w:t>系统建模研究</w:t>
            </w:r>
          </w:p>
        </w:tc>
      </w:tr>
      <w:tr>
        <w:tblPrEx>
          <w:tblCellMar>
            <w:top w:w="0" w:type="dxa"/>
            <w:left w:w="108" w:type="dxa"/>
            <w:bottom w:w="0" w:type="dxa"/>
            <w:right w:w="108" w:type="dxa"/>
          </w:tblCellMar>
        </w:tblPrEx>
        <w:trPr>
          <w:trHeight w:val="567" w:hRule="atLeast"/>
          <w:jc w:val="center"/>
        </w:trPr>
        <w:tc>
          <w:tcPr>
            <w:tcW w:w="1692" w:type="dxa"/>
            <w:noWrap w:val="0"/>
            <w:vAlign w:val="bottom"/>
          </w:tcPr>
          <w:p>
            <w:pPr>
              <w:spacing w:line="500" w:lineRule="exact"/>
              <w:jc w:val="center"/>
              <w:rPr>
                <w:rFonts w:hint="eastAsia" w:ascii="宋体" w:hAnsi="宋体" w:eastAsia="宋体" w:cs="宋体"/>
                <w:b/>
                <w:bCs/>
                <w:color w:val="auto"/>
                <w:w w:val="66"/>
                <w:sz w:val="32"/>
                <w:szCs w:val="32"/>
              </w:rPr>
            </w:pPr>
            <w:r>
              <w:rPr>
                <w:rFonts w:hint="eastAsia" w:ascii="宋体" w:hAnsi="宋体" w:eastAsia="宋体" w:cs="宋体"/>
                <w:b/>
                <w:bCs/>
                <w:color w:val="auto"/>
                <w:kern w:val="0"/>
                <w:sz w:val="32"/>
                <w:szCs w:val="32"/>
                <w:lang w:val="en-US" w:eastAsia="zh-CN"/>
              </w:rPr>
              <w:t>学    院</w:t>
            </w:r>
            <w:r>
              <w:rPr>
                <w:rFonts w:hint="eastAsia" w:ascii="宋体" w:hAnsi="宋体" w:eastAsia="宋体" w:cs="宋体"/>
                <w:b/>
                <w:bCs/>
                <w:color w:val="auto"/>
                <w:sz w:val="32"/>
                <w:szCs w:val="32"/>
              </w:rPr>
              <w:t>:</w:t>
            </w:r>
          </w:p>
        </w:tc>
        <w:tc>
          <w:tcPr>
            <w:tcW w:w="4728" w:type="dxa"/>
            <w:tcBorders>
              <w:top w:val="single" w:color="auto" w:sz="4" w:space="0"/>
              <w:bottom w:val="single" w:color="auto" w:sz="4" w:space="0"/>
            </w:tcBorders>
            <w:noWrap w:val="0"/>
            <w:vAlign w:val="bottom"/>
          </w:tcPr>
          <w:p>
            <w:pPr>
              <w:spacing w:line="500" w:lineRule="exact"/>
              <w:jc w:val="center"/>
              <w:rPr>
                <w:rFonts w:hint="eastAsia" w:cs="Arial"/>
                <w:b/>
                <w:bCs/>
                <w:color w:val="auto"/>
                <w:w w:val="66"/>
                <w:sz w:val="32"/>
                <w:szCs w:val="32"/>
              </w:rPr>
            </w:pPr>
            <w:r>
              <w:rPr>
                <w:rFonts w:hint="eastAsia" w:ascii="宋体" w:hAnsi="宋体"/>
                <w:color w:val="000000"/>
                <w:sz w:val="32"/>
                <w:szCs w:val="32"/>
              </w:rPr>
              <w:t>x x x</w:t>
            </w:r>
            <w:r>
              <w:rPr>
                <w:rFonts w:hint="eastAsia" w:ascii="宋体" w:hAnsi="宋体"/>
                <w:color w:val="000000"/>
                <w:sz w:val="32"/>
                <w:szCs w:val="32"/>
                <w:lang w:val="en-US" w:eastAsia="zh-CN"/>
              </w:rPr>
              <w:t>学院</w:t>
            </w:r>
          </w:p>
        </w:tc>
      </w:tr>
      <w:tr>
        <w:tblPrEx>
          <w:tblCellMar>
            <w:top w:w="0" w:type="dxa"/>
            <w:left w:w="108" w:type="dxa"/>
            <w:bottom w:w="0" w:type="dxa"/>
            <w:right w:w="108" w:type="dxa"/>
          </w:tblCellMar>
        </w:tblPrEx>
        <w:trPr>
          <w:trHeight w:val="567" w:hRule="atLeast"/>
          <w:jc w:val="center"/>
        </w:trPr>
        <w:tc>
          <w:tcPr>
            <w:tcW w:w="1692" w:type="dxa"/>
            <w:noWrap w:val="0"/>
            <w:vAlign w:val="bottom"/>
          </w:tcPr>
          <w:p>
            <w:pPr>
              <w:spacing w:line="500" w:lineRule="exact"/>
              <w:jc w:val="center"/>
              <w:rPr>
                <w:rFonts w:hint="eastAsia" w:ascii="宋体" w:hAnsi="宋体" w:eastAsia="宋体" w:cs="宋体"/>
                <w:b/>
                <w:bCs/>
                <w:color w:val="auto"/>
                <w:w w:val="66"/>
                <w:sz w:val="32"/>
                <w:szCs w:val="32"/>
              </w:rPr>
            </w:pPr>
            <w:r>
              <w:rPr>
                <w:rFonts w:hint="eastAsia" w:ascii="宋体" w:hAnsi="宋体" w:eastAsia="宋体" w:cs="宋体"/>
                <w:b/>
                <w:bCs/>
                <w:color w:val="auto"/>
                <w:kern w:val="0"/>
                <w:sz w:val="32"/>
                <w:szCs w:val="32"/>
              </w:rPr>
              <w:t>专业</w:t>
            </w:r>
            <w:r>
              <w:rPr>
                <w:rFonts w:hint="eastAsia" w:ascii="宋体" w:hAnsi="宋体" w:eastAsia="宋体" w:cs="宋体"/>
                <w:b/>
                <w:bCs/>
                <w:color w:val="auto"/>
                <w:kern w:val="0"/>
                <w:sz w:val="32"/>
                <w:szCs w:val="32"/>
                <w:lang w:val="en-US" w:eastAsia="zh-CN"/>
              </w:rPr>
              <w:t>班级</w:t>
            </w:r>
            <w:r>
              <w:rPr>
                <w:rFonts w:hint="eastAsia" w:ascii="宋体" w:hAnsi="宋体" w:eastAsia="宋体" w:cs="宋体"/>
                <w:b/>
                <w:bCs/>
                <w:color w:val="auto"/>
                <w:sz w:val="32"/>
                <w:szCs w:val="32"/>
              </w:rPr>
              <w:t>:</w:t>
            </w:r>
          </w:p>
        </w:tc>
        <w:tc>
          <w:tcPr>
            <w:tcW w:w="4728" w:type="dxa"/>
            <w:tcBorders>
              <w:top w:val="single" w:color="auto" w:sz="4" w:space="0"/>
              <w:bottom w:val="single" w:color="auto" w:sz="4" w:space="0"/>
            </w:tcBorders>
            <w:noWrap w:val="0"/>
            <w:vAlign w:val="bottom"/>
          </w:tcPr>
          <w:p>
            <w:pPr>
              <w:spacing w:line="500" w:lineRule="exact"/>
              <w:jc w:val="center"/>
              <w:rPr>
                <w:rFonts w:hint="eastAsia" w:cs="Arial"/>
                <w:b/>
                <w:bCs/>
                <w:color w:val="auto"/>
                <w:w w:val="66"/>
                <w:sz w:val="32"/>
                <w:szCs w:val="32"/>
              </w:rPr>
            </w:pPr>
            <w:r>
              <w:rPr>
                <w:rFonts w:hint="eastAsia" w:ascii="宋体" w:hAnsi="宋体"/>
                <w:color w:val="000000"/>
                <w:sz w:val="32"/>
                <w:szCs w:val="32"/>
              </w:rPr>
              <w:t>x x x</w:t>
            </w:r>
            <w:r>
              <w:rPr>
                <w:rFonts w:hint="eastAsia" w:ascii="Times New Roman" w:hAnsi="Times New Roman" w:cs="Times New Roman"/>
                <w:sz w:val="32"/>
                <w:szCs w:val="32"/>
                <w:lang w:val="en-US" w:eastAsia="zh-CN"/>
              </w:rPr>
              <w:t>1701</w:t>
            </w:r>
            <w:r>
              <w:rPr>
                <w:rFonts w:hint="eastAsia" w:ascii="宋体" w:hAnsi="宋体"/>
                <w:color w:val="000000"/>
                <w:sz w:val="32"/>
                <w:szCs w:val="32"/>
                <w:lang w:val="en-US" w:eastAsia="zh-CN"/>
              </w:rPr>
              <w:t>班</w:t>
            </w:r>
          </w:p>
        </w:tc>
      </w:tr>
      <w:tr>
        <w:tblPrEx>
          <w:tblCellMar>
            <w:top w:w="0" w:type="dxa"/>
            <w:left w:w="108" w:type="dxa"/>
            <w:bottom w:w="0" w:type="dxa"/>
            <w:right w:w="108" w:type="dxa"/>
          </w:tblCellMar>
        </w:tblPrEx>
        <w:trPr>
          <w:trHeight w:val="567" w:hRule="atLeast"/>
          <w:jc w:val="center"/>
        </w:trPr>
        <w:tc>
          <w:tcPr>
            <w:tcW w:w="1692" w:type="dxa"/>
            <w:noWrap w:val="0"/>
            <w:vAlign w:val="bottom"/>
          </w:tcPr>
          <w:p>
            <w:pPr>
              <w:spacing w:line="500" w:lineRule="exact"/>
              <w:jc w:val="center"/>
              <w:rPr>
                <w:rFonts w:hint="eastAsia" w:ascii="宋体" w:hAnsi="宋体" w:eastAsia="宋体" w:cs="宋体"/>
                <w:b/>
                <w:bCs/>
                <w:color w:val="auto"/>
                <w:w w:val="66"/>
                <w:sz w:val="32"/>
                <w:szCs w:val="32"/>
              </w:rPr>
            </w:pPr>
            <w:r>
              <w:rPr>
                <w:rFonts w:hint="eastAsia" w:ascii="宋体" w:hAnsi="宋体" w:eastAsia="宋体" w:cs="宋体"/>
                <w:b/>
                <w:bCs/>
                <w:color w:val="auto"/>
                <w:sz w:val="32"/>
                <w:szCs w:val="32"/>
              </w:rPr>
              <w:t>姓　　名:</w:t>
            </w:r>
          </w:p>
        </w:tc>
        <w:tc>
          <w:tcPr>
            <w:tcW w:w="4728" w:type="dxa"/>
            <w:tcBorders>
              <w:top w:val="single" w:color="auto" w:sz="4" w:space="0"/>
              <w:bottom w:val="single" w:color="auto" w:sz="4" w:space="0"/>
            </w:tcBorders>
            <w:noWrap w:val="0"/>
            <w:vAlign w:val="bottom"/>
          </w:tcPr>
          <w:p>
            <w:pPr>
              <w:spacing w:line="500" w:lineRule="exact"/>
              <w:jc w:val="center"/>
              <w:rPr>
                <w:rFonts w:hint="eastAsia" w:ascii="宋体" w:hAnsi="宋体" w:eastAsia="宋体" w:cs="宋体"/>
                <w:b/>
                <w:bCs/>
                <w:color w:val="auto"/>
                <w:w w:val="66"/>
                <w:sz w:val="32"/>
                <w:szCs w:val="32"/>
              </w:rPr>
            </w:pPr>
            <w:r>
              <w:rPr>
                <w:rFonts w:hint="eastAsia" w:ascii="宋体" w:hAnsi="宋体" w:eastAsia="宋体" w:cs="宋体"/>
                <w:b/>
                <w:bCs/>
                <w:color w:val="auto"/>
                <w:w w:val="66"/>
                <w:sz w:val="32"/>
                <w:szCs w:val="32"/>
              </w:rPr>
              <mc:AlternateContent>
                <mc:Choice Requires="wps">
                  <w:drawing>
                    <wp:anchor distT="0" distB="0" distL="114300" distR="114300" simplePos="0" relativeHeight="251699200" behindDoc="0" locked="0" layoutInCell="1" allowOverlap="1">
                      <wp:simplePos x="0" y="0"/>
                      <wp:positionH relativeFrom="column">
                        <wp:posOffset>-1297940</wp:posOffset>
                      </wp:positionH>
                      <wp:positionV relativeFrom="paragraph">
                        <wp:posOffset>1366520</wp:posOffset>
                      </wp:positionV>
                      <wp:extent cx="2480945" cy="428625"/>
                      <wp:effectExtent l="5080" t="508635" r="13335" b="7620"/>
                      <wp:wrapNone/>
                      <wp:docPr id="13" name="矩形标注 13"/>
                      <wp:cNvGraphicFramePr/>
                      <a:graphic xmlns:a="http://schemas.openxmlformats.org/drawingml/2006/main">
                        <a:graphicData uri="http://schemas.microsoft.com/office/word/2010/wordprocessingShape">
                          <wps:wsp>
                            <wps:cNvSpPr/>
                            <wps:spPr>
                              <a:xfrm>
                                <a:off x="0" y="0"/>
                                <a:ext cx="2480945" cy="428625"/>
                              </a:xfrm>
                              <a:prstGeom prst="wedgeRectCallout">
                                <a:avLst>
                                  <a:gd name="adj1" fmla="val -1520"/>
                                  <a:gd name="adj2" fmla="val -166058"/>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宋体" w:hAnsi="宋体"/>
                                      <w:color w:val="FF0000"/>
                                      <w:lang w:val="en-US"/>
                                    </w:rPr>
                                  </w:pPr>
                                  <w:r>
                                    <w:rPr>
                                      <w:rFonts w:hint="eastAsia" w:ascii="宋体" w:hAnsi="宋体"/>
                                      <w:color w:val="FF0000"/>
                                      <w:lang w:eastAsia="zh-CN"/>
                                    </w:rPr>
                                    <w:t>指导教师填写姓名</w:t>
                                  </w:r>
                                  <w:r>
                                    <w:rPr>
                                      <w:rFonts w:hint="eastAsia" w:ascii="宋体" w:hAnsi="宋体"/>
                                      <w:color w:val="FF0000"/>
                                      <w:lang w:val="en-US" w:eastAsia="zh-CN"/>
                                    </w:rPr>
                                    <w:t xml:space="preserve"> 共同指导的须全部署名，中级空一格</w:t>
                                  </w:r>
                                </w:p>
                                <w:p>
                                  <w:pPr>
                                    <w:jc w:val="center"/>
                                    <w:rPr>
                                      <w:rFonts w:hint="default" w:ascii="宋体" w:hAnsi="宋体"/>
                                      <w:color w:val="FF0000"/>
                                      <w:lang w:val="en-US"/>
                                    </w:rPr>
                                  </w:pPr>
                                </w:p>
                                <w:p/>
                              </w:txbxContent>
                            </wps:txbx>
                            <wps:bodyPr upright="1"/>
                          </wps:wsp>
                        </a:graphicData>
                      </a:graphic>
                    </wp:anchor>
                  </w:drawing>
                </mc:Choice>
                <mc:Fallback>
                  <w:pict>
                    <v:shape id="_x0000_s1026" o:spid="_x0000_s1026" o:spt="61" type="#_x0000_t61" style="position:absolute;left:0pt;margin-left:-102.2pt;margin-top:107.6pt;height:33.75pt;width:195.35pt;z-index:251699200;mso-width-relative:page;mso-height-relative:page;" fillcolor="#FFFFFF" filled="t" stroked="t" coordsize="21600,21600" o:gfxdata="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NBLTJ2AAAAAwBAAAPAAAAAAAAAAEAIAAAACIAAABkcnMvZG93&#10;bnJldi54bWxQSwECFAAUAAAACACHTuJAkE5/5zkCAACQBAAADgAAAAAAAAABACAAAAAnAQAAZHJz&#10;L2Uyb0RvYy54bWxQSwUGAAAAAAYABgBZAQAA0gUAAAAA&#10;" adj="10472,-25069">
                      <v:fill on="t" focussize="0,0"/>
                      <v:stroke color="#000000" joinstyle="miter"/>
                      <v:imagedata o:title=""/>
                      <o:lock v:ext="edit" aspectratio="f"/>
                      <v:textbox>
                        <w:txbxContent>
                          <w:p>
                            <w:pPr>
                              <w:jc w:val="center"/>
                              <w:rPr>
                                <w:rFonts w:hint="default" w:ascii="宋体" w:hAnsi="宋体"/>
                                <w:color w:val="FF0000"/>
                                <w:lang w:val="en-US"/>
                              </w:rPr>
                            </w:pPr>
                            <w:r>
                              <w:rPr>
                                <w:rFonts w:hint="eastAsia" w:ascii="宋体" w:hAnsi="宋体"/>
                                <w:color w:val="FF0000"/>
                                <w:lang w:eastAsia="zh-CN"/>
                              </w:rPr>
                              <w:t>指导教师填写姓名</w:t>
                            </w:r>
                            <w:r>
                              <w:rPr>
                                <w:rFonts w:hint="eastAsia" w:ascii="宋体" w:hAnsi="宋体"/>
                                <w:color w:val="FF0000"/>
                                <w:lang w:val="en-US" w:eastAsia="zh-CN"/>
                              </w:rPr>
                              <w:t xml:space="preserve"> 共同指导的须全部署名，中级空一格</w:t>
                            </w:r>
                          </w:p>
                          <w:p>
                            <w:pPr>
                              <w:jc w:val="center"/>
                              <w:rPr>
                                <w:rFonts w:hint="default" w:ascii="宋体" w:hAnsi="宋体"/>
                                <w:color w:val="FF0000"/>
                                <w:lang w:val="en-US"/>
                              </w:rPr>
                            </w:pPr>
                          </w:p>
                          <w:p/>
                        </w:txbxContent>
                      </v:textbox>
                    </v:shape>
                  </w:pict>
                </mc:Fallback>
              </mc:AlternateContent>
            </w:r>
            <w:r>
              <w:rPr>
                <w:rFonts w:hint="eastAsia" w:ascii="宋体" w:hAnsi="宋体" w:eastAsia="宋体" w:cs="宋体"/>
                <w:b/>
                <w:bCs/>
                <w:color w:val="auto"/>
                <w:sz w:val="32"/>
                <w:szCs w:val="32"/>
              </w:rPr>
              <mc:AlternateContent>
                <mc:Choice Requires="wps">
                  <w:drawing>
                    <wp:anchor distT="0" distB="0" distL="114300" distR="114300" simplePos="0" relativeHeight="251680768" behindDoc="0" locked="0" layoutInCell="1" allowOverlap="1">
                      <wp:simplePos x="0" y="0"/>
                      <wp:positionH relativeFrom="column">
                        <wp:posOffset>3059430</wp:posOffset>
                      </wp:positionH>
                      <wp:positionV relativeFrom="paragraph">
                        <wp:posOffset>198755</wp:posOffset>
                      </wp:positionV>
                      <wp:extent cx="1028700" cy="891540"/>
                      <wp:effectExtent l="593090" t="5080" r="16510" b="17780"/>
                      <wp:wrapNone/>
                      <wp:docPr id="107" name="矩形标注 107"/>
                      <wp:cNvGraphicFramePr/>
                      <a:graphic xmlns:a="http://schemas.openxmlformats.org/drawingml/2006/main">
                        <a:graphicData uri="http://schemas.microsoft.com/office/word/2010/wordprocessingShape">
                          <wps:wsp>
                            <wps:cNvSpPr/>
                            <wps:spPr>
                              <a:xfrm>
                                <a:off x="0" y="0"/>
                                <a:ext cx="1028700" cy="891540"/>
                              </a:xfrm>
                              <a:prstGeom prst="wedgeRectCallout">
                                <a:avLst>
                                  <a:gd name="adj1" fmla="val -105185"/>
                                  <a:gd name="adj2" fmla="val -2778"/>
                                </a:avLst>
                              </a:prstGeom>
                              <a:solidFill>
                                <a:srgbClr val="FFFFFF"/>
                              </a:solidFill>
                              <a:ln w="9525" cap="flat" cmpd="sng">
                                <a:solidFill>
                                  <a:srgbClr val="000000"/>
                                </a:solidFill>
                                <a:prstDash val="solid"/>
                                <a:miter/>
                                <a:headEnd type="none" w="med" len="med"/>
                                <a:tailEnd type="none" w="med" len="med"/>
                              </a:ln>
                            </wps:spPr>
                            <wps:txbx>
                              <w:txbxContent>
                                <w:p>
                                  <w:pPr>
                                    <w:spacing w:line="260" w:lineRule="exact"/>
                                    <w:rPr>
                                      <w:rFonts w:hint="eastAsia" w:ascii="宋体" w:hAnsi="宋体"/>
                                      <w:color w:val="FF0000"/>
                                    </w:rPr>
                                  </w:pPr>
                                  <w:r>
                                    <w:rPr>
                                      <w:rFonts w:hint="eastAsia" w:ascii="宋体" w:hAnsi="宋体"/>
                                      <w:color w:val="FF0000"/>
                                    </w:rPr>
                                    <w:t>数字</w:t>
                                  </w:r>
                                  <w:r>
                                    <w:rPr>
                                      <w:rFonts w:hint="eastAsia" w:ascii="宋体" w:hAnsi="宋体"/>
                                      <w:color w:val="FF0000"/>
                                      <w:lang w:eastAsia="zh-CN"/>
                                    </w:rPr>
                                    <w:t>采</w:t>
                                  </w:r>
                                  <w:r>
                                    <w:rPr>
                                      <w:rFonts w:hint="eastAsia" w:ascii="宋体" w:hAnsi="宋体"/>
                                      <w:color w:val="FF0000"/>
                                    </w:rPr>
                                    <w:t>用</w:t>
                                  </w:r>
                                </w:p>
                                <w:p>
                                  <w:pPr>
                                    <w:spacing w:line="260" w:lineRule="exact"/>
                                    <w:rPr>
                                      <w:rFonts w:ascii="宋体" w:hAnsi="宋体"/>
                                      <w:color w:val="FF0000"/>
                                    </w:rPr>
                                  </w:pPr>
                                  <w:r>
                                    <w:rPr>
                                      <w:rFonts w:hint="eastAsia" w:ascii="宋体" w:hAnsi="宋体"/>
                                      <w:color w:val="FF0000"/>
                                    </w:rPr>
                                    <w:t>“</w:t>
                                  </w:r>
                                  <w:r>
                                    <w:rPr>
                                      <w:rFonts w:ascii="宋体" w:hAnsi="宋体"/>
                                      <w:color w:val="FF0000"/>
                                    </w:rPr>
                                    <w:t>Times New Roman</w:t>
                                  </w:r>
                                  <w:r>
                                    <w:rPr>
                                      <w:rFonts w:hint="eastAsia" w:ascii="宋体" w:hAnsi="宋体"/>
                                      <w:color w:val="FF0000"/>
                                    </w:rPr>
                                    <w:t>”字体</w:t>
                                  </w:r>
                                </w:p>
                              </w:txbxContent>
                            </wps:txbx>
                            <wps:bodyPr upright="1"/>
                          </wps:wsp>
                        </a:graphicData>
                      </a:graphic>
                    </wp:anchor>
                  </w:drawing>
                </mc:Choice>
                <mc:Fallback>
                  <w:pict>
                    <v:shape id="_x0000_s1026" o:spid="_x0000_s1026" o:spt="61" type="#_x0000_t61" style="position:absolute;left:0pt;margin-left:240.9pt;margin-top:15.65pt;height:70.2pt;width:81pt;z-index:251680768;mso-width-relative:page;mso-height-relative:page;" fillcolor="#FFFFFF" filled="t" stroked="t" coordsize="21600,21600" o:gfxdata="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Nf+0W1wAAAAoBAAAPAAAAAAAAAAEAIAAAACIAAABkcnMvZG93&#10;bnJldi54bWxQSwECFAAUAAAACACHTuJAcc2PFzoCAACSBAAADgAAAAAAAAABACAAAAAmAQAAZHJz&#10;L2Uyb0RvYy54bWxQSwUGAAAAAAYABgBZAQAA0gUAAAAA&#10;" adj="-11920,10200">
                      <v:fill on="t" focussize="0,0"/>
                      <v:stroke color="#000000" joinstyle="miter"/>
                      <v:imagedata o:title=""/>
                      <o:lock v:ext="edit" aspectratio="f"/>
                      <v:textbox>
                        <w:txbxContent>
                          <w:p>
                            <w:pPr>
                              <w:spacing w:line="260" w:lineRule="exact"/>
                              <w:rPr>
                                <w:rFonts w:hint="eastAsia" w:ascii="宋体" w:hAnsi="宋体"/>
                                <w:color w:val="FF0000"/>
                              </w:rPr>
                            </w:pPr>
                            <w:r>
                              <w:rPr>
                                <w:rFonts w:hint="eastAsia" w:ascii="宋体" w:hAnsi="宋体"/>
                                <w:color w:val="FF0000"/>
                              </w:rPr>
                              <w:t>数字</w:t>
                            </w:r>
                            <w:r>
                              <w:rPr>
                                <w:rFonts w:hint="eastAsia" w:ascii="宋体" w:hAnsi="宋体"/>
                                <w:color w:val="FF0000"/>
                                <w:lang w:eastAsia="zh-CN"/>
                              </w:rPr>
                              <w:t>采</w:t>
                            </w:r>
                            <w:r>
                              <w:rPr>
                                <w:rFonts w:hint="eastAsia" w:ascii="宋体" w:hAnsi="宋体"/>
                                <w:color w:val="FF0000"/>
                              </w:rPr>
                              <w:t>用</w:t>
                            </w:r>
                          </w:p>
                          <w:p>
                            <w:pPr>
                              <w:spacing w:line="260" w:lineRule="exact"/>
                              <w:rPr>
                                <w:rFonts w:ascii="宋体" w:hAnsi="宋体"/>
                                <w:color w:val="FF0000"/>
                              </w:rPr>
                            </w:pPr>
                            <w:r>
                              <w:rPr>
                                <w:rFonts w:hint="eastAsia" w:ascii="宋体" w:hAnsi="宋体"/>
                                <w:color w:val="FF0000"/>
                              </w:rPr>
                              <w:t>“</w:t>
                            </w:r>
                            <w:r>
                              <w:rPr>
                                <w:rFonts w:ascii="宋体" w:hAnsi="宋体"/>
                                <w:color w:val="FF0000"/>
                              </w:rPr>
                              <w:t>Times New Roman</w:t>
                            </w:r>
                            <w:r>
                              <w:rPr>
                                <w:rFonts w:hint="eastAsia" w:ascii="宋体" w:hAnsi="宋体"/>
                                <w:color w:val="FF0000"/>
                              </w:rPr>
                              <w:t>”字体</w:t>
                            </w:r>
                          </w:p>
                        </w:txbxContent>
                      </v:textbox>
                    </v:shape>
                  </w:pict>
                </mc:Fallback>
              </mc:AlternateContent>
            </w:r>
          </w:p>
        </w:tc>
      </w:tr>
      <w:tr>
        <w:tblPrEx>
          <w:tblCellMar>
            <w:top w:w="0" w:type="dxa"/>
            <w:left w:w="108" w:type="dxa"/>
            <w:bottom w:w="0" w:type="dxa"/>
            <w:right w:w="108" w:type="dxa"/>
          </w:tblCellMar>
        </w:tblPrEx>
        <w:trPr>
          <w:trHeight w:val="567" w:hRule="atLeast"/>
          <w:jc w:val="center"/>
        </w:trPr>
        <w:tc>
          <w:tcPr>
            <w:tcW w:w="1692" w:type="dxa"/>
            <w:noWrap w:val="0"/>
            <w:vAlign w:val="bottom"/>
          </w:tcPr>
          <w:p>
            <w:pPr>
              <w:spacing w:line="500" w:lineRule="exact"/>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学　　号:</w:t>
            </w:r>
          </w:p>
        </w:tc>
        <w:tc>
          <w:tcPr>
            <w:tcW w:w="4728" w:type="dxa"/>
            <w:tcBorders>
              <w:top w:val="single" w:color="auto" w:sz="4" w:space="0"/>
              <w:bottom w:val="single" w:color="auto" w:sz="4" w:space="0"/>
            </w:tcBorders>
            <w:noWrap w:val="0"/>
            <w:vAlign w:val="bottom"/>
          </w:tcPr>
          <w:p>
            <w:pPr>
              <w:spacing w:line="500" w:lineRule="exact"/>
              <w:jc w:val="center"/>
              <w:rPr>
                <w:rFonts w:hint="default" w:ascii="宋体" w:hAnsi="宋体" w:eastAsia="宋体" w:cs="宋体"/>
                <w:color w:val="auto"/>
                <w:sz w:val="32"/>
                <w:szCs w:val="32"/>
                <w:lang w:val="en-US"/>
              </w:rPr>
            </w:pPr>
            <w:r>
              <w:rPr>
                <w:rFonts w:hint="eastAsia" w:ascii="Times New Roman" w:hAnsi="Times New Roman" w:cs="Times New Roman"/>
                <w:sz w:val="32"/>
                <w:szCs w:val="32"/>
                <w:lang w:val="en-US" w:eastAsia="zh-CN"/>
              </w:rPr>
              <w:t>xxxxxxxxxxx</w:t>
            </w:r>
          </w:p>
        </w:tc>
      </w:tr>
      <w:tr>
        <w:tblPrEx>
          <w:tblCellMar>
            <w:top w:w="0" w:type="dxa"/>
            <w:left w:w="108" w:type="dxa"/>
            <w:bottom w:w="0" w:type="dxa"/>
            <w:right w:w="108" w:type="dxa"/>
          </w:tblCellMar>
        </w:tblPrEx>
        <w:trPr>
          <w:trHeight w:val="567" w:hRule="atLeast"/>
          <w:jc w:val="center"/>
        </w:trPr>
        <w:tc>
          <w:tcPr>
            <w:tcW w:w="1692" w:type="dxa"/>
            <w:noWrap w:val="0"/>
            <w:vAlign w:val="bottom"/>
          </w:tcPr>
          <w:p>
            <w:pPr>
              <w:spacing w:line="500" w:lineRule="exact"/>
              <w:jc w:val="center"/>
              <w:rPr>
                <w:rFonts w:hint="eastAsia" w:ascii="宋体" w:hAnsi="宋体" w:eastAsia="宋体" w:cs="宋体"/>
                <w:b/>
                <w:bCs/>
                <w:color w:val="auto"/>
                <w:w w:val="66"/>
                <w:sz w:val="32"/>
                <w:szCs w:val="32"/>
              </w:rPr>
            </w:pPr>
            <w:r>
              <w:rPr>
                <w:rFonts w:hint="eastAsia" w:ascii="宋体" w:hAnsi="宋体" w:eastAsia="宋体" w:cs="宋体"/>
                <w:b/>
                <w:bCs/>
                <w:color w:val="auto"/>
                <w:sz w:val="32"/>
                <w:szCs w:val="32"/>
              </w:rPr>
              <w:t>指导教师:</w:t>
            </w:r>
          </w:p>
        </w:tc>
        <w:tc>
          <w:tcPr>
            <w:tcW w:w="4728" w:type="dxa"/>
            <w:tcBorders>
              <w:top w:val="single" w:color="auto" w:sz="4" w:space="0"/>
              <w:bottom w:val="single" w:color="auto" w:sz="4" w:space="0"/>
            </w:tcBorders>
            <w:noWrap w:val="0"/>
            <w:vAlign w:val="bottom"/>
          </w:tcPr>
          <w:p>
            <w:pPr>
              <w:spacing w:line="500" w:lineRule="exact"/>
              <w:jc w:val="center"/>
              <w:rPr>
                <w:rFonts w:hint="default" w:ascii="宋体" w:hAnsi="宋体" w:eastAsia="宋体" w:cs="宋体"/>
                <w:b/>
                <w:bCs/>
                <w:color w:val="auto"/>
                <w:w w:val="66"/>
                <w:sz w:val="32"/>
                <w:szCs w:val="32"/>
                <w:lang w:val="en-US" w:eastAsia="zh-CN"/>
              </w:rPr>
            </w:pPr>
            <w:r>
              <w:rPr>
                <w:rFonts w:hint="eastAsia" w:ascii="宋体" w:hAnsi="宋体"/>
                <w:color w:val="000000"/>
                <w:sz w:val="32"/>
                <w:szCs w:val="32"/>
                <w:lang w:val="en-US" w:eastAsia="zh-CN"/>
              </w:rPr>
              <w:t>姓名</w:t>
            </w:r>
          </w:p>
        </w:tc>
      </w:tr>
    </w:tbl>
    <w:p>
      <w:pPr>
        <w:spacing w:line="500" w:lineRule="exact"/>
        <w:rPr>
          <w:rFonts w:hint="eastAsia"/>
          <w:color w:val="auto"/>
          <w:sz w:val="30"/>
        </w:rPr>
      </w:pPr>
    </w:p>
    <w:p>
      <w:pPr>
        <w:spacing w:line="500" w:lineRule="exact"/>
        <w:rPr>
          <w:rFonts w:hint="eastAsia"/>
          <w:color w:val="auto"/>
          <w:sz w:val="30"/>
        </w:rPr>
      </w:pPr>
    </w:p>
    <w:p>
      <w:pPr>
        <w:spacing w:line="500" w:lineRule="exact"/>
        <w:rPr>
          <w:rFonts w:hint="eastAsia"/>
          <w:color w:val="auto"/>
          <w:sz w:val="30"/>
        </w:rPr>
      </w:pPr>
    </w:p>
    <w:p>
      <w:pPr>
        <w:spacing w:line="500" w:lineRule="exact"/>
        <w:jc w:val="center"/>
        <w:rPr>
          <w:rFonts w:hint="eastAsia" w:ascii="仿宋_GB2312" w:eastAsia="仿宋_GB2312"/>
          <w:b/>
          <w:bCs/>
          <w:color w:val="auto"/>
          <w:sz w:val="32"/>
        </w:rPr>
      </w:pPr>
      <w:r>
        <w:rPr>
          <w:rFonts w:ascii="Times New Roman" w:hAnsi="宋体"/>
          <w:sz w:val="28"/>
          <w:szCs w:val="28"/>
        </w:rPr>
        <w:t>山西应用科技学院</w:t>
      </w:r>
      <w:r>
        <w:rPr>
          <w:rFonts w:hint="eastAsia" w:ascii="仿宋_GB2312" w:eastAsia="仿宋_GB2312"/>
          <w:b/>
          <w:bCs/>
          <w:color w:val="auto"/>
          <w:sz w:val="32"/>
        </w:rPr>
        <mc:AlternateContent>
          <mc:Choice Requires="wps">
            <w:drawing>
              <wp:anchor distT="0" distB="0" distL="114300" distR="114300" simplePos="0" relativeHeight="251663360" behindDoc="0" locked="0" layoutInCell="1" allowOverlap="1">
                <wp:simplePos x="0" y="0"/>
                <wp:positionH relativeFrom="column">
                  <wp:posOffset>280670</wp:posOffset>
                </wp:positionH>
                <wp:positionV relativeFrom="paragraph">
                  <wp:posOffset>-1905</wp:posOffset>
                </wp:positionV>
                <wp:extent cx="1095375" cy="584835"/>
                <wp:effectExtent l="4445" t="4445" r="671830" b="20320"/>
                <wp:wrapNone/>
                <wp:docPr id="108" name="矩形标注 108"/>
                <wp:cNvGraphicFramePr/>
                <a:graphic xmlns:a="http://schemas.openxmlformats.org/drawingml/2006/main">
                  <a:graphicData uri="http://schemas.microsoft.com/office/word/2010/wordprocessingShape">
                    <wps:wsp>
                      <wps:cNvSpPr/>
                      <wps:spPr>
                        <a:xfrm>
                          <a:off x="0" y="0"/>
                          <a:ext cx="1095375" cy="584835"/>
                        </a:xfrm>
                        <a:prstGeom prst="wedgeRectCallout">
                          <a:avLst>
                            <a:gd name="adj1" fmla="val 106986"/>
                            <a:gd name="adj2" fmla="val 20356"/>
                          </a:avLst>
                        </a:prstGeom>
                        <a:noFill/>
                        <a:ln w="9525" cap="flat" cmpd="sng">
                          <a:solidFill>
                            <a:srgbClr val="000000"/>
                          </a:solidFill>
                          <a:prstDash val="solid"/>
                          <a:miter/>
                          <a:headEnd type="none" w="med" len="med"/>
                          <a:tailEnd type="none" w="med" len="med"/>
                        </a:ln>
                      </wps:spPr>
                      <wps:txbx>
                        <w:txbxContent>
                          <w:p>
                            <w:pPr>
                              <w:rPr>
                                <w:rFonts w:hint="eastAsia"/>
                                <w:color w:val="FF0000"/>
                              </w:rPr>
                            </w:pPr>
                            <w:r>
                              <w:rPr>
                                <w:rFonts w:hint="eastAsia"/>
                                <w:color w:val="FF0000"/>
                              </w:rPr>
                              <w:t>宋体、三号</w:t>
                            </w:r>
                          </w:p>
                        </w:txbxContent>
                      </wps:txbx>
                      <wps:bodyPr upright="1"/>
                    </wps:wsp>
                  </a:graphicData>
                </a:graphic>
              </wp:anchor>
            </w:drawing>
          </mc:Choice>
          <mc:Fallback>
            <w:pict>
              <v:shape id="_x0000_s1026" o:spid="_x0000_s1026" o:spt="61" type="#_x0000_t61" style="position:absolute;left:0pt;margin-left:22.1pt;margin-top:-0.15pt;height:46.05pt;width:86.25pt;z-index:251663360;mso-width-relative:page;mso-height-relative:page;" filled="f" stroked="t" coordsize="21600,21600" o:gfxdata="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8M0e1NcAAAAHAQAADwAAAAAAAAABACAAAAAiAAAAZHJzL2Rvd25yZXYu&#10;eG1sUEsBAhQAFAAAAAgAh07iQMUSCVk1AgAAaAQAAA4AAAAAAAAAAQAgAAAAJgEAAGRycy9lMm9E&#10;b2MueG1sUEsFBgAAAAAGAAYAWQEAAM0FAAAAAA==&#10;" adj="33909,15197">
                <v:fill on="f" focussize="0,0"/>
                <v:stroke color="#000000" joinstyle="miter"/>
                <v:imagedata o:title=""/>
                <o:lock v:ext="edit" aspectratio="f"/>
                <v:textbox>
                  <w:txbxContent>
                    <w:p>
                      <w:pPr>
                        <w:rPr>
                          <w:rFonts w:hint="eastAsia"/>
                          <w:color w:val="FF0000"/>
                        </w:rPr>
                      </w:pPr>
                      <w:r>
                        <w:rPr>
                          <w:rFonts w:hint="eastAsia"/>
                          <w:color w:val="FF0000"/>
                        </w:rPr>
                        <w:t>宋体、三号</w:t>
                      </w:r>
                    </w:p>
                  </w:txbxContent>
                </v:textbox>
              </v:shape>
            </w:pict>
          </mc:Fallback>
        </mc:AlternateContent>
      </w:r>
    </w:p>
    <w:p>
      <w:pPr>
        <w:spacing w:line="500" w:lineRule="exact"/>
        <w:jc w:val="center"/>
        <w:rPr>
          <w:b/>
          <w:bCs/>
          <w:color w:val="auto"/>
          <w:sz w:val="32"/>
          <w:szCs w:val="32"/>
        </w:rPr>
      </w:pPr>
      <w:r>
        <w:rPr>
          <w:rFonts w:ascii="Times New Roman" w:hAnsi="宋体"/>
          <w:sz w:val="28"/>
          <w:szCs w:val="28"/>
        </w:rPr>
        <w:t>二</w:t>
      </w:r>
      <w:r>
        <w:rPr>
          <w:rFonts w:hint="eastAsia" w:ascii="Times New Roman" w:hAnsi="Times New Roman"/>
          <w:sz w:val="28"/>
          <w:szCs w:val="28"/>
        </w:rPr>
        <w:t>〇</w:t>
      </w:r>
      <w:r>
        <w:rPr>
          <w:rFonts w:hint="eastAsia" w:ascii="Times New Roman" w:hAnsi="宋体"/>
          <w:sz w:val="28"/>
          <w:szCs w:val="28"/>
          <w:lang w:val="en-US" w:eastAsia="zh-CN"/>
        </w:rPr>
        <w:t>**</w:t>
      </w:r>
      <w:r>
        <w:rPr>
          <w:rFonts w:ascii="Times New Roman" w:hAnsi="宋体"/>
          <w:sz w:val="28"/>
          <w:szCs w:val="28"/>
        </w:rPr>
        <w:t>年</w:t>
      </w:r>
      <w:r>
        <w:rPr>
          <w:rFonts w:hint="eastAsia" w:ascii="Times New Roman" w:hAnsi="Times New Roman"/>
          <w:sz w:val="28"/>
          <w:szCs w:val="28"/>
          <w:lang w:val="en-US" w:eastAsia="zh-CN"/>
        </w:rPr>
        <w:t>六</w:t>
      </w:r>
      <w:r>
        <w:rPr>
          <w:rFonts w:ascii="Times New Roman" w:hAnsi="宋体"/>
          <w:sz w:val="28"/>
          <w:szCs w:val="28"/>
        </w:rPr>
        <w:t>月</w:t>
      </w:r>
    </w:p>
    <w:p>
      <w:pPr>
        <w:tabs>
          <w:tab w:val="right" w:pos="8844"/>
        </w:tabs>
        <w:spacing w:line="470" w:lineRule="exact"/>
        <w:rPr>
          <w:rFonts w:hint="eastAsia" w:ascii="仿宋_GB2312" w:eastAsia="仿宋_GB2312"/>
          <w:b/>
          <w:bCs/>
          <w:color w:val="auto"/>
          <w:sz w:val="32"/>
          <w:lang w:eastAsia="zh-CN"/>
        </w:rPr>
        <w:sectPr>
          <w:headerReference r:id="rId3" w:type="even"/>
          <w:pgSz w:w="11906" w:h="16838"/>
          <w:pgMar w:top="1701" w:right="1531" w:bottom="1418" w:left="1531" w:header="1134"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仿宋_GB2312" w:eastAsia="仿宋_GB2312"/>
          <w:b/>
          <w:bCs/>
          <w:color w:val="auto"/>
          <w:sz w:val="32"/>
          <w:lang w:eastAsia="zh-CN"/>
        </w:rPr>
        <w:tab/>
      </w:r>
    </w:p>
    <w:p>
      <w:pPr>
        <w:spacing w:line="470" w:lineRule="exact"/>
        <w:jc w:val="both"/>
        <w:rPr>
          <w:rFonts w:hint="eastAsia" w:ascii="方正黑体简体" w:eastAsia="方正黑体简体"/>
          <w:color w:val="auto"/>
          <w:sz w:val="36"/>
          <w:szCs w:val="36"/>
        </w:rPr>
        <w:sectPr>
          <w:footerReference r:id="rId4" w:type="default"/>
          <w:footerReference r:id="rId5" w:type="even"/>
          <w:pgSz w:w="11906" w:h="16838"/>
          <w:pgMar w:top="1701" w:right="1531" w:bottom="1418" w:left="1531" w:header="1134" w:footer="992" w:gutter="0"/>
          <w:pgBorders>
            <w:top w:val="none" w:sz="0" w:space="0"/>
            <w:left w:val="none" w:sz="0" w:space="0"/>
            <w:bottom w:val="none" w:sz="0" w:space="0"/>
            <w:right w:val="none" w:sz="0" w:space="0"/>
          </w:pgBorders>
          <w:pgNumType w:fmt="decimal" w:start="1"/>
          <w:cols w:space="720" w:num="1"/>
          <w:docGrid w:linePitch="312" w:charSpace="0"/>
        </w:sectPr>
      </w:pPr>
    </w:p>
    <w:p>
      <w:pPr>
        <w:spacing w:line="470" w:lineRule="exact"/>
        <w:jc w:val="center"/>
        <w:rPr>
          <w:rFonts w:hint="eastAsia" w:ascii="方正黑体简体" w:eastAsia="方正黑体简体"/>
          <w:color w:val="auto"/>
          <w:sz w:val="36"/>
          <w:szCs w:val="36"/>
        </w:rPr>
      </w:pPr>
    </w:p>
    <w:p>
      <w:pPr>
        <w:spacing w:line="470" w:lineRule="exact"/>
        <w:jc w:val="center"/>
        <w:rPr>
          <w:rFonts w:hint="eastAsia" w:ascii="方正黑体简体" w:eastAsia="方正黑体简体"/>
          <w:color w:val="auto"/>
          <w:sz w:val="36"/>
          <w:szCs w:val="36"/>
        </w:rPr>
      </w:pPr>
      <w:r>
        <w:rPr>
          <w:rFonts w:hint="eastAsia"/>
          <w:color w:val="auto"/>
          <w:sz w:val="36"/>
          <w:szCs w:val="36"/>
        </w:rPr>
        <mc:AlternateContent>
          <mc:Choice Requires="wps">
            <w:drawing>
              <wp:anchor distT="0" distB="0" distL="114300" distR="114300" simplePos="0" relativeHeight="251664384" behindDoc="0" locked="0" layoutInCell="1" allowOverlap="1">
                <wp:simplePos x="0" y="0"/>
                <wp:positionH relativeFrom="column">
                  <wp:posOffset>4000500</wp:posOffset>
                </wp:positionH>
                <wp:positionV relativeFrom="paragraph">
                  <wp:posOffset>-163830</wp:posOffset>
                </wp:positionV>
                <wp:extent cx="1828800" cy="693420"/>
                <wp:effectExtent l="436880" t="4445" r="20320" b="6985"/>
                <wp:wrapNone/>
                <wp:docPr id="110" name="矩形标注 110"/>
                <wp:cNvGraphicFramePr/>
                <a:graphic xmlns:a="http://schemas.openxmlformats.org/drawingml/2006/main">
                  <a:graphicData uri="http://schemas.microsoft.com/office/word/2010/wordprocessingShape">
                    <wps:wsp>
                      <wps:cNvSpPr/>
                      <wps:spPr>
                        <a:xfrm>
                          <a:off x="0" y="0"/>
                          <a:ext cx="1828800" cy="693420"/>
                        </a:xfrm>
                        <a:prstGeom prst="wedgeRectCallout">
                          <a:avLst>
                            <a:gd name="adj1" fmla="val -72606"/>
                            <a:gd name="adj2" fmla="val 7324"/>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olor w:val="FF0000"/>
                                <w:szCs w:val="21"/>
                              </w:rPr>
                            </w:pPr>
                            <w:r>
                              <w:rPr>
                                <w:rFonts w:hint="eastAsia" w:ascii="宋体" w:hAnsi="宋体"/>
                                <w:color w:val="FF0000"/>
                                <w:szCs w:val="21"/>
                              </w:rPr>
                              <w:t>黑体、小二号、居中，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原创性声明上下各空一行</w:t>
                            </w:r>
                          </w:p>
                        </w:txbxContent>
                      </wps:txbx>
                      <wps:bodyPr upright="1"/>
                    </wps:wsp>
                  </a:graphicData>
                </a:graphic>
              </wp:anchor>
            </w:drawing>
          </mc:Choice>
          <mc:Fallback>
            <w:pict>
              <v:shape id="_x0000_s1026" o:spid="_x0000_s1026" o:spt="61" type="#_x0000_t61" style="position:absolute;left:0pt;margin-left:315pt;margin-top:-12.9pt;height:54.6pt;width:144pt;z-index:251664384;mso-width-relative:page;mso-height-relative:page;" fillcolor="#FFFFFF" filled="t" stroked="t" coordsize="21600,21600" o:gfxdata="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UCk79tkAAAAKAQAADwAAAAAAAAABACAAAAAiAAAAZHJzL2Rv&#10;d25yZXYueG1sUEsBAhQAFAAAAAgAh07iQKiawM85AgAAkAQAAA4AAAAAAAAAAQAgAAAAKAEAAGRy&#10;cy9lMm9Eb2MueG1sUEsFBgAAAAAGAAYAWQEAANMFAAAAAA==&#10;" adj="-4883,12382">
                <v:fill on="t" focussize="0,0"/>
                <v:stroke color="#000000" joinstyle="miter"/>
                <v:imagedata o:title=""/>
                <o:lock v:ext="edit" aspectratio="f"/>
                <v:textbox>
                  <w:txbxContent>
                    <w:p>
                      <w:pPr>
                        <w:rPr>
                          <w:rFonts w:hint="eastAsia" w:ascii="宋体" w:hAnsi="宋体"/>
                          <w:color w:val="FF0000"/>
                          <w:szCs w:val="21"/>
                        </w:rPr>
                      </w:pPr>
                      <w:r>
                        <w:rPr>
                          <w:rFonts w:hint="eastAsia" w:ascii="宋体" w:hAnsi="宋体"/>
                          <w:color w:val="FF0000"/>
                          <w:szCs w:val="21"/>
                        </w:rPr>
                        <w:t>黑体、小二号、居中，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原创性声明上下各空一行</w:t>
                      </w:r>
                    </w:p>
                  </w:txbxContent>
                </v:textbox>
              </v:shape>
            </w:pict>
          </mc:Fallback>
        </mc:AlternateContent>
      </w:r>
      <w:r>
        <w:rPr>
          <w:rFonts w:hint="eastAsia" w:ascii="方正黑体简体" w:eastAsia="方正黑体简体"/>
          <w:color w:val="auto"/>
          <w:sz w:val="36"/>
          <w:szCs w:val="36"/>
        </w:rPr>
        <w:t>原创性声明</w:t>
      </w:r>
    </w:p>
    <w:p>
      <w:pPr>
        <w:spacing w:line="470" w:lineRule="exact"/>
        <w:rPr>
          <w:rFonts w:hint="eastAsia"/>
          <w:color w:val="auto"/>
        </w:rPr>
      </w:pPr>
    </w:p>
    <w:p>
      <w:pPr>
        <w:spacing w:line="470" w:lineRule="exact"/>
        <w:ind w:firstLine="480" w:firstLineChars="200"/>
        <w:rPr>
          <w:color w:val="auto"/>
          <w:sz w:val="24"/>
          <w:szCs w:val="24"/>
        </w:rPr>
      </w:pPr>
      <w:r>
        <w:rPr>
          <w:color w:val="auto"/>
          <w:sz w:val="24"/>
          <w:szCs w:val="24"/>
        </w:rPr>
        <w:t>本人郑重声明：本人所呈交的毕业论文，是在指导老师的指导下独立进行研究所取得的成果。毕业论文中凡引用他人已经发表或未发表的成果、数据、观点等，均已明确注明出处。除文中已经注明引用的内容外，不包含任何其他个人或集体已经发表或撰写过的科研成果。对本文的研究成果做出重要贡献的个人和集体，均已在文中以明确方式标明。</w:t>
      </w:r>
    </w:p>
    <w:p>
      <w:pPr>
        <w:spacing w:line="470" w:lineRule="exact"/>
        <w:ind w:firstLine="480" w:firstLineChars="200"/>
        <w:rPr>
          <w:color w:val="auto"/>
          <w:sz w:val="24"/>
          <w:szCs w:val="24"/>
        </w:rPr>
      </w:pPr>
      <w:r>
        <w:rPr>
          <w:color w:val="auto"/>
          <w:sz w:val="24"/>
          <w:szCs w:val="24"/>
        </w:rPr>
        <w:t>本声明的法律责任由本人承担。</w:t>
      </w:r>
    </w:p>
    <w:p>
      <w:pPr>
        <w:spacing w:line="470" w:lineRule="exact"/>
        <w:rPr>
          <w:color w:val="auto"/>
          <w:sz w:val="24"/>
          <w:szCs w:val="24"/>
        </w:rPr>
      </w:pPr>
    </w:p>
    <w:p>
      <w:pPr>
        <w:spacing w:line="470" w:lineRule="exact"/>
        <w:rPr>
          <w:color w:val="auto"/>
          <w:sz w:val="24"/>
          <w:szCs w:val="24"/>
        </w:rPr>
      </w:pPr>
    </w:p>
    <w:p>
      <w:pPr>
        <w:spacing w:line="470" w:lineRule="exact"/>
        <w:rPr>
          <w:color w:val="auto"/>
          <w:sz w:val="24"/>
          <w:szCs w:val="24"/>
        </w:rPr>
      </w:pPr>
    </w:p>
    <w:p>
      <w:pPr>
        <w:spacing w:line="470" w:lineRule="exact"/>
        <w:rPr>
          <w:color w:val="auto"/>
          <w:sz w:val="24"/>
          <w:szCs w:val="24"/>
        </w:rPr>
      </w:pPr>
    </w:p>
    <w:p>
      <w:pPr>
        <w:spacing w:line="470" w:lineRule="exact"/>
        <w:ind w:firstLine="480" w:firstLineChars="200"/>
        <w:rPr>
          <w:color w:val="auto"/>
          <w:sz w:val="24"/>
          <w:szCs w:val="24"/>
        </w:rPr>
      </w:pPr>
      <w:r>
        <w:rPr>
          <w:color w:val="auto"/>
          <w:sz w:val="24"/>
          <w:szCs w:val="24"/>
        </w:rPr>
        <w:t xml:space="preserve">论文作者签名：                日  期：                </w:t>
      </w:r>
    </w:p>
    <w:p>
      <w:pPr>
        <w:rPr>
          <w:color w:val="auto"/>
          <w:sz w:val="24"/>
          <w:szCs w:val="24"/>
        </w:rPr>
        <w:sectPr>
          <w:footerReference r:id="rId6" w:type="default"/>
          <w:footerReference r:id="rId7" w:type="even"/>
          <w:pgSz w:w="11906" w:h="16838"/>
          <w:pgMar w:top="1701" w:right="1531" w:bottom="1418" w:left="1531" w:header="1134" w:footer="992" w:gutter="0"/>
          <w:pgBorders>
            <w:top w:val="none" w:sz="0" w:space="0"/>
            <w:left w:val="none" w:sz="0" w:space="0"/>
            <w:bottom w:val="none" w:sz="0" w:space="0"/>
            <w:right w:val="none" w:sz="0" w:space="0"/>
          </w:pgBorders>
          <w:pgNumType w:fmt="decimal" w:start="1"/>
          <w:cols w:space="720" w:num="1"/>
          <w:docGrid w:linePitch="312" w:charSpace="0"/>
        </w:sectPr>
      </w:pPr>
    </w:p>
    <w:p>
      <w:pPr>
        <w:spacing w:line="470" w:lineRule="exact"/>
        <w:rPr>
          <w:rFonts w:hint="eastAsia"/>
          <w:color w:val="auto"/>
          <w:sz w:val="24"/>
          <w:szCs w:val="24"/>
        </w:rPr>
        <w:sectPr>
          <w:footerReference r:id="rId8" w:type="default"/>
          <w:footerReference r:id="rId9" w:type="even"/>
          <w:pgSz w:w="11906" w:h="16838"/>
          <w:pgMar w:top="1701" w:right="1531" w:bottom="1418" w:left="1531" w:header="1134" w:footer="992" w:gutter="0"/>
          <w:pgBorders>
            <w:top w:val="none" w:sz="0" w:space="0"/>
            <w:left w:val="none" w:sz="0" w:space="0"/>
            <w:bottom w:val="none" w:sz="0" w:space="0"/>
            <w:right w:val="none" w:sz="0" w:space="0"/>
          </w:pgBorders>
          <w:pgNumType w:fmt="decimal" w:start="1"/>
          <w:cols w:space="720" w:num="1"/>
          <w:docGrid w:linePitch="312" w:charSpace="0"/>
        </w:sectPr>
      </w:pPr>
    </w:p>
    <w:p>
      <w:pPr>
        <w:spacing w:line="470" w:lineRule="exact"/>
        <w:rPr>
          <w:rFonts w:hint="eastAsia"/>
          <w:color w:val="auto"/>
          <w:sz w:val="24"/>
          <w:szCs w:val="24"/>
        </w:rPr>
      </w:pPr>
    </w:p>
    <w:p>
      <w:pPr>
        <w:spacing w:line="470" w:lineRule="exact"/>
        <w:jc w:val="center"/>
        <w:rPr>
          <w:rFonts w:hint="eastAsia" w:ascii="方正黑体简体" w:eastAsia="方正黑体简体"/>
          <w:color w:val="auto"/>
          <w:sz w:val="36"/>
          <w:szCs w:val="36"/>
        </w:rPr>
      </w:pPr>
      <w:r>
        <w:rPr>
          <w:rFonts w:hint="eastAsia"/>
          <w:color w:val="auto"/>
          <w:sz w:val="36"/>
          <w:szCs w:val="36"/>
        </w:rPr>
        <mc:AlternateContent>
          <mc:Choice Requires="wps">
            <w:drawing>
              <wp:anchor distT="0" distB="0" distL="114300" distR="114300" simplePos="0" relativeHeight="251683840" behindDoc="0" locked="0" layoutInCell="1" allowOverlap="1">
                <wp:simplePos x="0" y="0"/>
                <wp:positionH relativeFrom="column">
                  <wp:posOffset>4587875</wp:posOffset>
                </wp:positionH>
                <wp:positionV relativeFrom="paragraph">
                  <wp:posOffset>-427355</wp:posOffset>
                </wp:positionV>
                <wp:extent cx="1600200" cy="748030"/>
                <wp:effectExtent l="185420" t="5080" r="5080" b="8890"/>
                <wp:wrapNone/>
                <wp:docPr id="112" name="矩形标注 112"/>
                <wp:cNvGraphicFramePr/>
                <a:graphic xmlns:a="http://schemas.openxmlformats.org/drawingml/2006/main">
                  <a:graphicData uri="http://schemas.microsoft.com/office/word/2010/wordprocessingShape">
                    <wps:wsp>
                      <wps:cNvSpPr/>
                      <wps:spPr>
                        <a:xfrm>
                          <a:off x="0" y="0"/>
                          <a:ext cx="1600200" cy="748030"/>
                        </a:xfrm>
                        <a:prstGeom prst="wedgeRectCallout">
                          <a:avLst>
                            <a:gd name="adj1" fmla="val -60954"/>
                            <a:gd name="adj2" fmla="val 28014"/>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olor w:val="FF0000"/>
                                <w:szCs w:val="21"/>
                              </w:rPr>
                            </w:pPr>
                            <w:r>
                              <w:rPr>
                                <w:rFonts w:hint="eastAsia" w:ascii="宋体" w:hAnsi="宋体"/>
                                <w:color w:val="FF0000"/>
                                <w:szCs w:val="21"/>
                              </w:rPr>
                              <w:t>黑体、小二号、居中，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声明上下各空一行</w:t>
                            </w:r>
                          </w:p>
                        </w:txbxContent>
                      </wps:txbx>
                      <wps:bodyPr upright="1"/>
                    </wps:wsp>
                  </a:graphicData>
                </a:graphic>
              </wp:anchor>
            </w:drawing>
          </mc:Choice>
          <mc:Fallback>
            <w:pict>
              <v:shape id="_x0000_s1026" o:spid="_x0000_s1026" o:spt="61" type="#_x0000_t61" style="position:absolute;left:0pt;margin-left:361.25pt;margin-top:-33.65pt;height:58.9pt;width:126pt;z-index:251683840;mso-width-relative:page;mso-height-relative:page;" fillcolor="#FFFFFF" filled="t" stroked="t" coordsize="21600,21600" o:gfxdata="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&#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LtIU9PbAAAACgEAAA8AAAAAAAAAAQAgAAAAIgAAAGRy&#10;cy9kb3ducmV2LnhtbFBLAQIUABQAAAAIAIdO4kCWVfP1OwIAAJEEAAAOAAAAAAAAAAEAIAAAACoB&#10;AABkcnMvZTJvRG9jLnhtbFBLBQYAAAAABgAGAFkBAADXBQAAAAA=&#10;" adj="-2366,16851">
                <v:fill on="t" focussize="0,0"/>
                <v:stroke color="#000000" joinstyle="miter"/>
                <v:imagedata o:title=""/>
                <o:lock v:ext="edit" aspectratio="f"/>
                <v:textbox>
                  <w:txbxContent>
                    <w:p>
                      <w:pPr>
                        <w:rPr>
                          <w:rFonts w:hint="eastAsia" w:ascii="宋体" w:hAnsi="宋体"/>
                          <w:color w:val="FF0000"/>
                          <w:szCs w:val="21"/>
                        </w:rPr>
                      </w:pPr>
                      <w:r>
                        <w:rPr>
                          <w:rFonts w:hint="eastAsia" w:ascii="宋体" w:hAnsi="宋体"/>
                          <w:color w:val="FF0000"/>
                          <w:szCs w:val="21"/>
                        </w:rPr>
                        <w:t>黑体、小二号、居中，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声明上下各空一行</w:t>
                      </w:r>
                    </w:p>
                  </w:txbxContent>
                </v:textbox>
              </v:shape>
            </w:pict>
          </mc:Fallback>
        </mc:AlternateContent>
      </w:r>
      <w:r>
        <w:rPr>
          <w:rFonts w:hint="eastAsia" w:ascii="方正黑体简体" w:eastAsia="方正黑体简体"/>
          <w:color w:val="auto"/>
          <w:sz w:val="36"/>
          <w:szCs w:val="36"/>
        </w:rPr>
        <w:t>关于毕业论文使用授权的声明</w:t>
      </w:r>
    </w:p>
    <w:p>
      <w:pPr>
        <w:spacing w:line="470" w:lineRule="exact"/>
        <w:rPr>
          <w:rFonts w:hint="eastAsia"/>
          <w:color w:val="auto"/>
        </w:rPr>
      </w:pPr>
    </w:p>
    <w:p>
      <w:pPr>
        <w:spacing w:line="470" w:lineRule="exact"/>
        <w:ind w:firstLine="480" w:firstLineChars="200"/>
        <w:rPr>
          <w:color w:val="auto"/>
          <w:sz w:val="24"/>
          <w:szCs w:val="24"/>
        </w:rPr>
      </w:pPr>
      <w:r>
        <w:rPr>
          <w:color w:val="auto"/>
          <w:sz w:val="24"/>
          <w:szCs w:val="24"/>
        </w:rPr>
        <w:t>本人在指导老师指导下所完成的论文及相关的资料（包括图纸、试验记录、原始数据、实物照片、图片、录音带、设计手稿等），知识产权归属</w:t>
      </w:r>
      <w:r>
        <w:rPr>
          <w:rFonts w:hint="eastAsia"/>
          <w:color w:val="auto"/>
          <w:sz w:val="24"/>
          <w:szCs w:val="24"/>
          <w:lang w:val="en-US" w:eastAsia="zh-CN"/>
        </w:rPr>
        <w:t>山西应用科技</w:t>
      </w:r>
      <w:r>
        <w:rPr>
          <w:color w:val="auto"/>
          <w:sz w:val="24"/>
          <w:szCs w:val="24"/>
        </w:rPr>
        <w:t>学院。本人完全了解</w:t>
      </w:r>
      <w:r>
        <w:rPr>
          <w:rFonts w:hint="eastAsia"/>
          <w:color w:val="auto"/>
          <w:sz w:val="24"/>
          <w:szCs w:val="24"/>
          <w:lang w:val="en-US" w:eastAsia="zh-CN"/>
        </w:rPr>
        <w:t>山西应用科技</w:t>
      </w:r>
      <w:r>
        <w:rPr>
          <w:color w:val="auto"/>
          <w:sz w:val="24"/>
          <w:szCs w:val="24"/>
        </w:rPr>
        <w:t>学院有关保存、使用毕业论文的规定，同意学校保存或向国家有关部门或机构送交论文的纸质版和电子版，允许论文被查阅和借阅；本人授权</w:t>
      </w:r>
      <w:r>
        <w:rPr>
          <w:rFonts w:hint="eastAsia"/>
          <w:color w:val="auto"/>
          <w:sz w:val="24"/>
          <w:szCs w:val="24"/>
          <w:lang w:val="en-US" w:eastAsia="zh-CN"/>
        </w:rPr>
        <w:t>山西应用科技</w:t>
      </w:r>
      <w:r>
        <w:rPr>
          <w:color w:val="auto"/>
          <w:sz w:val="24"/>
          <w:szCs w:val="24"/>
        </w:rPr>
        <w:t>学院可以将本毕业论文的全部或部分内容编入有关数据库进行检索，可以采用任何复制手段保存和汇编本毕业论文。如果发表相关成果，一定征得指导教师同意，且第一署名单位为</w:t>
      </w:r>
      <w:r>
        <w:rPr>
          <w:rFonts w:hint="eastAsia"/>
          <w:color w:val="auto"/>
          <w:sz w:val="24"/>
          <w:szCs w:val="24"/>
          <w:lang w:val="en-US" w:eastAsia="zh-CN"/>
        </w:rPr>
        <w:t>山西应用科技</w:t>
      </w:r>
      <w:r>
        <w:rPr>
          <w:color w:val="auto"/>
          <w:sz w:val="24"/>
          <w:szCs w:val="24"/>
        </w:rPr>
        <w:t>学院。本人离校后使用毕业论文或与该论文直接相关的学术论文或成果时，第一署名单位仍然为</w:t>
      </w:r>
      <w:r>
        <w:rPr>
          <w:rFonts w:hint="eastAsia"/>
          <w:color w:val="auto"/>
          <w:sz w:val="24"/>
          <w:szCs w:val="24"/>
          <w:lang w:val="en-US" w:eastAsia="zh-CN"/>
        </w:rPr>
        <w:t>山西应用科技</w:t>
      </w:r>
      <w:r>
        <w:rPr>
          <w:color w:val="auto"/>
          <w:sz w:val="24"/>
          <w:szCs w:val="24"/>
        </w:rPr>
        <w:t>学院。</w:t>
      </w:r>
    </w:p>
    <w:p>
      <w:pPr>
        <w:spacing w:line="470" w:lineRule="exact"/>
        <w:ind w:firstLine="480" w:firstLineChars="200"/>
        <w:rPr>
          <w:color w:val="auto"/>
          <w:sz w:val="24"/>
          <w:szCs w:val="24"/>
        </w:rPr>
      </w:pPr>
    </w:p>
    <w:p>
      <w:pPr>
        <w:spacing w:line="470" w:lineRule="exact"/>
        <w:ind w:firstLine="480" w:firstLineChars="200"/>
        <w:rPr>
          <w:rFonts w:hint="eastAsia"/>
          <w:color w:val="auto"/>
          <w:sz w:val="24"/>
          <w:szCs w:val="24"/>
        </w:rPr>
      </w:pPr>
      <w:r>
        <w:rPr>
          <w:color w:val="auto"/>
          <w:sz w:val="24"/>
          <w:szCs w:val="24"/>
        </w:rPr>
        <w:t xml:space="preserve">论文作者签名：                  日  期：                  </w:t>
      </w:r>
    </w:p>
    <w:p>
      <w:pPr>
        <w:spacing w:line="470" w:lineRule="exact"/>
        <w:ind w:firstLine="480" w:firstLineChars="200"/>
        <w:rPr>
          <w:rFonts w:hint="eastAsia"/>
          <w:color w:val="auto"/>
          <w:sz w:val="24"/>
          <w:szCs w:val="24"/>
        </w:rPr>
      </w:pPr>
    </w:p>
    <w:p>
      <w:pPr>
        <w:spacing w:line="470" w:lineRule="exact"/>
        <w:ind w:firstLine="480" w:firstLineChars="200"/>
        <w:rPr>
          <w:rFonts w:hint="eastAsia"/>
          <w:color w:val="auto"/>
          <w:sz w:val="24"/>
          <w:szCs w:val="24"/>
        </w:rPr>
      </w:pPr>
      <w:r>
        <w:rPr>
          <w:color w:val="auto"/>
          <w:sz w:val="24"/>
          <w:szCs w:val="24"/>
        </w:rPr>
        <w:t>指导</w:t>
      </w:r>
      <w:r>
        <w:rPr>
          <w:rFonts w:hint="eastAsia"/>
          <w:color w:val="auto"/>
          <w:sz w:val="24"/>
          <w:szCs w:val="24"/>
          <w:lang w:val="en-US" w:eastAsia="zh-CN"/>
        </w:rPr>
        <w:t>教师</w:t>
      </w:r>
      <w:r>
        <w:rPr>
          <w:color w:val="auto"/>
          <w:sz w:val="24"/>
          <w:szCs w:val="24"/>
        </w:rPr>
        <w:t xml:space="preserve">签名：                  日  期：                 </w:t>
      </w:r>
      <w:r>
        <w:rPr>
          <w:rFonts w:hint="eastAsia"/>
          <w:color w:val="auto"/>
          <w:sz w:val="24"/>
          <w:szCs w:val="24"/>
        </w:rPr>
        <w:t xml:space="preserve"> </w:t>
      </w:r>
    </w:p>
    <w:p>
      <w:pPr>
        <w:spacing w:line="470" w:lineRule="exact"/>
        <w:ind w:firstLine="480" w:firstLineChars="200"/>
        <w:rPr>
          <w:rFonts w:hint="eastAsia"/>
          <w:color w:val="auto"/>
          <w:sz w:val="24"/>
          <w:szCs w:val="24"/>
        </w:rPr>
      </w:pPr>
    </w:p>
    <w:p>
      <w:pPr>
        <w:spacing w:line="470" w:lineRule="exact"/>
        <w:ind w:firstLine="480" w:firstLineChars="200"/>
        <w:rPr>
          <w:rFonts w:hint="eastAsia"/>
          <w:color w:val="auto"/>
          <w:sz w:val="24"/>
          <w:szCs w:val="24"/>
        </w:rPr>
      </w:pPr>
    </w:p>
    <w:p>
      <w:pPr>
        <w:rPr>
          <w:color w:val="auto"/>
        </w:rPr>
        <w:sectPr>
          <w:footerReference r:id="rId10" w:type="default"/>
          <w:footerReference r:id="rId11" w:type="even"/>
          <w:pgSz w:w="11906" w:h="16838"/>
          <w:pgMar w:top="1701" w:right="1531" w:bottom="1418" w:left="1531" w:header="1134" w:footer="992" w:gutter="0"/>
          <w:pgBorders>
            <w:top w:val="none" w:sz="0" w:space="0"/>
            <w:left w:val="none" w:sz="0" w:space="0"/>
            <w:bottom w:val="none" w:sz="0" w:space="0"/>
            <w:right w:val="none" w:sz="0" w:space="0"/>
          </w:pgBorders>
          <w:pgNumType w:fmt="decimal" w:start="1"/>
          <w:cols w:space="720" w:num="1"/>
          <w:docGrid w:linePitch="312" w:charSpace="0"/>
        </w:sectPr>
      </w:pPr>
      <w:r>
        <w:rPr>
          <w:color w:val="auto"/>
        </w:rPr>
        <w:br w:type="page"/>
      </w:r>
    </w:p>
    <w:p>
      <w:pPr>
        <w:rPr>
          <w:color w:val="auto"/>
        </w:rPr>
        <w:sectPr>
          <w:footerReference r:id="rId12" w:type="default"/>
          <w:footerReference r:id="rId13" w:type="even"/>
          <w:pgSz w:w="11906" w:h="16838"/>
          <w:pgMar w:top="1701" w:right="1531" w:bottom="1418" w:left="1531" w:header="1134" w:footer="992" w:gutter="0"/>
          <w:pgBorders>
            <w:top w:val="none" w:sz="0" w:space="0"/>
            <w:left w:val="none" w:sz="0" w:space="0"/>
            <w:bottom w:val="none" w:sz="0" w:space="0"/>
            <w:right w:val="none" w:sz="0" w:space="0"/>
          </w:pgBorders>
          <w:pgNumType w:fmt="decimal" w:start="1"/>
          <w:cols w:space="720" w:num="1"/>
          <w:docGrid w:linePitch="312" w:charSpace="0"/>
        </w:sectPr>
      </w:pPr>
    </w:p>
    <w:p>
      <w:pPr>
        <w:spacing w:line="470" w:lineRule="exact"/>
        <w:ind w:firstLine="720" w:firstLineChars="200"/>
        <w:rPr>
          <w:rFonts w:hint="eastAsia"/>
          <w:color w:val="auto"/>
        </w:rPr>
      </w:pPr>
      <w:r>
        <w:rPr>
          <w:rFonts w:hint="eastAsia" w:ascii="方正黑体简体" w:eastAsia="方正黑体简体"/>
          <w:color w:val="auto"/>
          <w:sz w:val="36"/>
          <w:szCs w:val="36"/>
        </w:rPr>
        <mc:AlternateContent>
          <mc:Choice Requires="wps">
            <w:drawing>
              <wp:anchor distT="0" distB="0" distL="114300" distR="114300" simplePos="0" relativeHeight="251689984" behindDoc="0" locked="0" layoutInCell="1" allowOverlap="1">
                <wp:simplePos x="0" y="0"/>
                <wp:positionH relativeFrom="column">
                  <wp:posOffset>114300</wp:posOffset>
                </wp:positionH>
                <wp:positionV relativeFrom="paragraph">
                  <wp:posOffset>70485</wp:posOffset>
                </wp:positionV>
                <wp:extent cx="2324100" cy="653415"/>
                <wp:effectExtent l="4445" t="4445" r="18415" b="287020"/>
                <wp:wrapNone/>
                <wp:docPr id="103" name="矩形标注 103"/>
                <wp:cNvGraphicFramePr/>
                <a:graphic xmlns:a="http://schemas.openxmlformats.org/drawingml/2006/main">
                  <a:graphicData uri="http://schemas.microsoft.com/office/word/2010/wordprocessingShape">
                    <wps:wsp>
                      <wps:cNvSpPr/>
                      <wps:spPr>
                        <a:xfrm>
                          <a:off x="0" y="0"/>
                          <a:ext cx="2324100" cy="653415"/>
                        </a:xfrm>
                        <a:prstGeom prst="wedgeRectCallout">
                          <a:avLst>
                            <a:gd name="adj1" fmla="val -22542"/>
                            <a:gd name="adj2" fmla="val 91880"/>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olor w:val="FF0000"/>
                                <w:szCs w:val="21"/>
                              </w:rPr>
                            </w:pPr>
                            <w:r>
                              <w:rPr>
                                <w:rFonts w:hint="eastAsia" w:ascii="宋体" w:hAnsi="宋体"/>
                                <w:color w:val="FF0000"/>
                                <w:szCs w:val="21"/>
                              </w:rPr>
                              <w:t>目录自动生成，宋体，小四号</w:t>
                            </w:r>
                          </w:p>
                          <w:p>
                            <w:pPr>
                              <w:rPr>
                                <w:rFonts w:hint="default" w:ascii="宋体" w:hAnsi="宋体" w:eastAsia="宋体"/>
                                <w:color w:val="FF0000"/>
                                <w:szCs w:val="21"/>
                                <w:lang w:val="en-US" w:eastAsia="zh-CN"/>
                              </w:rPr>
                            </w:pPr>
                            <w:r>
                              <w:rPr>
                                <w:rFonts w:hint="eastAsia" w:ascii="宋体" w:hAnsi="宋体"/>
                                <w:color w:val="FF0000"/>
                                <w:szCs w:val="21"/>
                                <w:lang w:eastAsia="zh-CN"/>
                              </w:rPr>
                              <w:t>行距固定值</w:t>
                            </w:r>
                            <w:r>
                              <w:rPr>
                                <w:rFonts w:hint="eastAsia" w:ascii="宋体" w:hAnsi="宋体"/>
                                <w:color w:val="FF0000"/>
                                <w:szCs w:val="21"/>
                                <w:lang w:val="en-US" w:eastAsia="zh-CN"/>
                              </w:rPr>
                              <w:t>23.5磅</w:t>
                            </w:r>
                          </w:p>
                          <w:p>
                            <w:pPr>
                              <w:rPr>
                                <w:rFonts w:hint="eastAsia" w:ascii="宋体" w:hAnsi="宋体"/>
                                <w:szCs w:val="21"/>
                              </w:rPr>
                            </w:pPr>
                            <w:r>
                              <w:rPr>
                                <w:rFonts w:hint="eastAsia" w:ascii="宋体" w:hAnsi="宋体"/>
                                <w:color w:val="FF0000"/>
                                <w:szCs w:val="21"/>
                              </w:rPr>
                              <w:t>（目录单页背白，双页无需背白）</w:t>
                            </w:r>
                          </w:p>
                        </w:txbxContent>
                      </wps:txbx>
                      <wps:bodyPr upright="1"/>
                    </wps:wsp>
                  </a:graphicData>
                </a:graphic>
              </wp:anchor>
            </w:drawing>
          </mc:Choice>
          <mc:Fallback>
            <w:pict>
              <v:shape id="_x0000_s1026" o:spid="_x0000_s1026" o:spt="61" type="#_x0000_t61" style="position:absolute;left:0pt;margin-left:9pt;margin-top:5.55pt;height:51.45pt;width:183pt;z-index:251689984;mso-width-relative:page;mso-height-relative:page;" fillcolor="#FFFFFF" filled="t" stroked="t" coordsize="21600,21600" o:gfxdata="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H5rKN3WAAAACQEAAA8AAAAAAAAAAQAgAAAAIgAAAGRycy9kb3du&#10;cmV2LnhtbFBLAQIUABQAAAAIAIdO4kCqtdZrOgIAAJEEAAAOAAAAAAAAAAEAIAAAACUBAABkcnMv&#10;ZTJvRG9jLnhtbFBLBQYAAAAABgAGAFkBAADRBQAAAAA=&#10;" adj="5931,30646">
                <v:fill on="t" focussize="0,0"/>
                <v:stroke color="#000000" joinstyle="miter"/>
                <v:imagedata o:title=""/>
                <o:lock v:ext="edit" aspectratio="f"/>
                <v:textbox>
                  <w:txbxContent>
                    <w:p>
                      <w:pPr>
                        <w:rPr>
                          <w:rFonts w:hint="eastAsia" w:ascii="宋体" w:hAnsi="宋体"/>
                          <w:color w:val="FF0000"/>
                          <w:szCs w:val="21"/>
                        </w:rPr>
                      </w:pPr>
                      <w:r>
                        <w:rPr>
                          <w:rFonts w:hint="eastAsia" w:ascii="宋体" w:hAnsi="宋体"/>
                          <w:color w:val="FF0000"/>
                          <w:szCs w:val="21"/>
                        </w:rPr>
                        <w:t>目录自动生成，宋体，小四号</w:t>
                      </w:r>
                    </w:p>
                    <w:p>
                      <w:pPr>
                        <w:rPr>
                          <w:rFonts w:hint="default" w:ascii="宋体" w:hAnsi="宋体" w:eastAsia="宋体"/>
                          <w:color w:val="FF0000"/>
                          <w:szCs w:val="21"/>
                          <w:lang w:val="en-US" w:eastAsia="zh-CN"/>
                        </w:rPr>
                      </w:pPr>
                      <w:r>
                        <w:rPr>
                          <w:rFonts w:hint="eastAsia" w:ascii="宋体" w:hAnsi="宋体"/>
                          <w:color w:val="FF0000"/>
                          <w:szCs w:val="21"/>
                          <w:lang w:eastAsia="zh-CN"/>
                        </w:rPr>
                        <w:t>行距固定值</w:t>
                      </w:r>
                      <w:r>
                        <w:rPr>
                          <w:rFonts w:hint="eastAsia" w:ascii="宋体" w:hAnsi="宋体"/>
                          <w:color w:val="FF0000"/>
                          <w:szCs w:val="21"/>
                          <w:lang w:val="en-US" w:eastAsia="zh-CN"/>
                        </w:rPr>
                        <w:t>23.5磅</w:t>
                      </w:r>
                    </w:p>
                    <w:p>
                      <w:pPr>
                        <w:rPr>
                          <w:rFonts w:hint="eastAsia" w:ascii="宋体" w:hAnsi="宋体"/>
                          <w:szCs w:val="21"/>
                        </w:rPr>
                      </w:pPr>
                      <w:r>
                        <w:rPr>
                          <w:rFonts w:hint="eastAsia" w:ascii="宋体" w:hAnsi="宋体"/>
                          <w:color w:val="FF0000"/>
                          <w:szCs w:val="21"/>
                        </w:rPr>
                        <w:t>（目录单页背白，双页无需背白）</w:t>
                      </w:r>
                    </w:p>
                  </w:txbxContent>
                </v:textbox>
              </v:shape>
            </w:pict>
          </mc:Fallback>
        </mc:AlternateContent>
      </w:r>
    </w:p>
    <w:p>
      <w:pPr>
        <w:spacing w:line="470" w:lineRule="exact"/>
        <w:jc w:val="center"/>
        <w:rPr>
          <w:rFonts w:hint="eastAsia" w:ascii="黑体" w:hAnsi="黑体" w:eastAsia="黑体" w:cs="黑体"/>
          <w:color w:val="auto"/>
          <w:szCs w:val="21"/>
        </w:rPr>
      </w:pPr>
      <w:r>
        <w:rPr>
          <w:rFonts w:hint="eastAsia" w:ascii="黑体" w:hAnsi="黑体" w:eastAsia="黑体" w:cs="黑体"/>
          <w:color w:val="auto"/>
          <w:sz w:val="36"/>
          <w:szCs w:val="36"/>
        </w:rPr>
        <mc:AlternateContent>
          <mc:Choice Requires="wps">
            <w:drawing>
              <wp:anchor distT="0" distB="0" distL="114300" distR="114300" simplePos="0" relativeHeight="251688960" behindDoc="0" locked="0" layoutInCell="1" allowOverlap="1">
                <wp:simplePos x="0" y="0"/>
                <wp:positionH relativeFrom="column">
                  <wp:posOffset>3771900</wp:posOffset>
                </wp:positionH>
                <wp:positionV relativeFrom="paragraph">
                  <wp:posOffset>-99060</wp:posOffset>
                </wp:positionV>
                <wp:extent cx="1600200" cy="594360"/>
                <wp:effectExtent l="452120" t="4445" r="5080" b="10795"/>
                <wp:wrapNone/>
                <wp:docPr id="104" name="矩形标注 104"/>
                <wp:cNvGraphicFramePr/>
                <a:graphic xmlns:a="http://schemas.openxmlformats.org/drawingml/2006/main">
                  <a:graphicData uri="http://schemas.microsoft.com/office/word/2010/wordprocessingShape">
                    <wps:wsp>
                      <wps:cNvSpPr/>
                      <wps:spPr>
                        <a:xfrm>
                          <a:off x="0" y="0"/>
                          <a:ext cx="1600200" cy="594360"/>
                        </a:xfrm>
                        <a:prstGeom prst="wedgeRectCallout">
                          <a:avLst>
                            <a:gd name="adj1" fmla="val -76509"/>
                            <a:gd name="adj2" fmla="val 7801"/>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olor w:val="FF0000"/>
                                <w:szCs w:val="21"/>
                              </w:rPr>
                            </w:pPr>
                            <w:r>
                              <w:rPr>
                                <w:rFonts w:hint="eastAsia" w:ascii="宋体" w:hAnsi="宋体"/>
                                <w:color w:val="FF0000"/>
                                <w:szCs w:val="21"/>
                              </w:rPr>
                              <w:t>黑体、小二号、居中，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目录上下各空一行</w:t>
                            </w:r>
                          </w:p>
                        </w:txbxContent>
                      </wps:txbx>
                      <wps:bodyPr upright="1"/>
                    </wps:wsp>
                  </a:graphicData>
                </a:graphic>
              </wp:anchor>
            </w:drawing>
          </mc:Choice>
          <mc:Fallback>
            <w:pict>
              <v:shape id="_x0000_s1026" o:spid="_x0000_s1026" o:spt="61" type="#_x0000_t61" style="position:absolute;left:0pt;margin-left:297pt;margin-top:-7.8pt;height:46.8pt;width:126pt;z-index:251688960;mso-width-relative:page;mso-height-relative:page;" fillcolor="#FFFFFF" filled="t" stroked="t" coordsize="21600,21600" o:gfxdata="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QfUNJ2AAAAAoBAAAPAAAAAAAAAAEAIAAAACIAAABkcnMvZG93&#10;bnJldi54bWxQSwECFAAUAAAACACHTuJA5CypMTkCAACQBAAADgAAAAAAAAABACAAAAAnAQAAZHJz&#10;L2Uyb0RvYy54bWxQSwUGAAAAAAYABgBZAQAA0gUAAAAA&#10;" adj="-5726,12485">
                <v:fill on="t" focussize="0,0"/>
                <v:stroke color="#000000" joinstyle="miter"/>
                <v:imagedata o:title=""/>
                <o:lock v:ext="edit" aspectratio="f"/>
                <v:textbox>
                  <w:txbxContent>
                    <w:p>
                      <w:pPr>
                        <w:rPr>
                          <w:rFonts w:hint="eastAsia" w:ascii="宋体" w:hAnsi="宋体"/>
                          <w:color w:val="FF0000"/>
                          <w:szCs w:val="21"/>
                        </w:rPr>
                      </w:pPr>
                      <w:r>
                        <w:rPr>
                          <w:rFonts w:hint="eastAsia" w:ascii="宋体" w:hAnsi="宋体"/>
                          <w:color w:val="FF0000"/>
                          <w:szCs w:val="21"/>
                        </w:rPr>
                        <w:t>黑体、小二号、居中，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目录上下各空一行</w:t>
                      </w:r>
                    </w:p>
                  </w:txbxContent>
                </v:textbox>
              </v:shape>
            </w:pict>
          </mc:Fallback>
        </mc:AlternateContent>
      </w:r>
      <w:r>
        <w:rPr>
          <w:rFonts w:hint="eastAsia" w:ascii="黑体" w:hAnsi="黑体" w:eastAsia="黑体" w:cs="黑体"/>
          <w:color w:val="auto"/>
          <w:sz w:val="36"/>
          <w:szCs w:val="36"/>
        </w:rPr>
        <w:t>目　录</w:t>
      </w:r>
    </w:p>
    <w:p>
      <w:pPr>
        <w:tabs>
          <w:tab w:val="right" w:leader="middleDot" w:pos="8891"/>
        </w:tabs>
        <w:spacing w:line="470" w:lineRule="exact"/>
        <w:rPr>
          <w:rFonts w:ascii="宋体" w:hAnsi="宋体"/>
          <w:color w:val="auto"/>
          <w:sz w:val="24"/>
          <w:szCs w:val="24"/>
        </w:rPr>
      </w:pPr>
    </w:p>
    <w:p>
      <w:pPr>
        <w:pStyle w:val="11"/>
        <w:keepNext w:val="0"/>
        <w:keepLines w:val="0"/>
        <w:pageBreakBefore w:val="0"/>
        <w:widowControl w:val="0"/>
        <w:tabs>
          <w:tab w:val="right" w:leader="dot" w:pos="8844"/>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32"/>
        </w:rPr>
      </w:pP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_Toc27689 </w:instrText>
      </w:r>
      <w:r>
        <w:rPr>
          <w:rFonts w:hint="eastAsia" w:ascii="宋体" w:hAnsi="宋体" w:eastAsia="宋体" w:cs="宋体"/>
          <w:sz w:val="24"/>
          <w:szCs w:val="32"/>
        </w:rPr>
        <w:fldChar w:fldCharType="separate"/>
      </w:r>
      <w:r>
        <w:rPr>
          <w:rFonts w:hint="eastAsia" w:ascii="宋体" w:hAnsi="宋体" w:cs="宋体"/>
          <w:bCs/>
          <w:sz w:val="24"/>
          <w:szCs w:val="32"/>
          <w:lang w:val="en-US" w:eastAsia="zh-CN"/>
        </w:rPr>
        <w:t>摘    要</w:t>
      </w:r>
      <w:r>
        <w:rPr>
          <w:rFonts w:hint="eastAsia" w:ascii="宋体" w:hAnsi="宋体" w:eastAsia="宋体" w:cs="宋体"/>
          <w:sz w:val="24"/>
          <w:szCs w:val="32"/>
        </w:rPr>
        <w:tab/>
      </w:r>
      <w:r>
        <w:rPr>
          <w:rFonts w:hint="default" w:ascii="Times New Roman" w:hAnsi="Times New Roman" w:cs="Times New Roman"/>
          <w:sz w:val="24"/>
          <w:szCs w:val="24"/>
          <w:lang w:val="en-US" w:eastAsia="zh-CN"/>
        </w:rPr>
        <w:t>I</w:t>
      </w:r>
      <w:r>
        <w:rPr>
          <w:rFonts w:hint="eastAsia" w:ascii="宋体" w:hAnsi="宋体" w:eastAsia="宋体" w:cs="宋体"/>
          <w:color w:val="auto"/>
          <w:sz w:val="24"/>
          <w:szCs w:val="32"/>
        </w:rPr>
        <w:fldChar w:fldCharType="end"/>
      </w:r>
    </w:p>
    <w:p>
      <w:pPr>
        <w:pStyle w:val="11"/>
        <w:keepNext w:val="0"/>
        <w:keepLines w:val="0"/>
        <w:pageBreakBefore w:val="0"/>
        <w:widowControl w:val="0"/>
        <w:tabs>
          <w:tab w:val="right" w:leader="dot" w:pos="8844"/>
        </w:tabs>
        <w:kinsoku/>
        <w:wordWrap/>
        <w:overflowPunct/>
        <w:topLinePunct w:val="0"/>
        <w:autoSpaceDE/>
        <w:autoSpaceDN/>
        <w:bidi w:val="0"/>
        <w:adjustRightInd/>
        <w:snapToGrid/>
        <w:spacing w:line="47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_Toc23712 </w:instrText>
      </w:r>
      <w:r>
        <w:rPr>
          <w:rFonts w:hint="eastAsia" w:ascii="宋体" w:hAnsi="宋体" w:eastAsia="宋体" w:cs="宋体"/>
          <w:sz w:val="24"/>
          <w:szCs w:val="32"/>
        </w:rPr>
        <w:fldChar w:fldCharType="separate"/>
      </w:r>
      <w:r>
        <w:rPr>
          <w:rFonts w:hint="eastAsia" w:ascii="宋体" w:hAnsi="宋体" w:cs="宋体"/>
          <w:bCs/>
          <w:sz w:val="24"/>
          <w:szCs w:val="32"/>
          <w:lang w:val="en-US" w:eastAsia="zh-CN"/>
        </w:rPr>
        <w:t>Abstract</w:t>
      </w:r>
      <w:r>
        <w:rPr>
          <w:rFonts w:hint="eastAsia" w:ascii="宋体" w:hAnsi="宋体" w:eastAsia="宋体" w:cs="宋体"/>
          <w:sz w:val="24"/>
          <w:szCs w:val="32"/>
        </w:rPr>
        <w:tab/>
      </w:r>
      <w:r>
        <w:rPr>
          <w:rFonts w:hint="default" w:ascii="Times New Roman" w:hAnsi="Times New Roman" w:cs="Times New Roman"/>
          <w:sz w:val="24"/>
          <w:szCs w:val="24"/>
          <w:lang w:val="en-US" w:eastAsia="zh-CN"/>
        </w:rPr>
        <w:t>I</w:t>
      </w:r>
      <w:r>
        <w:rPr>
          <w:rFonts w:hint="eastAsia" w:ascii="宋体" w:hAnsi="宋体" w:eastAsia="宋体" w:cs="宋体"/>
          <w:color w:val="auto"/>
          <w:sz w:val="24"/>
          <w:szCs w:val="32"/>
        </w:rPr>
        <w:fldChar w:fldCharType="end"/>
      </w:r>
      <w:r>
        <w:rPr>
          <w:rFonts w:hint="default" w:ascii="Times New Roman" w:hAnsi="Times New Roman" w:cs="Times New Roman"/>
          <w:sz w:val="24"/>
          <w:szCs w:val="24"/>
          <w:lang w:val="en-US" w:eastAsia="zh-CN"/>
        </w:rPr>
        <w:t>I</w:t>
      </w:r>
    </w:p>
    <w:p>
      <w:pPr>
        <w:pStyle w:val="11"/>
        <w:keepNext w:val="0"/>
        <w:keepLines w:val="0"/>
        <w:pageBreakBefore w:val="0"/>
        <w:widowControl w:val="0"/>
        <w:tabs>
          <w:tab w:val="right" w:leader="dot" w:pos="8844"/>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32"/>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TOC \o "1-3" \h \u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_Toc18636 </w:instrText>
      </w:r>
      <w:r>
        <w:rPr>
          <w:rFonts w:hint="eastAsia" w:ascii="宋体" w:hAnsi="宋体" w:eastAsia="宋体" w:cs="宋体"/>
          <w:sz w:val="24"/>
          <w:szCs w:val="32"/>
        </w:rPr>
        <w:fldChar w:fldCharType="separate"/>
      </w:r>
      <w:r>
        <w:rPr>
          <w:rFonts w:hint="eastAsia" w:ascii="宋体" w:hAnsi="宋体" w:eastAsia="宋体" w:cs="宋体"/>
          <w:bCs/>
          <w:sz w:val="24"/>
          <w:szCs w:val="36"/>
          <w:lang w:val="en-US" w:eastAsia="zh-CN"/>
        </w:rPr>
        <w:t>1 绪论</w:t>
      </w:r>
      <w:r>
        <w:rPr>
          <w:rFonts w:hint="eastAsia" w:ascii="宋体" w:hAnsi="宋体" w:eastAsia="宋体" w:cs="宋体"/>
          <w:sz w:val="24"/>
          <w:szCs w:val="32"/>
        </w:rPr>
        <w:tab/>
      </w:r>
      <w:r>
        <w:rPr>
          <w:rFonts w:hint="eastAsia" w:ascii="宋体" w:hAnsi="宋体" w:cs="宋体"/>
          <w:sz w:val="24"/>
          <w:szCs w:val="32"/>
          <w:lang w:val="en-US" w:eastAsia="zh-CN"/>
        </w:rPr>
        <w:t>1</w:t>
      </w:r>
      <w:r>
        <w:rPr>
          <w:rFonts w:hint="eastAsia" w:ascii="宋体" w:hAnsi="宋体" w:eastAsia="宋体" w:cs="宋体"/>
          <w:color w:val="auto"/>
          <w:sz w:val="24"/>
          <w:szCs w:val="32"/>
        </w:rPr>
        <w:fldChar w:fldCharType="end"/>
      </w:r>
    </w:p>
    <w:p>
      <w:pPr>
        <w:pStyle w:val="11"/>
        <w:keepNext w:val="0"/>
        <w:keepLines w:val="0"/>
        <w:pageBreakBefore w:val="0"/>
        <w:widowControl w:val="0"/>
        <w:tabs>
          <w:tab w:val="right" w:leader="dot" w:pos="8844"/>
        </w:tabs>
        <w:kinsoku/>
        <w:wordWrap/>
        <w:overflowPunct/>
        <w:topLinePunct w:val="0"/>
        <w:autoSpaceDE/>
        <w:autoSpaceDN/>
        <w:bidi w:val="0"/>
        <w:adjustRightInd/>
        <w:snapToGrid/>
        <w:spacing w:line="470" w:lineRule="exact"/>
        <w:ind w:firstLine="480" w:firstLineChars="200"/>
        <w:textAlignment w:val="auto"/>
        <w:rPr>
          <w:rFonts w:hint="eastAsia" w:ascii="宋体" w:hAnsi="宋体" w:eastAsia="宋体" w:cs="宋体"/>
          <w:sz w:val="24"/>
          <w:szCs w:val="32"/>
        </w:rPr>
      </w:pP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_Toc32580 </w:instrText>
      </w:r>
      <w:r>
        <w:rPr>
          <w:rFonts w:hint="eastAsia" w:ascii="宋体" w:hAnsi="宋体" w:eastAsia="宋体" w:cs="宋体"/>
          <w:sz w:val="24"/>
          <w:szCs w:val="32"/>
        </w:rPr>
        <w:fldChar w:fldCharType="separate"/>
      </w:r>
      <w:r>
        <w:rPr>
          <w:rFonts w:hint="eastAsia" w:ascii="宋体" w:hAnsi="宋体" w:eastAsia="宋体" w:cs="宋体"/>
          <w:sz w:val="24"/>
          <w:szCs w:val="24"/>
        </w:rPr>
        <w:t xml:space="preserve">1.1 </w:t>
      </w:r>
      <w:r>
        <w:rPr>
          <w:rFonts w:hint="eastAsia" w:ascii="宋体" w:hAnsi="宋体" w:eastAsia="宋体" w:cs="宋体"/>
          <w:sz w:val="24"/>
          <w:szCs w:val="24"/>
          <w:lang w:val="en-US" w:eastAsia="zh-CN"/>
        </w:rPr>
        <w:t>二</w:t>
      </w:r>
      <w:r>
        <w:rPr>
          <w:rFonts w:hint="eastAsia" w:ascii="宋体" w:hAnsi="宋体" w:eastAsia="宋体" w:cs="宋体"/>
          <w:sz w:val="24"/>
          <w:szCs w:val="24"/>
        </w:rPr>
        <w:t>级标题</w:t>
      </w:r>
      <w:r>
        <w:rPr>
          <w:rFonts w:hint="eastAsia" w:ascii="宋体" w:hAnsi="宋体" w:eastAsia="宋体" w:cs="宋体"/>
          <w:sz w:val="24"/>
          <w:szCs w:val="32"/>
        </w:rPr>
        <w:tab/>
      </w:r>
      <w:r>
        <w:rPr>
          <w:rFonts w:hint="eastAsia" w:ascii="宋体" w:hAnsi="宋体" w:cs="宋体"/>
          <w:sz w:val="24"/>
          <w:szCs w:val="32"/>
          <w:lang w:val="en-US" w:eastAsia="zh-CN"/>
        </w:rPr>
        <w:t>1</w:t>
      </w:r>
      <w:r>
        <w:rPr>
          <w:rFonts w:hint="eastAsia" w:ascii="宋体" w:hAnsi="宋体" w:eastAsia="宋体" w:cs="宋体"/>
          <w:color w:val="auto"/>
          <w:sz w:val="24"/>
          <w:szCs w:val="32"/>
        </w:rPr>
        <w:fldChar w:fldCharType="end"/>
      </w:r>
    </w:p>
    <w:p>
      <w:pPr>
        <w:pStyle w:val="7"/>
        <w:keepNext w:val="0"/>
        <w:keepLines w:val="0"/>
        <w:pageBreakBefore w:val="0"/>
        <w:widowControl w:val="0"/>
        <w:tabs>
          <w:tab w:val="right" w:leader="dot" w:pos="8844"/>
          <w:tab w:val="clear" w:pos="8891"/>
        </w:tabs>
        <w:kinsoku/>
        <w:wordWrap/>
        <w:overflowPunct/>
        <w:topLinePunct w:val="0"/>
        <w:autoSpaceDE/>
        <w:autoSpaceDN/>
        <w:bidi w:val="0"/>
        <w:adjustRightInd/>
        <w:snapToGrid/>
        <w:spacing w:line="470" w:lineRule="exact"/>
        <w:ind w:firstLine="480" w:firstLineChars="200"/>
        <w:textAlignment w:val="auto"/>
        <w:rPr>
          <w:rFonts w:hint="eastAsia" w:ascii="宋体" w:hAnsi="宋体" w:eastAsia="宋体" w:cs="宋体"/>
          <w:sz w:val="24"/>
          <w:szCs w:val="32"/>
        </w:rPr>
      </w:pP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_Toc31360 </w:instrText>
      </w:r>
      <w:r>
        <w:rPr>
          <w:rFonts w:hint="eastAsia" w:ascii="宋体" w:hAnsi="宋体" w:eastAsia="宋体" w:cs="宋体"/>
          <w:sz w:val="24"/>
          <w:szCs w:val="32"/>
        </w:rPr>
        <w:fldChar w:fldCharType="separate"/>
      </w:r>
      <w:r>
        <w:rPr>
          <w:rFonts w:hint="eastAsia" w:ascii="宋体" w:hAnsi="宋体" w:eastAsia="宋体" w:cs="宋体"/>
          <w:sz w:val="24"/>
          <w:szCs w:val="24"/>
        </w:rPr>
        <w:t xml:space="preserve">1.1.1 </w:t>
      </w:r>
      <w:r>
        <w:rPr>
          <w:rFonts w:hint="eastAsia" w:ascii="宋体" w:hAnsi="宋体" w:eastAsia="宋体" w:cs="宋体"/>
          <w:sz w:val="24"/>
          <w:szCs w:val="24"/>
          <w:lang w:val="en-US" w:eastAsia="zh-CN"/>
        </w:rPr>
        <w:t>三</w:t>
      </w:r>
      <w:r>
        <w:rPr>
          <w:rFonts w:hint="eastAsia" w:ascii="宋体" w:hAnsi="宋体" w:eastAsia="宋体" w:cs="宋体"/>
          <w:sz w:val="24"/>
          <w:szCs w:val="24"/>
        </w:rPr>
        <w:t>级标题</w:t>
      </w:r>
      <w:r>
        <w:rPr>
          <w:rFonts w:hint="eastAsia" w:ascii="宋体" w:hAnsi="宋体" w:eastAsia="宋体" w:cs="宋体"/>
          <w:sz w:val="24"/>
          <w:szCs w:val="32"/>
        </w:rPr>
        <w:tab/>
      </w:r>
      <w:r>
        <w:rPr>
          <w:rFonts w:hint="eastAsia" w:ascii="宋体" w:hAnsi="宋体" w:cs="宋体"/>
          <w:sz w:val="24"/>
          <w:szCs w:val="32"/>
          <w:lang w:val="en-US" w:eastAsia="zh-CN"/>
        </w:rPr>
        <w:t>1</w:t>
      </w:r>
      <w:r>
        <w:rPr>
          <w:rFonts w:hint="eastAsia" w:ascii="宋体" w:hAnsi="宋体" w:eastAsia="宋体" w:cs="宋体"/>
          <w:color w:val="auto"/>
          <w:sz w:val="24"/>
          <w:szCs w:val="32"/>
        </w:rPr>
        <w:fldChar w:fldCharType="end"/>
      </w:r>
    </w:p>
    <w:p>
      <w:pPr>
        <w:pStyle w:val="7"/>
        <w:keepNext w:val="0"/>
        <w:keepLines w:val="0"/>
        <w:pageBreakBefore w:val="0"/>
        <w:widowControl w:val="0"/>
        <w:tabs>
          <w:tab w:val="right" w:leader="dot" w:pos="8844"/>
          <w:tab w:val="clear" w:pos="8891"/>
        </w:tabs>
        <w:kinsoku/>
        <w:wordWrap/>
        <w:overflowPunct/>
        <w:topLinePunct w:val="0"/>
        <w:autoSpaceDE/>
        <w:autoSpaceDN/>
        <w:bidi w:val="0"/>
        <w:adjustRightInd/>
        <w:snapToGrid/>
        <w:spacing w:line="470" w:lineRule="exact"/>
        <w:ind w:firstLine="480" w:firstLineChars="200"/>
        <w:textAlignment w:val="auto"/>
        <w:rPr>
          <w:rFonts w:hint="eastAsia" w:ascii="宋体" w:hAnsi="宋体" w:eastAsia="宋体" w:cs="宋体"/>
          <w:sz w:val="24"/>
          <w:szCs w:val="32"/>
        </w:rPr>
      </w:pP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_Toc32275 </w:instrText>
      </w:r>
      <w:r>
        <w:rPr>
          <w:rFonts w:hint="eastAsia" w:ascii="宋体" w:hAnsi="宋体" w:eastAsia="宋体" w:cs="宋体"/>
          <w:sz w:val="24"/>
          <w:szCs w:val="32"/>
        </w:rPr>
        <w:fldChar w:fldCharType="separate"/>
      </w:r>
      <w:r>
        <w:rPr>
          <w:rFonts w:hint="eastAsia" w:ascii="宋体" w:hAnsi="宋体" w:eastAsia="宋体" w:cs="宋体"/>
          <w:sz w:val="24"/>
          <w:szCs w:val="24"/>
        </w:rPr>
        <w:t>1.1.</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三</w:t>
      </w:r>
      <w:r>
        <w:rPr>
          <w:rFonts w:hint="eastAsia" w:ascii="宋体" w:hAnsi="宋体" w:eastAsia="宋体" w:cs="宋体"/>
          <w:sz w:val="24"/>
          <w:szCs w:val="24"/>
        </w:rPr>
        <w:t>级标题</w:t>
      </w:r>
      <w:r>
        <w:rPr>
          <w:rFonts w:hint="eastAsia" w:ascii="宋体" w:hAnsi="宋体" w:eastAsia="宋体" w:cs="宋体"/>
          <w:sz w:val="24"/>
          <w:szCs w:val="32"/>
        </w:rPr>
        <w:tab/>
      </w:r>
      <w:r>
        <w:rPr>
          <w:rFonts w:hint="eastAsia" w:ascii="宋体" w:hAnsi="宋体" w:cs="宋体"/>
          <w:sz w:val="24"/>
          <w:szCs w:val="32"/>
          <w:lang w:val="en-US" w:eastAsia="zh-CN"/>
        </w:rPr>
        <w:t>1</w:t>
      </w:r>
      <w:r>
        <w:rPr>
          <w:rFonts w:hint="eastAsia" w:ascii="宋体" w:hAnsi="宋体" w:eastAsia="宋体" w:cs="宋体"/>
          <w:color w:val="auto"/>
          <w:sz w:val="24"/>
          <w:szCs w:val="32"/>
        </w:rPr>
        <w:fldChar w:fldCharType="end"/>
      </w:r>
    </w:p>
    <w:p>
      <w:pPr>
        <w:pStyle w:val="11"/>
        <w:keepNext w:val="0"/>
        <w:keepLines w:val="0"/>
        <w:pageBreakBefore w:val="0"/>
        <w:widowControl w:val="0"/>
        <w:tabs>
          <w:tab w:val="right" w:leader="dot" w:pos="8844"/>
        </w:tabs>
        <w:kinsoku/>
        <w:wordWrap/>
        <w:overflowPunct/>
        <w:topLinePunct w:val="0"/>
        <w:autoSpaceDE/>
        <w:autoSpaceDN/>
        <w:bidi w:val="0"/>
        <w:adjustRightInd/>
        <w:snapToGrid/>
        <w:spacing w:line="470" w:lineRule="exact"/>
        <w:ind w:firstLine="480" w:firstLineChars="200"/>
        <w:textAlignment w:val="auto"/>
        <w:rPr>
          <w:rFonts w:hint="eastAsia" w:ascii="宋体" w:hAnsi="宋体" w:eastAsia="宋体" w:cs="宋体"/>
          <w:sz w:val="24"/>
          <w:szCs w:val="32"/>
        </w:rPr>
      </w:pP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_Toc24562 </w:instrText>
      </w:r>
      <w:r>
        <w:rPr>
          <w:rFonts w:hint="eastAsia" w:ascii="宋体" w:hAnsi="宋体" w:eastAsia="宋体" w:cs="宋体"/>
          <w:sz w:val="24"/>
          <w:szCs w:val="32"/>
        </w:rPr>
        <w:fldChar w:fldCharType="separate"/>
      </w:r>
      <w:r>
        <w:rPr>
          <w:rFonts w:hint="eastAsia" w:ascii="宋体" w:hAnsi="宋体" w:eastAsia="宋体" w:cs="宋体"/>
          <w:sz w:val="24"/>
          <w:szCs w:val="24"/>
        </w:rPr>
        <w:t xml:space="preserve">1.2 </w:t>
      </w:r>
      <w:r>
        <w:rPr>
          <w:rFonts w:hint="eastAsia" w:ascii="宋体" w:hAnsi="宋体" w:eastAsia="宋体" w:cs="宋体"/>
          <w:sz w:val="24"/>
          <w:szCs w:val="24"/>
          <w:lang w:val="en-US" w:eastAsia="zh-CN"/>
        </w:rPr>
        <w:t>二</w:t>
      </w:r>
      <w:r>
        <w:rPr>
          <w:rFonts w:hint="eastAsia" w:ascii="宋体" w:hAnsi="宋体" w:eastAsia="宋体" w:cs="宋体"/>
          <w:sz w:val="24"/>
          <w:szCs w:val="24"/>
        </w:rPr>
        <w:t>级标题</w:t>
      </w:r>
      <w:r>
        <w:rPr>
          <w:rFonts w:hint="eastAsia" w:ascii="宋体" w:hAnsi="宋体" w:eastAsia="宋体" w:cs="宋体"/>
          <w:sz w:val="24"/>
          <w:szCs w:val="32"/>
        </w:rPr>
        <w:tab/>
      </w:r>
      <w:r>
        <w:rPr>
          <w:rFonts w:hint="eastAsia" w:ascii="宋体" w:hAnsi="宋体" w:cs="宋体"/>
          <w:sz w:val="24"/>
          <w:szCs w:val="32"/>
          <w:lang w:val="en-US" w:eastAsia="zh-CN"/>
        </w:rPr>
        <w:t>2</w:t>
      </w:r>
      <w:r>
        <w:rPr>
          <w:rFonts w:hint="eastAsia" w:ascii="宋体" w:hAnsi="宋体" w:eastAsia="宋体" w:cs="宋体"/>
          <w:color w:val="auto"/>
          <w:sz w:val="24"/>
          <w:szCs w:val="32"/>
        </w:rPr>
        <w:fldChar w:fldCharType="end"/>
      </w:r>
    </w:p>
    <w:p>
      <w:pPr>
        <w:pStyle w:val="7"/>
        <w:keepNext w:val="0"/>
        <w:keepLines w:val="0"/>
        <w:pageBreakBefore w:val="0"/>
        <w:widowControl w:val="0"/>
        <w:tabs>
          <w:tab w:val="right" w:leader="dot" w:pos="8844"/>
          <w:tab w:val="clear" w:pos="8891"/>
        </w:tabs>
        <w:kinsoku/>
        <w:wordWrap/>
        <w:overflowPunct/>
        <w:topLinePunct w:val="0"/>
        <w:autoSpaceDE/>
        <w:autoSpaceDN/>
        <w:bidi w:val="0"/>
        <w:adjustRightInd/>
        <w:snapToGrid/>
        <w:spacing w:line="470" w:lineRule="exact"/>
        <w:ind w:firstLine="480" w:firstLineChars="200"/>
        <w:textAlignment w:val="auto"/>
        <w:rPr>
          <w:rFonts w:hint="eastAsia" w:ascii="宋体" w:hAnsi="宋体" w:eastAsia="宋体" w:cs="宋体"/>
          <w:sz w:val="24"/>
          <w:szCs w:val="32"/>
        </w:rPr>
      </w:pP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_Toc20287 </w:instrText>
      </w:r>
      <w:r>
        <w:rPr>
          <w:rFonts w:hint="eastAsia" w:ascii="宋体" w:hAnsi="宋体" w:eastAsia="宋体" w:cs="宋体"/>
          <w:sz w:val="24"/>
          <w:szCs w:val="32"/>
        </w:rPr>
        <w:fldChar w:fldCharType="separate"/>
      </w:r>
      <w:r>
        <w:rPr>
          <w:rFonts w:hint="eastAsia" w:ascii="宋体" w:hAnsi="宋体" w:eastAsia="宋体" w:cs="宋体"/>
          <w:sz w:val="24"/>
          <w:szCs w:val="24"/>
        </w:rPr>
        <w:t xml:space="preserve">1.2.1 </w:t>
      </w:r>
      <w:r>
        <w:rPr>
          <w:rFonts w:hint="eastAsia" w:ascii="宋体" w:hAnsi="宋体" w:eastAsia="宋体" w:cs="宋体"/>
          <w:sz w:val="24"/>
          <w:szCs w:val="24"/>
          <w:lang w:val="en-US" w:eastAsia="zh-CN"/>
        </w:rPr>
        <w:t>三</w:t>
      </w:r>
      <w:r>
        <w:rPr>
          <w:rFonts w:hint="eastAsia" w:ascii="宋体" w:hAnsi="宋体" w:eastAsia="宋体" w:cs="宋体"/>
          <w:sz w:val="24"/>
          <w:szCs w:val="24"/>
        </w:rPr>
        <w:t>级标题</w:t>
      </w:r>
      <w:r>
        <w:rPr>
          <w:rFonts w:hint="eastAsia" w:ascii="宋体" w:hAnsi="宋体" w:eastAsia="宋体" w:cs="宋体"/>
          <w:sz w:val="24"/>
          <w:szCs w:val="32"/>
        </w:rPr>
        <w:tab/>
      </w:r>
      <w:r>
        <w:rPr>
          <w:rFonts w:hint="eastAsia" w:ascii="宋体" w:hAnsi="宋体" w:cs="宋体"/>
          <w:sz w:val="24"/>
          <w:szCs w:val="32"/>
          <w:lang w:val="en-US" w:eastAsia="zh-CN"/>
        </w:rPr>
        <w:t>2</w:t>
      </w:r>
      <w:r>
        <w:rPr>
          <w:rFonts w:hint="eastAsia" w:ascii="宋体" w:hAnsi="宋体" w:eastAsia="宋体" w:cs="宋体"/>
          <w:color w:val="auto"/>
          <w:sz w:val="24"/>
          <w:szCs w:val="32"/>
        </w:rPr>
        <w:fldChar w:fldCharType="end"/>
      </w:r>
    </w:p>
    <w:p>
      <w:pPr>
        <w:pStyle w:val="7"/>
        <w:keepNext w:val="0"/>
        <w:keepLines w:val="0"/>
        <w:pageBreakBefore w:val="0"/>
        <w:widowControl w:val="0"/>
        <w:tabs>
          <w:tab w:val="right" w:leader="dot" w:pos="8844"/>
          <w:tab w:val="clear" w:pos="8891"/>
        </w:tabs>
        <w:kinsoku/>
        <w:wordWrap/>
        <w:overflowPunct/>
        <w:topLinePunct w:val="0"/>
        <w:autoSpaceDE/>
        <w:autoSpaceDN/>
        <w:bidi w:val="0"/>
        <w:adjustRightInd/>
        <w:snapToGrid/>
        <w:spacing w:line="470" w:lineRule="exact"/>
        <w:ind w:firstLine="480" w:firstLineChars="200"/>
        <w:textAlignment w:val="auto"/>
        <w:rPr>
          <w:rFonts w:hint="eastAsia" w:ascii="宋体" w:hAnsi="宋体" w:eastAsia="宋体" w:cs="宋体"/>
          <w:sz w:val="24"/>
          <w:szCs w:val="32"/>
        </w:rPr>
      </w:pP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_Toc29319 </w:instrText>
      </w:r>
      <w:r>
        <w:rPr>
          <w:rFonts w:hint="eastAsia" w:ascii="宋体" w:hAnsi="宋体" w:eastAsia="宋体" w:cs="宋体"/>
          <w:sz w:val="24"/>
          <w:szCs w:val="32"/>
        </w:rPr>
        <w:fldChar w:fldCharType="separate"/>
      </w:r>
      <w:r>
        <w:rPr>
          <w:rFonts w:hint="eastAsia" w:ascii="宋体" w:hAnsi="宋体" w:eastAsia="宋体" w:cs="宋体"/>
          <w:sz w:val="24"/>
          <w:szCs w:val="24"/>
        </w:rPr>
        <w:t xml:space="preserve">1.2.2 </w:t>
      </w:r>
      <w:r>
        <w:rPr>
          <w:rFonts w:hint="eastAsia" w:ascii="宋体" w:hAnsi="宋体" w:eastAsia="宋体" w:cs="宋体"/>
          <w:sz w:val="24"/>
          <w:szCs w:val="24"/>
          <w:lang w:val="en-US" w:eastAsia="zh-CN"/>
        </w:rPr>
        <w:t>三</w:t>
      </w:r>
      <w:r>
        <w:rPr>
          <w:rFonts w:hint="eastAsia" w:ascii="宋体" w:hAnsi="宋体" w:eastAsia="宋体" w:cs="宋体"/>
          <w:sz w:val="24"/>
          <w:szCs w:val="24"/>
        </w:rPr>
        <w:t>级标题</w:t>
      </w:r>
      <w:r>
        <w:rPr>
          <w:rFonts w:hint="eastAsia" w:ascii="宋体" w:hAnsi="宋体" w:eastAsia="宋体" w:cs="宋体"/>
          <w:sz w:val="24"/>
          <w:szCs w:val="32"/>
        </w:rPr>
        <w:tab/>
      </w:r>
      <w:r>
        <w:rPr>
          <w:rFonts w:hint="eastAsia" w:ascii="宋体" w:hAnsi="宋体" w:cs="宋体"/>
          <w:sz w:val="24"/>
          <w:szCs w:val="32"/>
          <w:lang w:val="en-US" w:eastAsia="zh-CN"/>
        </w:rPr>
        <w:t>3</w:t>
      </w:r>
      <w:r>
        <w:rPr>
          <w:rFonts w:hint="eastAsia" w:ascii="宋体" w:hAnsi="宋体" w:eastAsia="宋体" w:cs="宋体"/>
          <w:color w:val="auto"/>
          <w:sz w:val="24"/>
          <w:szCs w:val="32"/>
        </w:rPr>
        <w:fldChar w:fldCharType="end"/>
      </w:r>
    </w:p>
    <w:p>
      <w:pPr>
        <w:pStyle w:val="7"/>
        <w:keepNext w:val="0"/>
        <w:keepLines w:val="0"/>
        <w:pageBreakBefore w:val="0"/>
        <w:widowControl w:val="0"/>
        <w:tabs>
          <w:tab w:val="right" w:leader="dot" w:pos="8844"/>
          <w:tab w:val="clear" w:pos="8891"/>
        </w:tabs>
        <w:kinsoku/>
        <w:wordWrap/>
        <w:overflowPunct/>
        <w:topLinePunct w:val="0"/>
        <w:autoSpaceDE/>
        <w:autoSpaceDN/>
        <w:bidi w:val="0"/>
        <w:adjustRightInd/>
        <w:snapToGrid/>
        <w:spacing w:line="470" w:lineRule="exact"/>
        <w:ind w:firstLine="480" w:firstLineChars="200"/>
        <w:textAlignment w:val="auto"/>
        <w:rPr>
          <w:rFonts w:hint="eastAsia" w:ascii="宋体" w:hAnsi="宋体" w:eastAsia="宋体" w:cs="宋体"/>
          <w:sz w:val="24"/>
          <w:szCs w:val="32"/>
        </w:rPr>
      </w:pP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_Toc25942 </w:instrText>
      </w:r>
      <w:r>
        <w:rPr>
          <w:rFonts w:hint="eastAsia" w:ascii="宋体" w:hAnsi="宋体" w:eastAsia="宋体" w:cs="宋体"/>
          <w:sz w:val="24"/>
          <w:szCs w:val="32"/>
        </w:rPr>
        <w:fldChar w:fldCharType="separate"/>
      </w:r>
      <w:r>
        <w:rPr>
          <w:rFonts w:hint="eastAsia" w:ascii="宋体" w:hAnsi="宋体" w:eastAsia="宋体" w:cs="宋体"/>
          <w:sz w:val="24"/>
          <w:szCs w:val="24"/>
        </w:rPr>
        <w:t xml:space="preserve">1.2.3 </w:t>
      </w:r>
      <w:r>
        <w:rPr>
          <w:rFonts w:hint="eastAsia" w:ascii="宋体" w:hAnsi="宋体" w:eastAsia="宋体" w:cs="宋体"/>
          <w:sz w:val="24"/>
          <w:szCs w:val="24"/>
          <w:lang w:val="en-US" w:eastAsia="zh-CN"/>
        </w:rPr>
        <w:t>三</w:t>
      </w:r>
      <w:r>
        <w:rPr>
          <w:rFonts w:hint="eastAsia" w:ascii="宋体" w:hAnsi="宋体" w:eastAsia="宋体" w:cs="宋体"/>
          <w:sz w:val="24"/>
          <w:szCs w:val="24"/>
        </w:rPr>
        <w:t>级标题</w:t>
      </w:r>
      <w:r>
        <w:rPr>
          <w:rFonts w:hint="eastAsia" w:ascii="宋体" w:hAnsi="宋体" w:eastAsia="宋体" w:cs="宋体"/>
          <w:sz w:val="24"/>
          <w:szCs w:val="32"/>
        </w:rPr>
        <w:tab/>
      </w:r>
      <w:r>
        <w:rPr>
          <w:rFonts w:hint="eastAsia" w:ascii="宋体" w:hAnsi="宋体" w:cs="宋体"/>
          <w:sz w:val="24"/>
          <w:szCs w:val="32"/>
          <w:lang w:val="en-US" w:eastAsia="zh-CN"/>
        </w:rPr>
        <w:t>3</w:t>
      </w:r>
      <w:r>
        <w:rPr>
          <w:rFonts w:hint="eastAsia" w:ascii="宋体" w:hAnsi="宋体" w:eastAsia="宋体" w:cs="宋体"/>
          <w:color w:val="auto"/>
          <w:sz w:val="24"/>
          <w:szCs w:val="32"/>
        </w:rPr>
        <w:fldChar w:fldCharType="end"/>
      </w:r>
    </w:p>
    <w:p>
      <w:pPr>
        <w:pStyle w:val="11"/>
        <w:keepNext w:val="0"/>
        <w:keepLines w:val="0"/>
        <w:pageBreakBefore w:val="0"/>
        <w:widowControl w:val="0"/>
        <w:tabs>
          <w:tab w:val="right" w:leader="dot" w:pos="8844"/>
        </w:tabs>
        <w:kinsoku/>
        <w:wordWrap/>
        <w:overflowPunct/>
        <w:topLinePunct w:val="0"/>
        <w:autoSpaceDE/>
        <w:autoSpaceDN/>
        <w:bidi w:val="0"/>
        <w:adjustRightInd/>
        <w:snapToGrid/>
        <w:spacing w:line="470" w:lineRule="exact"/>
        <w:ind w:firstLine="480" w:firstLineChars="200"/>
        <w:textAlignment w:val="auto"/>
        <w:rPr>
          <w:rFonts w:hint="eastAsia" w:ascii="宋体" w:hAnsi="宋体" w:eastAsia="宋体" w:cs="宋体"/>
          <w:sz w:val="24"/>
          <w:szCs w:val="32"/>
        </w:rPr>
      </w:pP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_Toc9833 </w:instrText>
      </w:r>
      <w:r>
        <w:rPr>
          <w:rFonts w:hint="eastAsia" w:ascii="宋体" w:hAnsi="宋体" w:eastAsia="宋体" w:cs="宋体"/>
          <w:sz w:val="24"/>
          <w:szCs w:val="32"/>
        </w:rPr>
        <w:fldChar w:fldCharType="separate"/>
      </w:r>
      <w:r>
        <w:rPr>
          <w:rFonts w:hint="eastAsia" w:ascii="宋体" w:hAnsi="宋体" w:eastAsia="宋体" w:cs="宋体"/>
          <w:sz w:val="24"/>
          <w:szCs w:val="24"/>
        </w:rPr>
        <w:t xml:space="preserve">1.3 </w:t>
      </w:r>
      <w:r>
        <w:rPr>
          <w:rFonts w:hint="eastAsia" w:ascii="宋体" w:hAnsi="宋体" w:eastAsia="宋体" w:cs="宋体"/>
          <w:sz w:val="24"/>
          <w:szCs w:val="24"/>
          <w:lang w:val="en-US" w:eastAsia="zh-CN"/>
        </w:rPr>
        <w:t>二</w:t>
      </w:r>
      <w:r>
        <w:rPr>
          <w:rFonts w:hint="eastAsia" w:ascii="宋体" w:hAnsi="宋体" w:eastAsia="宋体" w:cs="宋体"/>
          <w:sz w:val="24"/>
          <w:szCs w:val="24"/>
        </w:rPr>
        <w:t>级标题</w:t>
      </w:r>
      <w:r>
        <w:rPr>
          <w:rFonts w:hint="eastAsia" w:ascii="宋体" w:hAnsi="宋体" w:eastAsia="宋体" w:cs="宋体"/>
          <w:sz w:val="24"/>
          <w:szCs w:val="32"/>
        </w:rPr>
        <w:tab/>
      </w:r>
      <w:r>
        <w:rPr>
          <w:rFonts w:hint="eastAsia" w:ascii="宋体" w:hAnsi="宋体" w:cs="宋体"/>
          <w:sz w:val="24"/>
          <w:szCs w:val="32"/>
          <w:lang w:val="en-US" w:eastAsia="zh-CN"/>
        </w:rPr>
        <w:t>3</w:t>
      </w:r>
      <w:r>
        <w:rPr>
          <w:rFonts w:hint="eastAsia" w:ascii="宋体" w:hAnsi="宋体" w:eastAsia="宋体" w:cs="宋体"/>
          <w:color w:val="auto"/>
          <w:sz w:val="24"/>
          <w:szCs w:val="32"/>
        </w:rPr>
        <w:fldChar w:fldCharType="end"/>
      </w:r>
    </w:p>
    <w:p>
      <w:pPr>
        <w:pStyle w:val="11"/>
        <w:keepNext w:val="0"/>
        <w:keepLines w:val="0"/>
        <w:pageBreakBefore w:val="0"/>
        <w:widowControl w:val="0"/>
        <w:tabs>
          <w:tab w:val="right" w:leader="dot" w:pos="8844"/>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32"/>
        </w:rPr>
      </w:pP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_Toc18526 </w:instrText>
      </w:r>
      <w:r>
        <w:rPr>
          <w:rFonts w:hint="eastAsia" w:ascii="宋体" w:hAnsi="宋体" w:eastAsia="宋体" w:cs="宋体"/>
          <w:sz w:val="24"/>
          <w:szCs w:val="32"/>
        </w:rPr>
        <w:fldChar w:fldCharType="separate"/>
      </w:r>
      <w:r>
        <w:rPr>
          <w:rFonts w:hint="eastAsia" w:ascii="宋体" w:hAnsi="宋体" w:eastAsia="宋体" w:cs="宋体"/>
          <w:bCs/>
          <w:sz w:val="24"/>
          <w:szCs w:val="36"/>
          <w:lang w:val="en-US" w:eastAsia="zh-CN"/>
        </w:rPr>
        <w:t>2 解决问题</w:t>
      </w:r>
      <w:r>
        <w:rPr>
          <w:rFonts w:hint="eastAsia" w:ascii="宋体" w:hAnsi="宋体" w:eastAsia="宋体" w:cs="宋体"/>
          <w:sz w:val="24"/>
          <w:szCs w:val="32"/>
        </w:rPr>
        <w:tab/>
      </w:r>
      <w:r>
        <w:rPr>
          <w:rFonts w:hint="eastAsia" w:ascii="宋体" w:hAnsi="宋体" w:cs="宋体"/>
          <w:sz w:val="24"/>
          <w:szCs w:val="32"/>
          <w:lang w:val="en-US" w:eastAsia="zh-CN"/>
        </w:rPr>
        <w:t>3</w:t>
      </w:r>
      <w:r>
        <w:rPr>
          <w:rFonts w:hint="eastAsia" w:ascii="宋体" w:hAnsi="宋体" w:eastAsia="宋体" w:cs="宋体"/>
          <w:color w:val="auto"/>
          <w:sz w:val="24"/>
          <w:szCs w:val="32"/>
        </w:rPr>
        <w:fldChar w:fldCharType="end"/>
      </w:r>
    </w:p>
    <w:p>
      <w:pPr>
        <w:pStyle w:val="11"/>
        <w:keepNext w:val="0"/>
        <w:keepLines w:val="0"/>
        <w:pageBreakBefore w:val="0"/>
        <w:widowControl w:val="0"/>
        <w:tabs>
          <w:tab w:val="right" w:leader="dot" w:pos="8844"/>
        </w:tabs>
        <w:kinsoku/>
        <w:wordWrap/>
        <w:overflowPunct/>
        <w:topLinePunct w:val="0"/>
        <w:autoSpaceDE/>
        <w:autoSpaceDN/>
        <w:bidi w:val="0"/>
        <w:adjustRightInd/>
        <w:snapToGrid/>
        <w:spacing w:line="470" w:lineRule="exact"/>
        <w:ind w:firstLine="480" w:firstLineChars="200"/>
        <w:textAlignment w:val="auto"/>
        <w:rPr>
          <w:rFonts w:hint="eastAsia" w:ascii="宋体" w:hAnsi="宋体" w:eastAsia="宋体" w:cs="宋体"/>
          <w:sz w:val="24"/>
          <w:szCs w:val="32"/>
        </w:rPr>
      </w:pP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_Toc24038 </w:instrText>
      </w:r>
      <w:r>
        <w:rPr>
          <w:rFonts w:hint="eastAsia" w:ascii="宋体" w:hAnsi="宋体" w:eastAsia="宋体" w:cs="宋体"/>
          <w:sz w:val="24"/>
          <w:szCs w:val="32"/>
        </w:rPr>
        <w:fldChar w:fldCharType="separate"/>
      </w:r>
      <w:r>
        <w:rPr>
          <w:rFonts w:hint="eastAsia" w:ascii="宋体" w:hAnsi="宋体" w:eastAsia="宋体" w:cs="宋体"/>
          <w:sz w:val="24"/>
          <w:szCs w:val="24"/>
        </w:rPr>
        <w:t xml:space="preserve">2.1 </w:t>
      </w:r>
      <w:r>
        <w:rPr>
          <w:rFonts w:hint="eastAsia" w:ascii="宋体" w:hAnsi="宋体" w:eastAsia="宋体" w:cs="宋体"/>
          <w:sz w:val="24"/>
          <w:szCs w:val="24"/>
          <w:lang w:val="en-US" w:eastAsia="zh-CN"/>
        </w:rPr>
        <w:t>二</w:t>
      </w:r>
      <w:r>
        <w:rPr>
          <w:rFonts w:hint="eastAsia" w:ascii="宋体" w:hAnsi="宋体" w:eastAsia="宋体" w:cs="宋体"/>
          <w:sz w:val="24"/>
          <w:szCs w:val="24"/>
        </w:rPr>
        <w:t>级标题</w:t>
      </w:r>
      <w:r>
        <w:rPr>
          <w:rFonts w:hint="eastAsia" w:ascii="宋体" w:hAnsi="宋体" w:eastAsia="宋体" w:cs="宋体"/>
          <w:sz w:val="24"/>
          <w:szCs w:val="32"/>
        </w:rPr>
        <w:tab/>
      </w:r>
      <w:r>
        <w:rPr>
          <w:rFonts w:hint="eastAsia" w:ascii="宋体" w:hAnsi="宋体" w:cs="宋体"/>
          <w:sz w:val="24"/>
          <w:szCs w:val="32"/>
          <w:lang w:val="en-US" w:eastAsia="zh-CN"/>
        </w:rPr>
        <w:t>3</w:t>
      </w:r>
      <w:r>
        <w:rPr>
          <w:rFonts w:hint="eastAsia" w:ascii="宋体" w:hAnsi="宋体" w:eastAsia="宋体" w:cs="宋体"/>
          <w:color w:val="auto"/>
          <w:sz w:val="24"/>
          <w:szCs w:val="32"/>
        </w:rPr>
        <w:fldChar w:fldCharType="end"/>
      </w:r>
    </w:p>
    <w:p>
      <w:pPr>
        <w:pStyle w:val="11"/>
        <w:keepNext w:val="0"/>
        <w:keepLines w:val="0"/>
        <w:pageBreakBefore w:val="0"/>
        <w:widowControl w:val="0"/>
        <w:tabs>
          <w:tab w:val="right" w:leader="dot" w:pos="8844"/>
        </w:tabs>
        <w:kinsoku/>
        <w:wordWrap/>
        <w:overflowPunct/>
        <w:topLinePunct w:val="0"/>
        <w:autoSpaceDE/>
        <w:autoSpaceDN/>
        <w:bidi w:val="0"/>
        <w:adjustRightInd/>
        <w:snapToGrid/>
        <w:spacing w:line="470" w:lineRule="exact"/>
        <w:ind w:firstLine="480" w:firstLineChars="200"/>
        <w:textAlignment w:val="auto"/>
        <w:rPr>
          <w:rFonts w:hint="eastAsia" w:ascii="宋体" w:hAnsi="宋体" w:eastAsia="宋体" w:cs="宋体"/>
          <w:sz w:val="24"/>
          <w:szCs w:val="32"/>
        </w:rPr>
      </w:pP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_Toc27211 </w:instrText>
      </w:r>
      <w:r>
        <w:rPr>
          <w:rFonts w:hint="eastAsia" w:ascii="宋体" w:hAnsi="宋体" w:eastAsia="宋体" w:cs="宋体"/>
          <w:sz w:val="24"/>
          <w:szCs w:val="32"/>
        </w:rPr>
        <w:fldChar w:fldCharType="separate"/>
      </w:r>
      <w:r>
        <w:rPr>
          <w:rFonts w:hint="eastAsia" w:ascii="宋体" w:hAnsi="宋体" w:eastAsia="宋体" w:cs="宋体"/>
          <w:sz w:val="24"/>
          <w:szCs w:val="24"/>
        </w:rPr>
        <w:t xml:space="preserve">2.2 </w:t>
      </w:r>
      <w:r>
        <w:rPr>
          <w:rFonts w:hint="eastAsia" w:ascii="宋体" w:hAnsi="宋体" w:eastAsia="宋体" w:cs="宋体"/>
          <w:sz w:val="24"/>
          <w:szCs w:val="24"/>
          <w:lang w:val="en-US" w:eastAsia="zh-CN"/>
        </w:rPr>
        <w:t>二</w:t>
      </w:r>
      <w:r>
        <w:rPr>
          <w:rFonts w:hint="eastAsia" w:ascii="宋体" w:hAnsi="宋体" w:eastAsia="宋体" w:cs="宋体"/>
          <w:sz w:val="24"/>
          <w:szCs w:val="24"/>
        </w:rPr>
        <w:t>级标题</w:t>
      </w:r>
      <w:r>
        <w:rPr>
          <w:rFonts w:hint="eastAsia" w:ascii="宋体" w:hAnsi="宋体" w:eastAsia="宋体" w:cs="宋体"/>
          <w:sz w:val="24"/>
          <w:szCs w:val="32"/>
        </w:rPr>
        <w:tab/>
      </w:r>
      <w:r>
        <w:rPr>
          <w:rFonts w:hint="eastAsia" w:ascii="宋体" w:hAnsi="宋体" w:cs="宋体"/>
          <w:sz w:val="24"/>
          <w:szCs w:val="32"/>
          <w:lang w:val="en-US" w:eastAsia="zh-CN"/>
        </w:rPr>
        <w:t>3</w:t>
      </w:r>
      <w:r>
        <w:rPr>
          <w:rFonts w:hint="eastAsia" w:ascii="宋体" w:hAnsi="宋体" w:eastAsia="宋体" w:cs="宋体"/>
          <w:color w:val="auto"/>
          <w:sz w:val="24"/>
          <w:szCs w:val="32"/>
        </w:rPr>
        <w:fldChar w:fldCharType="end"/>
      </w:r>
    </w:p>
    <w:p>
      <w:pPr>
        <w:pStyle w:val="7"/>
        <w:keepNext w:val="0"/>
        <w:keepLines w:val="0"/>
        <w:pageBreakBefore w:val="0"/>
        <w:widowControl w:val="0"/>
        <w:tabs>
          <w:tab w:val="right" w:leader="dot" w:pos="8844"/>
          <w:tab w:val="clear" w:pos="8891"/>
        </w:tabs>
        <w:kinsoku/>
        <w:wordWrap/>
        <w:overflowPunct/>
        <w:topLinePunct w:val="0"/>
        <w:autoSpaceDE/>
        <w:autoSpaceDN/>
        <w:bidi w:val="0"/>
        <w:adjustRightInd/>
        <w:snapToGrid/>
        <w:spacing w:line="470" w:lineRule="exact"/>
        <w:ind w:firstLine="480" w:firstLineChars="200"/>
        <w:textAlignment w:val="auto"/>
        <w:rPr>
          <w:rFonts w:hint="eastAsia" w:ascii="宋体" w:hAnsi="宋体" w:eastAsia="宋体" w:cs="宋体"/>
          <w:sz w:val="24"/>
          <w:szCs w:val="32"/>
        </w:rPr>
      </w:pP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_Toc24721 </w:instrText>
      </w:r>
      <w:r>
        <w:rPr>
          <w:rFonts w:hint="eastAsia" w:ascii="宋体" w:hAnsi="宋体" w:eastAsia="宋体" w:cs="宋体"/>
          <w:sz w:val="24"/>
          <w:szCs w:val="32"/>
        </w:rPr>
        <w:fldChar w:fldCharType="separate"/>
      </w:r>
      <w:r>
        <w:rPr>
          <w:rFonts w:hint="eastAsia" w:ascii="宋体" w:hAnsi="宋体" w:eastAsia="宋体" w:cs="宋体"/>
          <w:sz w:val="24"/>
          <w:szCs w:val="24"/>
        </w:rPr>
        <w:t>2.2.1</w:t>
      </w:r>
      <w:r>
        <w:rPr>
          <w:rFonts w:hint="eastAsia" w:ascii="宋体" w:hAnsi="宋体" w:eastAsia="宋体" w:cs="宋体"/>
          <w:sz w:val="24"/>
          <w:szCs w:val="24"/>
          <w:lang w:val="en-US" w:eastAsia="zh-CN"/>
        </w:rPr>
        <w:t>三</w:t>
      </w:r>
      <w:r>
        <w:rPr>
          <w:rFonts w:hint="eastAsia" w:ascii="宋体" w:hAnsi="宋体" w:eastAsia="宋体" w:cs="宋体"/>
          <w:sz w:val="24"/>
          <w:szCs w:val="24"/>
        </w:rPr>
        <w:t>级标题</w:t>
      </w:r>
      <w:r>
        <w:rPr>
          <w:rFonts w:hint="eastAsia" w:ascii="宋体" w:hAnsi="宋体" w:eastAsia="宋体" w:cs="宋体"/>
          <w:sz w:val="24"/>
          <w:szCs w:val="32"/>
        </w:rPr>
        <w:tab/>
      </w:r>
      <w:r>
        <w:rPr>
          <w:rFonts w:hint="eastAsia" w:ascii="宋体" w:hAnsi="宋体" w:cs="宋体"/>
          <w:sz w:val="24"/>
          <w:szCs w:val="32"/>
          <w:lang w:val="en-US" w:eastAsia="zh-CN"/>
        </w:rPr>
        <w:t>3</w:t>
      </w:r>
      <w:r>
        <w:rPr>
          <w:rFonts w:hint="eastAsia" w:ascii="宋体" w:hAnsi="宋体" w:eastAsia="宋体" w:cs="宋体"/>
          <w:color w:val="auto"/>
          <w:sz w:val="24"/>
          <w:szCs w:val="32"/>
        </w:rPr>
        <w:fldChar w:fldCharType="end"/>
      </w:r>
    </w:p>
    <w:p>
      <w:pPr>
        <w:pStyle w:val="7"/>
        <w:keepNext w:val="0"/>
        <w:keepLines w:val="0"/>
        <w:pageBreakBefore w:val="0"/>
        <w:widowControl w:val="0"/>
        <w:tabs>
          <w:tab w:val="right" w:leader="dot" w:pos="8844"/>
          <w:tab w:val="clear" w:pos="8891"/>
        </w:tabs>
        <w:kinsoku/>
        <w:wordWrap/>
        <w:overflowPunct/>
        <w:topLinePunct w:val="0"/>
        <w:autoSpaceDE/>
        <w:autoSpaceDN/>
        <w:bidi w:val="0"/>
        <w:adjustRightInd/>
        <w:snapToGrid/>
        <w:spacing w:line="470" w:lineRule="exact"/>
        <w:ind w:firstLine="480" w:firstLineChars="200"/>
        <w:textAlignment w:val="auto"/>
        <w:rPr>
          <w:rFonts w:hint="eastAsia" w:ascii="宋体" w:hAnsi="宋体" w:eastAsia="宋体" w:cs="宋体"/>
          <w:sz w:val="24"/>
          <w:szCs w:val="32"/>
        </w:rPr>
      </w:pP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_Toc25613 </w:instrText>
      </w:r>
      <w:r>
        <w:rPr>
          <w:rFonts w:hint="eastAsia" w:ascii="宋体" w:hAnsi="宋体" w:eastAsia="宋体" w:cs="宋体"/>
          <w:sz w:val="24"/>
          <w:szCs w:val="32"/>
        </w:rPr>
        <w:fldChar w:fldCharType="separate"/>
      </w:r>
      <w:r>
        <w:rPr>
          <w:rFonts w:hint="eastAsia" w:ascii="宋体" w:hAnsi="宋体" w:eastAsia="宋体" w:cs="宋体"/>
          <w:sz w:val="24"/>
          <w:szCs w:val="24"/>
        </w:rPr>
        <w:t>2.2.2</w:t>
      </w:r>
      <w:r>
        <w:rPr>
          <w:rFonts w:hint="eastAsia" w:ascii="宋体" w:hAnsi="宋体" w:eastAsia="宋体" w:cs="宋体"/>
          <w:sz w:val="24"/>
          <w:szCs w:val="24"/>
          <w:lang w:val="en-US" w:eastAsia="zh-CN"/>
        </w:rPr>
        <w:t>三</w:t>
      </w:r>
      <w:r>
        <w:rPr>
          <w:rFonts w:hint="eastAsia" w:ascii="宋体" w:hAnsi="宋体" w:eastAsia="宋体" w:cs="宋体"/>
          <w:sz w:val="24"/>
          <w:szCs w:val="24"/>
        </w:rPr>
        <w:t>级标题</w:t>
      </w:r>
      <w:r>
        <w:rPr>
          <w:rFonts w:hint="eastAsia" w:ascii="宋体" w:hAnsi="宋体" w:eastAsia="宋体" w:cs="宋体"/>
          <w:sz w:val="24"/>
          <w:szCs w:val="32"/>
        </w:rPr>
        <w:tab/>
      </w:r>
      <w:r>
        <w:rPr>
          <w:rFonts w:hint="eastAsia" w:ascii="宋体" w:hAnsi="宋体" w:cs="宋体"/>
          <w:sz w:val="24"/>
          <w:szCs w:val="32"/>
          <w:lang w:val="en-US" w:eastAsia="zh-CN"/>
        </w:rPr>
        <w:t>3</w:t>
      </w:r>
      <w:r>
        <w:rPr>
          <w:rFonts w:hint="eastAsia" w:ascii="宋体" w:hAnsi="宋体" w:eastAsia="宋体" w:cs="宋体"/>
          <w:color w:val="auto"/>
          <w:sz w:val="24"/>
          <w:szCs w:val="32"/>
        </w:rPr>
        <w:fldChar w:fldCharType="end"/>
      </w:r>
    </w:p>
    <w:p>
      <w:pPr>
        <w:pStyle w:val="11"/>
        <w:keepNext w:val="0"/>
        <w:keepLines w:val="0"/>
        <w:pageBreakBefore w:val="0"/>
        <w:widowControl w:val="0"/>
        <w:tabs>
          <w:tab w:val="right" w:leader="dot" w:pos="8844"/>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32"/>
        </w:rPr>
      </w:pP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_Toc15521 </w:instrText>
      </w:r>
      <w:r>
        <w:rPr>
          <w:rFonts w:hint="eastAsia" w:ascii="宋体" w:hAnsi="宋体" w:eastAsia="宋体" w:cs="宋体"/>
          <w:sz w:val="24"/>
          <w:szCs w:val="32"/>
        </w:rPr>
        <w:fldChar w:fldCharType="separate"/>
      </w:r>
      <w:r>
        <w:rPr>
          <w:rFonts w:hint="eastAsia" w:ascii="宋体" w:hAnsi="宋体" w:eastAsia="宋体" w:cs="宋体"/>
          <w:bCs/>
          <w:sz w:val="24"/>
          <w:szCs w:val="36"/>
          <w:lang w:val="en-US" w:eastAsia="zh-CN"/>
        </w:rPr>
        <w:t>3 结论</w:t>
      </w:r>
      <w:r>
        <w:rPr>
          <w:rFonts w:hint="eastAsia" w:ascii="宋体" w:hAnsi="宋体" w:eastAsia="宋体" w:cs="宋体"/>
          <w:sz w:val="24"/>
          <w:szCs w:val="32"/>
        </w:rPr>
        <w:tab/>
      </w:r>
      <w:r>
        <w:rPr>
          <w:rFonts w:hint="eastAsia" w:ascii="宋体" w:hAnsi="宋体" w:cs="宋体"/>
          <w:sz w:val="24"/>
          <w:szCs w:val="32"/>
          <w:lang w:val="en-US" w:eastAsia="zh-CN"/>
        </w:rPr>
        <w:t>4</w:t>
      </w:r>
      <w:r>
        <w:rPr>
          <w:rFonts w:hint="eastAsia" w:ascii="宋体" w:hAnsi="宋体" w:eastAsia="宋体" w:cs="宋体"/>
          <w:color w:val="auto"/>
          <w:sz w:val="24"/>
          <w:szCs w:val="32"/>
        </w:rPr>
        <w:fldChar w:fldCharType="end"/>
      </w:r>
    </w:p>
    <w:p>
      <w:pPr>
        <w:pStyle w:val="11"/>
        <w:keepNext w:val="0"/>
        <w:keepLines w:val="0"/>
        <w:pageBreakBefore w:val="0"/>
        <w:widowControl w:val="0"/>
        <w:tabs>
          <w:tab w:val="right" w:leader="dot" w:pos="8844"/>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32"/>
        </w:rPr>
      </w:pP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_Toc2041 </w:instrText>
      </w:r>
      <w:r>
        <w:rPr>
          <w:rFonts w:hint="eastAsia" w:ascii="宋体" w:hAnsi="宋体" w:eastAsia="宋体" w:cs="宋体"/>
          <w:sz w:val="24"/>
          <w:szCs w:val="32"/>
        </w:rPr>
        <w:fldChar w:fldCharType="separate"/>
      </w:r>
      <w:r>
        <w:rPr>
          <w:rFonts w:hint="eastAsia" w:ascii="宋体" w:hAnsi="宋体" w:eastAsia="宋体" w:cs="宋体"/>
          <w:bCs/>
          <w:sz w:val="24"/>
          <w:szCs w:val="32"/>
        </w:rPr>
        <w:t>参考文献</w:t>
      </w:r>
      <w:r>
        <w:rPr>
          <w:rFonts w:hint="eastAsia" w:ascii="宋体" w:hAnsi="宋体" w:eastAsia="宋体" w:cs="宋体"/>
          <w:sz w:val="24"/>
          <w:szCs w:val="32"/>
        </w:rPr>
        <w:tab/>
      </w:r>
      <w:r>
        <w:rPr>
          <w:rFonts w:hint="eastAsia" w:ascii="宋体" w:hAnsi="宋体" w:cs="宋体"/>
          <w:sz w:val="24"/>
          <w:szCs w:val="32"/>
          <w:lang w:val="en-US" w:eastAsia="zh-CN"/>
        </w:rPr>
        <w:t>5</w:t>
      </w:r>
      <w:r>
        <w:rPr>
          <w:rFonts w:hint="eastAsia" w:ascii="宋体" w:hAnsi="宋体" w:eastAsia="宋体" w:cs="宋体"/>
          <w:color w:val="auto"/>
          <w:sz w:val="24"/>
          <w:szCs w:val="32"/>
        </w:rPr>
        <w:fldChar w:fldCharType="end"/>
      </w:r>
    </w:p>
    <w:p>
      <w:pPr>
        <w:pStyle w:val="11"/>
        <w:keepNext w:val="0"/>
        <w:keepLines w:val="0"/>
        <w:pageBreakBefore w:val="0"/>
        <w:widowControl w:val="0"/>
        <w:tabs>
          <w:tab w:val="right" w:leader="dot" w:pos="8844"/>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32"/>
        </w:rPr>
      </w:pP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_Toc27689 </w:instrText>
      </w:r>
      <w:r>
        <w:rPr>
          <w:rFonts w:hint="eastAsia" w:ascii="宋体" w:hAnsi="宋体" w:eastAsia="宋体" w:cs="宋体"/>
          <w:sz w:val="24"/>
          <w:szCs w:val="32"/>
        </w:rPr>
        <w:fldChar w:fldCharType="separate"/>
      </w:r>
      <w:r>
        <w:rPr>
          <w:rFonts w:hint="eastAsia" w:ascii="宋体" w:hAnsi="宋体" w:eastAsia="宋体" w:cs="宋体"/>
          <w:bCs/>
          <w:sz w:val="24"/>
          <w:szCs w:val="32"/>
        </w:rPr>
        <w:t>致</w:t>
      </w:r>
      <w:r>
        <w:rPr>
          <w:rFonts w:hint="eastAsia" w:ascii="宋体" w:hAnsi="宋体" w:eastAsia="宋体" w:cs="宋体"/>
          <w:bCs/>
          <w:sz w:val="24"/>
          <w:szCs w:val="32"/>
          <w:lang w:val="en-US" w:eastAsia="zh-CN"/>
        </w:rPr>
        <w:t xml:space="preserve">    </w:t>
      </w:r>
      <w:r>
        <w:rPr>
          <w:rFonts w:hint="eastAsia" w:ascii="宋体" w:hAnsi="宋体" w:eastAsia="宋体" w:cs="宋体"/>
          <w:bCs/>
          <w:sz w:val="24"/>
          <w:szCs w:val="32"/>
        </w:rPr>
        <w:t>谢</w:t>
      </w:r>
      <w:r>
        <w:rPr>
          <w:rFonts w:hint="eastAsia" w:ascii="宋体" w:hAnsi="宋体" w:eastAsia="宋体" w:cs="宋体"/>
          <w:sz w:val="24"/>
          <w:szCs w:val="32"/>
        </w:rPr>
        <w:tab/>
      </w:r>
      <w:r>
        <w:rPr>
          <w:rFonts w:hint="eastAsia" w:ascii="宋体" w:hAnsi="宋体" w:cs="宋体"/>
          <w:sz w:val="24"/>
          <w:szCs w:val="32"/>
          <w:lang w:val="en-US" w:eastAsia="zh-CN"/>
        </w:rPr>
        <w:t>6</w:t>
      </w:r>
      <w:r>
        <w:rPr>
          <w:rFonts w:hint="eastAsia" w:ascii="宋体" w:hAnsi="宋体" w:eastAsia="宋体" w:cs="宋体"/>
          <w:color w:val="auto"/>
          <w:sz w:val="24"/>
          <w:szCs w:val="32"/>
        </w:rPr>
        <w:fldChar w:fldCharType="end"/>
      </w:r>
    </w:p>
    <w:p>
      <w:pPr>
        <w:pStyle w:val="11"/>
        <w:keepNext w:val="0"/>
        <w:keepLines w:val="0"/>
        <w:pageBreakBefore w:val="0"/>
        <w:widowControl w:val="0"/>
        <w:tabs>
          <w:tab w:val="right" w:leader="dot" w:pos="8844"/>
        </w:tabs>
        <w:kinsoku/>
        <w:wordWrap/>
        <w:overflowPunct/>
        <w:topLinePunct w:val="0"/>
        <w:autoSpaceDE/>
        <w:autoSpaceDN/>
        <w:bidi w:val="0"/>
        <w:adjustRightInd/>
        <w:snapToGrid/>
        <w:spacing w:line="470" w:lineRule="exact"/>
        <w:textAlignment w:val="auto"/>
      </w:pPr>
      <w:r>
        <w:rPr>
          <w:rFonts w:hint="eastAsia" w:ascii="宋体" w:hAnsi="宋体" w:eastAsia="宋体" w:cs="宋体"/>
          <w:color w:val="auto"/>
          <w:sz w:val="24"/>
          <w:szCs w:val="32"/>
        </w:rPr>
        <w:fldChar w:fldCharType="begin"/>
      </w:r>
      <w:r>
        <w:rPr>
          <w:rFonts w:hint="eastAsia" w:ascii="宋体" w:hAnsi="宋体" w:eastAsia="宋体" w:cs="宋体"/>
          <w:sz w:val="24"/>
          <w:szCs w:val="32"/>
        </w:rPr>
        <w:instrText xml:space="preserve"> HYPERLINK \l _Toc23712 </w:instrText>
      </w:r>
      <w:r>
        <w:rPr>
          <w:rFonts w:hint="eastAsia" w:ascii="宋体" w:hAnsi="宋体" w:eastAsia="宋体" w:cs="宋体"/>
          <w:sz w:val="24"/>
          <w:szCs w:val="32"/>
        </w:rPr>
        <w:fldChar w:fldCharType="separate"/>
      </w:r>
      <w:r>
        <w:rPr>
          <w:rFonts w:hint="eastAsia" w:ascii="宋体" w:hAnsi="宋体" w:eastAsia="宋体" w:cs="宋体"/>
          <w:bCs/>
          <w:sz w:val="24"/>
          <w:szCs w:val="32"/>
        </w:rPr>
        <w:t>附</w:t>
      </w:r>
      <w:r>
        <w:rPr>
          <w:rFonts w:hint="eastAsia" w:ascii="宋体" w:hAnsi="宋体" w:eastAsia="宋体" w:cs="宋体"/>
          <w:bCs/>
          <w:sz w:val="24"/>
          <w:szCs w:val="32"/>
          <w:lang w:val="en-US" w:eastAsia="zh-CN"/>
        </w:rPr>
        <w:t xml:space="preserve">    </w:t>
      </w:r>
      <w:r>
        <w:rPr>
          <w:rFonts w:hint="eastAsia" w:ascii="宋体" w:hAnsi="宋体" w:eastAsia="宋体" w:cs="宋体"/>
          <w:bCs/>
          <w:sz w:val="24"/>
          <w:szCs w:val="32"/>
        </w:rPr>
        <w:t>录</w:t>
      </w:r>
      <w:r>
        <w:rPr>
          <w:rFonts w:hint="eastAsia" w:ascii="宋体" w:hAnsi="宋体" w:eastAsia="宋体" w:cs="宋体"/>
          <w:sz w:val="24"/>
          <w:szCs w:val="32"/>
        </w:rPr>
        <w:tab/>
      </w:r>
      <w:r>
        <w:rPr>
          <w:rFonts w:hint="eastAsia" w:ascii="宋体" w:hAnsi="宋体" w:cs="宋体"/>
          <w:sz w:val="24"/>
          <w:szCs w:val="32"/>
          <w:lang w:val="en-US" w:eastAsia="zh-CN"/>
        </w:rPr>
        <w:t>7</w:t>
      </w:r>
      <w:r>
        <w:rPr>
          <w:rFonts w:hint="eastAsia" w:ascii="宋体" w:hAnsi="宋体" w:eastAsia="宋体" w:cs="宋体"/>
          <w:color w:val="auto"/>
          <w:sz w:val="24"/>
          <w:szCs w:val="32"/>
        </w:rPr>
        <w:fldChar w:fldCharType="end"/>
      </w:r>
    </w:p>
    <w:p>
      <w:pPr>
        <w:rPr>
          <w:rFonts w:hint="eastAsia" w:ascii="宋体" w:hAnsi="宋体" w:eastAsia="宋体" w:cs="宋体"/>
          <w:color w:val="auto"/>
          <w:szCs w:val="24"/>
        </w:rPr>
        <w:sectPr>
          <w:footerReference r:id="rId14" w:type="default"/>
          <w:footerReference r:id="rId15" w:type="even"/>
          <w:pgSz w:w="11906" w:h="16838"/>
          <w:pgMar w:top="1701" w:right="1531" w:bottom="1418" w:left="1531" w:header="1134"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eastAsia="宋体" w:cs="宋体"/>
          <w:color w:val="auto"/>
          <w:szCs w:val="24"/>
        </w:rPr>
        <w:fldChar w:fldCharType="end"/>
      </w:r>
    </w:p>
    <w:p>
      <w:pPr>
        <w:rPr>
          <w:color w:val="auto"/>
        </w:rPr>
        <w:sectPr>
          <w:footerReference r:id="rId16" w:type="default"/>
          <w:footerReference r:id="rId17" w:type="even"/>
          <w:pgSz w:w="11906" w:h="16838"/>
          <w:pgMar w:top="1701" w:right="1531" w:bottom="1418" w:left="1531" w:header="1134" w:footer="992" w:gutter="0"/>
          <w:pgBorders>
            <w:top w:val="none" w:sz="0" w:space="0"/>
            <w:left w:val="none" w:sz="0" w:space="0"/>
            <w:bottom w:val="none" w:sz="0" w:space="0"/>
            <w:right w:val="none" w:sz="0" w:space="0"/>
          </w:pgBorders>
          <w:pgNumType w:fmt="decimal" w:start="1"/>
          <w:cols w:space="720" w:num="1"/>
          <w:docGrid w:linePitch="312" w:charSpace="0"/>
        </w:sectPr>
      </w:pPr>
    </w:p>
    <w:p>
      <w:pPr>
        <w:tabs>
          <w:tab w:val="left" w:pos="3605"/>
        </w:tabs>
        <w:spacing w:line="470" w:lineRule="exact"/>
        <w:rPr>
          <w:rFonts w:hint="eastAsia"/>
          <w:color w:val="auto"/>
          <w:lang w:eastAsia="zh-CN"/>
        </w:rPr>
      </w:pPr>
      <w:r>
        <w:rPr>
          <w:rFonts w:hint="eastAsia" w:ascii="黑体" w:hAnsi="黑体" w:eastAsia="黑体" w:cs="黑体"/>
          <w:b/>
          <w:bCs/>
          <w:color w:val="auto"/>
          <w:sz w:val="36"/>
          <w:szCs w:val="36"/>
        </w:rPr>
        <mc:AlternateContent>
          <mc:Choice Requires="wps">
            <w:drawing>
              <wp:anchor distT="0" distB="0" distL="114300" distR="114300" simplePos="0" relativeHeight="251666432" behindDoc="0" locked="0" layoutInCell="1" allowOverlap="1">
                <wp:simplePos x="0" y="0"/>
                <wp:positionH relativeFrom="column">
                  <wp:posOffset>164465</wp:posOffset>
                </wp:positionH>
                <wp:positionV relativeFrom="paragraph">
                  <wp:posOffset>-175895</wp:posOffset>
                </wp:positionV>
                <wp:extent cx="1943100" cy="928370"/>
                <wp:effectExtent l="4445" t="5080" r="18415" b="194310"/>
                <wp:wrapNone/>
                <wp:docPr id="115" name="矩形标注 115"/>
                <wp:cNvGraphicFramePr/>
                <a:graphic xmlns:a="http://schemas.openxmlformats.org/drawingml/2006/main">
                  <a:graphicData uri="http://schemas.microsoft.com/office/word/2010/wordprocessingShape">
                    <wps:wsp>
                      <wps:cNvSpPr/>
                      <wps:spPr>
                        <a:xfrm>
                          <a:off x="0" y="0"/>
                          <a:ext cx="1943100" cy="928370"/>
                        </a:xfrm>
                        <a:prstGeom prst="wedgeRectCallout">
                          <a:avLst>
                            <a:gd name="adj1" fmla="val -8954"/>
                            <a:gd name="adj2" fmla="val 69963"/>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olor w:val="FF0000"/>
                                <w:szCs w:val="21"/>
                                <w:lang w:val="en-US" w:eastAsia="zh-CN"/>
                              </w:rPr>
                            </w:pPr>
                            <w:r>
                              <w:rPr>
                                <w:rFonts w:hint="eastAsia" w:ascii="宋体" w:hAnsi="宋体"/>
                                <w:color w:val="FF0000"/>
                                <w:szCs w:val="21"/>
                              </w:rPr>
                              <w:t>摘要内容一般</w:t>
                            </w:r>
                            <w:r>
                              <w:rPr>
                                <w:rFonts w:hint="eastAsia" w:ascii="宋体" w:hAnsi="宋体"/>
                                <w:color w:val="FF0000"/>
                                <w:szCs w:val="21"/>
                                <w:lang w:val="en-US" w:eastAsia="zh-CN"/>
                              </w:rPr>
                              <w:t>300字左右</w:t>
                            </w:r>
                            <w:r>
                              <w:rPr>
                                <w:rFonts w:hint="eastAsia" w:ascii="宋体" w:hAnsi="宋体"/>
                                <w:color w:val="FF0000"/>
                                <w:szCs w:val="21"/>
                              </w:rPr>
                              <w:t>，小四号、宋体，行距固定值23.5磅</w:t>
                            </w:r>
                            <w:r>
                              <w:rPr>
                                <w:rFonts w:hint="eastAsia" w:ascii="宋体" w:hAnsi="宋体"/>
                                <w:color w:val="FF0000"/>
                                <w:szCs w:val="21"/>
                                <w:lang w:val="en-US" w:eastAsia="zh-CN"/>
                              </w:rPr>
                              <w:t xml:space="preserve"> </w:t>
                            </w:r>
                          </w:p>
                          <w:p>
                            <w:pPr>
                              <w:rPr>
                                <w:rFonts w:hint="eastAsia" w:eastAsia="宋体"/>
                                <w:szCs w:val="21"/>
                                <w:lang w:val="en-US" w:eastAsia="zh-CN"/>
                              </w:rPr>
                            </w:pPr>
                            <w:r>
                              <w:rPr>
                                <w:rFonts w:hint="eastAsia" w:ascii="宋体" w:hAnsi="宋体" w:eastAsia="宋体" w:cs="Times New Roman"/>
                                <w:color w:val="FF0000"/>
                                <w:kern w:val="2"/>
                                <w:sz w:val="21"/>
                                <w:szCs w:val="21"/>
                                <w:lang w:val="en-US" w:eastAsia="zh-CN" w:bidi="ar-SA"/>
                              </w:rPr>
                              <w:t>（单页背白，双页无需背白）</w:t>
                            </w:r>
                          </w:p>
                        </w:txbxContent>
                      </wps:txbx>
                      <wps:bodyPr upright="1"/>
                    </wps:wsp>
                  </a:graphicData>
                </a:graphic>
              </wp:anchor>
            </w:drawing>
          </mc:Choice>
          <mc:Fallback>
            <w:pict>
              <v:shape id="_x0000_s1026" o:spid="_x0000_s1026" o:spt="61" type="#_x0000_t61" style="position:absolute;left:0pt;margin-left:12.95pt;margin-top:-13.85pt;height:73.1pt;width:153pt;z-index:251666432;mso-width-relative:page;mso-height-relative:page;" fillcolor="#FFFFFF" filled="t" stroked="t" coordsize="21600,21600" o:gfxdata="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MPZ0xPZAAAACgEAAA8AAAAAAAAAAQAgAAAAIgAAAGRycy9k&#10;b3ducmV2LnhtbFBLAQIUABQAAAAIAIdO4kB61UizOgIAAJAEAAAOAAAAAAAAAAEAIAAAACgBAABk&#10;cnMvZTJvRG9jLnhtbFBLBQYAAAAABgAGAFkBAADUBQAAAAA=&#10;" adj="8866,25912">
                <v:fill on="t" focussize="0,0"/>
                <v:stroke color="#000000" joinstyle="miter"/>
                <v:imagedata o:title=""/>
                <o:lock v:ext="edit" aspectratio="f"/>
                <v:textbox>
                  <w:txbxContent>
                    <w:p>
                      <w:pPr>
                        <w:rPr>
                          <w:rFonts w:hint="eastAsia" w:ascii="宋体" w:hAnsi="宋体"/>
                          <w:color w:val="FF0000"/>
                          <w:szCs w:val="21"/>
                          <w:lang w:val="en-US" w:eastAsia="zh-CN"/>
                        </w:rPr>
                      </w:pPr>
                      <w:r>
                        <w:rPr>
                          <w:rFonts w:hint="eastAsia" w:ascii="宋体" w:hAnsi="宋体"/>
                          <w:color w:val="FF0000"/>
                          <w:szCs w:val="21"/>
                        </w:rPr>
                        <w:t>摘要内容一般</w:t>
                      </w:r>
                      <w:r>
                        <w:rPr>
                          <w:rFonts w:hint="eastAsia" w:ascii="宋体" w:hAnsi="宋体"/>
                          <w:color w:val="FF0000"/>
                          <w:szCs w:val="21"/>
                          <w:lang w:val="en-US" w:eastAsia="zh-CN"/>
                        </w:rPr>
                        <w:t>300字左右</w:t>
                      </w:r>
                      <w:r>
                        <w:rPr>
                          <w:rFonts w:hint="eastAsia" w:ascii="宋体" w:hAnsi="宋体"/>
                          <w:color w:val="FF0000"/>
                          <w:szCs w:val="21"/>
                        </w:rPr>
                        <w:t>，小四号、宋体，行距固定值23.5磅</w:t>
                      </w:r>
                      <w:r>
                        <w:rPr>
                          <w:rFonts w:hint="eastAsia" w:ascii="宋体" w:hAnsi="宋体"/>
                          <w:color w:val="FF0000"/>
                          <w:szCs w:val="21"/>
                          <w:lang w:val="en-US" w:eastAsia="zh-CN"/>
                        </w:rPr>
                        <w:t xml:space="preserve"> </w:t>
                      </w:r>
                    </w:p>
                    <w:p>
                      <w:pPr>
                        <w:rPr>
                          <w:rFonts w:hint="eastAsia" w:eastAsia="宋体"/>
                          <w:szCs w:val="21"/>
                          <w:lang w:val="en-US" w:eastAsia="zh-CN"/>
                        </w:rPr>
                      </w:pPr>
                      <w:r>
                        <w:rPr>
                          <w:rFonts w:hint="eastAsia" w:ascii="宋体" w:hAnsi="宋体" w:eastAsia="宋体" w:cs="Times New Roman"/>
                          <w:color w:val="FF0000"/>
                          <w:kern w:val="2"/>
                          <w:sz w:val="21"/>
                          <w:szCs w:val="21"/>
                          <w:lang w:val="en-US" w:eastAsia="zh-CN" w:bidi="ar-SA"/>
                        </w:rPr>
                        <w:t>（单页背白，双页无需背白）</w:t>
                      </w:r>
                    </w:p>
                  </w:txbxContent>
                </v:textbox>
              </v:shape>
            </w:pict>
          </mc:Fallback>
        </mc:AlternateContent>
      </w:r>
      <w:r>
        <w:rPr>
          <w:rFonts w:hint="eastAsia" w:ascii="黑体" w:hAnsi="黑体" w:eastAsia="黑体" w:cs="黑体"/>
          <w:color w:val="auto"/>
          <w:sz w:val="36"/>
          <w:szCs w:val="36"/>
        </w:rPr>
        <mc:AlternateContent>
          <mc:Choice Requires="wps">
            <w:drawing>
              <wp:anchor distT="0" distB="0" distL="114300" distR="114300" simplePos="0" relativeHeight="251665408" behindDoc="0" locked="0" layoutInCell="1" allowOverlap="1">
                <wp:simplePos x="0" y="0"/>
                <wp:positionH relativeFrom="column">
                  <wp:posOffset>3418205</wp:posOffset>
                </wp:positionH>
                <wp:positionV relativeFrom="paragraph">
                  <wp:posOffset>-172085</wp:posOffset>
                </wp:positionV>
                <wp:extent cx="1600200" cy="594360"/>
                <wp:effectExtent l="187325" t="4445" r="10795" b="86995"/>
                <wp:wrapNone/>
                <wp:docPr id="113" name="矩形标注 113"/>
                <wp:cNvGraphicFramePr/>
                <a:graphic xmlns:a="http://schemas.openxmlformats.org/drawingml/2006/main">
                  <a:graphicData uri="http://schemas.microsoft.com/office/word/2010/wordprocessingShape">
                    <wps:wsp>
                      <wps:cNvSpPr/>
                      <wps:spPr>
                        <a:xfrm>
                          <a:off x="0" y="0"/>
                          <a:ext cx="1600200" cy="594360"/>
                        </a:xfrm>
                        <a:prstGeom prst="wedgeRectCallout">
                          <a:avLst>
                            <a:gd name="adj1" fmla="val -60555"/>
                            <a:gd name="adj2" fmla="val 59294"/>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olor w:val="FF0000"/>
                                <w:szCs w:val="21"/>
                              </w:rPr>
                            </w:pPr>
                            <w:r>
                              <w:rPr>
                                <w:rFonts w:hint="eastAsia" w:ascii="宋体" w:hAnsi="宋体"/>
                                <w:color w:val="FF0000"/>
                                <w:szCs w:val="21"/>
                              </w:rPr>
                              <w:t>黑体、小二号、</w:t>
                            </w:r>
                            <w:r>
                              <w:rPr>
                                <w:rFonts w:hint="eastAsia" w:ascii="宋体" w:hAnsi="宋体"/>
                                <w:color w:val="FF0000"/>
                                <w:szCs w:val="21"/>
                                <w:lang w:eastAsia="zh-CN"/>
                              </w:rPr>
                              <w:t>加粗、</w:t>
                            </w:r>
                            <w:r>
                              <w:rPr>
                                <w:rFonts w:hint="eastAsia" w:ascii="宋体" w:hAnsi="宋体"/>
                                <w:color w:val="FF0000"/>
                                <w:szCs w:val="21"/>
                              </w:rPr>
                              <w:t>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摘要上下各空一行</w:t>
                            </w:r>
                          </w:p>
                        </w:txbxContent>
                      </wps:txbx>
                      <wps:bodyPr upright="1"/>
                    </wps:wsp>
                  </a:graphicData>
                </a:graphic>
              </wp:anchor>
            </w:drawing>
          </mc:Choice>
          <mc:Fallback>
            <w:pict>
              <v:shape id="_x0000_s1026" o:spid="_x0000_s1026" o:spt="61" type="#_x0000_t61" style="position:absolute;left:0pt;margin-left:269.15pt;margin-top:-13.55pt;height:46.8pt;width:126pt;z-index:251665408;mso-width-relative:page;mso-height-relative:page;" fillcolor="#FFFFFF" filled="t" stroked="t" coordsize="21600,21600" o:gfxdata="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yKrju2gAAAAoBAAAPAAAAAAAAAAEAIAAAACIAAABkcnMv&#10;ZG93bnJldi54bWxQSwECFAAUAAAACACHTuJAwhnsAjoCAACRBAAADgAAAAAAAAABACAAAAApAQAA&#10;ZHJzL2Uyb0RvYy54bWxQSwUGAAAAAAYABgBZAQAA1QUAAAAA&#10;" adj="-2280,23608">
                <v:fill on="t" focussize="0,0"/>
                <v:stroke color="#000000" joinstyle="miter"/>
                <v:imagedata o:title=""/>
                <o:lock v:ext="edit" aspectratio="f"/>
                <v:textbox>
                  <w:txbxContent>
                    <w:p>
                      <w:pPr>
                        <w:rPr>
                          <w:rFonts w:hint="eastAsia" w:ascii="宋体" w:hAnsi="宋体"/>
                          <w:color w:val="FF0000"/>
                          <w:szCs w:val="21"/>
                        </w:rPr>
                      </w:pPr>
                      <w:r>
                        <w:rPr>
                          <w:rFonts w:hint="eastAsia" w:ascii="宋体" w:hAnsi="宋体"/>
                          <w:color w:val="FF0000"/>
                          <w:szCs w:val="21"/>
                        </w:rPr>
                        <w:t>黑体、小二号、</w:t>
                      </w:r>
                      <w:r>
                        <w:rPr>
                          <w:rFonts w:hint="eastAsia" w:ascii="宋体" w:hAnsi="宋体"/>
                          <w:color w:val="FF0000"/>
                          <w:szCs w:val="21"/>
                          <w:lang w:eastAsia="zh-CN"/>
                        </w:rPr>
                        <w:t>加粗、</w:t>
                      </w:r>
                      <w:r>
                        <w:rPr>
                          <w:rFonts w:hint="eastAsia" w:ascii="宋体" w:hAnsi="宋体"/>
                          <w:color w:val="FF0000"/>
                          <w:szCs w:val="21"/>
                        </w:rPr>
                        <w:t>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摘要上下各空一行</w:t>
                      </w:r>
                    </w:p>
                  </w:txbxContent>
                </v:textbox>
              </v:shape>
            </w:pict>
          </mc:Fallback>
        </mc:AlternateContent>
      </w:r>
      <w:r>
        <w:rPr>
          <w:rFonts w:hint="eastAsia"/>
          <w:color w:val="auto"/>
          <w:lang w:eastAsia="zh-CN"/>
        </w:rPr>
        <w:tab/>
      </w:r>
    </w:p>
    <w:p>
      <w:pPr>
        <w:tabs>
          <w:tab w:val="left" w:pos="3605"/>
        </w:tabs>
        <w:spacing w:line="470" w:lineRule="exact"/>
        <w:jc w:val="center"/>
        <w:rPr>
          <w:rFonts w:hint="eastAsia" w:ascii="方正黑体简体" w:eastAsia="方正黑体简体"/>
          <w:b/>
          <w:bCs/>
          <w:color w:val="auto"/>
          <w:sz w:val="36"/>
          <w:szCs w:val="36"/>
        </w:rPr>
      </w:pPr>
      <w:r>
        <w:rPr>
          <w:rFonts w:hint="eastAsia" w:ascii="黑体" w:hAnsi="黑体" w:eastAsia="黑体" w:cs="黑体"/>
          <w:b/>
          <w:bCs/>
          <w:color w:val="auto"/>
          <w:sz w:val="36"/>
          <w:szCs w:val="36"/>
        </w:rPr>
        <w:t>摘</w:t>
      </w:r>
      <w:r>
        <w:rPr>
          <w:rFonts w:hint="eastAsia" w:ascii="黑体" w:hAnsi="黑体" w:eastAsia="黑体" w:cs="黑体"/>
          <w:b/>
          <w:bCs/>
          <w:color w:val="auto"/>
          <w:sz w:val="36"/>
          <w:szCs w:val="36"/>
          <w:lang w:val="en-US" w:eastAsia="zh-CN"/>
        </w:rPr>
        <w:t xml:space="preserve">  </w:t>
      </w:r>
      <w:r>
        <w:rPr>
          <w:rFonts w:hint="eastAsia" w:ascii="黑体" w:hAnsi="黑体" w:eastAsia="黑体" w:cs="黑体"/>
          <w:b/>
          <w:bCs/>
          <w:color w:val="auto"/>
          <w:sz w:val="36"/>
          <w:szCs w:val="36"/>
        </w:rPr>
        <w:t>要</w:t>
      </w:r>
    </w:p>
    <w:p>
      <w:pPr>
        <w:spacing w:line="470" w:lineRule="exact"/>
        <w:rPr>
          <w:rFonts w:hint="eastAsia"/>
          <w:color w:val="auto"/>
        </w:rPr>
      </w:pPr>
    </w:p>
    <w:p>
      <w:pPr>
        <w:spacing w:line="470" w:lineRule="exact"/>
        <w:ind w:firstLine="480" w:firstLineChars="200"/>
        <w:rPr>
          <w:rFonts w:hint="eastAsia" w:ascii="宋体" w:hAnsi="宋体"/>
          <w:color w:val="auto"/>
          <w:sz w:val="24"/>
          <w:szCs w:val="24"/>
        </w:rPr>
      </w:pPr>
      <w:r>
        <w:rPr>
          <w:rFonts w:hint="eastAsia" w:ascii="宋体" w:hAnsi="宋体"/>
          <w:color w:val="auto"/>
          <w:sz w:val="24"/>
          <w:szCs w:val="24"/>
        </w:rPr>
        <w:t>电厂作为国民经济发展的基础支柱产业之一，其生产效率直接影响着人民生活质量水平的提高，而企业的生产效率一般以数字形式体现在企业的各种生产报表中，电厂信息管理系统是快速、精确形成各种生产报表、及时给领导提供决策依据的有效手段之一。</w:t>
      </w:r>
    </w:p>
    <w:p>
      <w:pPr>
        <w:spacing w:line="470" w:lineRule="exact"/>
        <w:ind w:firstLine="480" w:firstLineChars="200"/>
        <w:rPr>
          <w:rFonts w:hint="eastAsia" w:ascii="宋体" w:hAnsi="宋体"/>
          <w:color w:val="auto"/>
          <w:sz w:val="24"/>
          <w:szCs w:val="24"/>
        </w:rPr>
      </w:pPr>
      <w:r>
        <w:rPr>
          <w:rFonts w:hint="eastAsia" w:ascii="宋体" w:hAnsi="宋体"/>
          <w:color w:val="auto"/>
          <w:sz w:val="24"/>
          <w:szCs w:val="24"/>
        </w:rPr>
        <w:t>结合企业生产综合指标的统计要求，在对生产环境数据的分布、采集特点、数据统计的复杂关系等各方面进行综合分析的基础上，采用目前国际上流行的标准建模语言U</w:t>
      </w:r>
      <w:r>
        <w:rPr>
          <w:rFonts w:ascii="宋体" w:hAnsi="宋体"/>
          <w:color w:val="auto"/>
          <w:sz w:val="24"/>
          <w:szCs w:val="24"/>
        </w:rPr>
        <w:t>ML</w:t>
      </w:r>
      <w:r>
        <w:rPr>
          <w:rFonts w:hint="eastAsia" w:ascii="宋体" w:hAnsi="宋体"/>
          <w:color w:val="auto"/>
          <w:sz w:val="24"/>
          <w:szCs w:val="24"/>
        </w:rPr>
        <w:t>作为标准，对该系统的功能需求作了详细的分析，阐述了</w:t>
      </w:r>
      <w:r>
        <w:rPr>
          <w:rFonts w:ascii="宋体" w:hAnsi="宋体"/>
          <w:color w:val="auto"/>
          <w:sz w:val="24"/>
          <w:szCs w:val="24"/>
        </w:rPr>
        <w:t>UML</w:t>
      </w:r>
      <w:r>
        <w:rPr>
          <w:rFonts w:hint="eastAsia" w:ascii="宋体" w:hAnsi="宋体"/>
          <w:color w:val="auto"/>
          <w:sz w:val="24"/>
          <w:szCs w:val="24"/>
        </w:rPr>
        <w:t>建模的基本步骤、</w:t>
      </w:r>
      <w:r>
        <w:rPr>
          <w:rFonts w:ascii="宋体" w:hAnsi="宋体"/>
          <w:color w:val="auto"/>
          <w:sz w:val="24"/>
          <w:szCs w:val="24"/>
        </w:rPr>
        <w:t>UML</w:t>
      </w:r>
      <w:r>
        <w:rPr>
          <w:rFonts w:hint="eastAsia" w:ascii="宋体" w:hAnsi="宋体"/>
          <w:color w:val="auto"/>
          <w:sz w:val="24"/>
          <w:szCs w:val="24"/>
        </w:rPr>
        <w:t>与关系数据库的映射关系，建立了相应的用例图、类图、状态图、协作图、组件图、展开图等模型图，使系统的开发有一个合理的模型基础，满足系统的易维护性和扩充性。</w:t>
      </w:r>
    </w:p>
    <w:p>
      <w:pPr>
        <w:spacing w:line="470" w:lineRule="exact"/>
        <w:ind w:firstLine="480" w:firstLineChars="200"/>
        <w:rPr>
          <w:rFonts w:hint="eastAsia" w:ascii="宋体" w:hAnsi="宋体"/>
          <w:color w:val="auto"/>
          <w:sz w:val="24"/>
          <w:szCs w:val="24"/>
        </w:rPr>
      </w:pPr>
      <w:r>
        <w:rPr>
          <w:rFonts w:hint="eastAsia" w:ascii="宋体" w:hAnsi="宋体"/>
          <w:color w:val="auto"/>
          <w:sz w:val="24"/>
          <w:szCs w:val="24"/>
        </w:rPr>
        <w:t>本文从网络应用的角度对系统进行建模分析，把目前应用和后继发展进行兼顾考虑，随着企业的发展，该课题还存在大量的后续研究工作。</w:t>
      </w:r>
    </w:p>
    <w:p>
      <w:pPr>
        <w:spacing w:line="470" w:lineRule="exact"/>
        <w:ind w:firstLine="482" w:firstLineChars="200"/>
        <w:rPr>
          <w:rFonts w:hint="eastAsia" w:ascii="宋体" w:hAnsi="宋体" w:eastAsia="宋体"/>
          <w:b/>
          <w:color w:val="auto"/>
          <w:sz w:val="24"/>
          <w:szCs w:val="24"/>
          <w:lang w:val="en-US" w:eastAsia="zh-CN"/>
        </w:rPr>
      </w:pPr>
      <w:r>
        <w:rPr>
          <w:rFonts w:hint="eastAsia" w:ascii="宋体" w:hAnsi="宋体"/>
          <w:b/>
          <w:sz w:val="24"/>
          <w:szCs w:val="24"/>
        </w:rPr>
        <mc:AlternateContent>
          <mc:Choice Requires="wps">
            <w:drawing>
              <wp:anchor distT="0" distB="0" distL="114300" distR="114300" simplePos="0" relativeHeight="251702272" behindDoc="0" locked="0" layoutInCell="1" allowOverlap="1">
                <wp:simplePos x="0" y="0"/>
                <wp:positionH relativeFrom="column">
                  <wp:posOffset>3203575</wp:posOffset>
                </wp:positionH>
                <wp:positionV relativeFrom="paragraph">
                  <wp:posOffset>96520</wp:posOffset>
                </wp:positionV>
                <wp:extent cx="2571750" cy="471805"/>
                <wp:effectExtent l="354965" t="4445" r="14605" b="11430"/>
                <wp:wrapNone/>
                <wp:docPr id="91" name="矩形标注 91"/>
                <wp:cNvGraphicFramePr/>
                <a:graphic xmlns:a="http://schemas.openxmlformats.org/drawingml/2006/main">
                  <a:graphicData uri="http://schemas.microsoft.com/office/word/2010/wordprocessingShape">
                    <wps:wsp>
                      <wps:cNvSpPr/>
                      <wps:spPr>
                        <a:xfrm>
                          <a:off x="0" y="0"/>
                          <a:ext cx="2571750" cy="471805"/>
                        </a:xfrm>
                        <a:prstGeom prst="wedgeRectCallout">
                          <a:avLst>
                            <a:gd name="adj1" fmla="val -62718"/>
                            <a:gd name="adj2" fmla="val 856"/>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eastAsia="宋体"/>
                                <w:color w:val="FF0000"/>
                                <w:sz w:val="21"/>
                                <w:szCs w:val="21"/>
                                <w:lang w:val="en-US" w:eastAsia="zh-CN"/>
                              </w:rPr>
                            </w:pPr>
                            <w:r>
                              <w:rPr>
                                <w:rFonts w:hint="eastAsia" w:ascii="宋体" w:hAnsi="宋体"/>
                                <w:color w:val="FF0000"/>
                                <w:sz w:val="21"/>
                                <w:szCs w:val="21"/>
                              </w:rPr>
                              <w:t>小四号、宋体</w:t>
                            </w:r>
                            <w:r>
                              <w:rPr>
                                <w:rFonts w:hint="eastAsia" w:ascii="宋体" w:hAnsi="宋体"/>
                                <w:color w:val="FF0000"/>
                                <w:sz w:val="21"/>
                                <w:szCs w:val="21"/>
                                <w:lang w:eastAsia="zh-CN"/>
                              </w:rPr>
                              <w:t>，</w:t>
                            </w:r>
                            <w:r>
                              <w:rPr>
                                <w:rFonts w:hint="eastAsia" w:ascii="宋体" w:hAnsi="宋体"/>
                                <w:color w:val="FF0000"/>
                                <w:sz w:val="21"/>
                                <w:szCs w:val="21"/>
                              </w:rPr>
                              <w:t>“关键词：”三字加粗</w:t>
                            </w:r>
                          </w:p>
                        </w:txbxContent>
                      </wps:txbx>
                      <wps:bodyPr upright="1"/>
                    </wps:wsp>
                  </a:graphicData>
                </a:graphic>
              </wp:anchor>
            </w:drawing>
          </mc:Choice>
          <mc:Fallback>
            <w:pict>
              <v:shape id="_x0000_s1026" o:spid="_x0000_s1026" o:spt="61" type="#_x0000_t61" style="position:absolute;left:0pt;margin-left:252.25pt;margin-top:7.6pt;height:37.15pt;width:202.5pt;z-index:251702272;mso-width-relative:page;mso-height-relative:page;" fillcolor="#FFFFFF" filled="t" stroked="t" coordsize="21600,21600" o:gfxdata="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MhmGQnYAAAACQEAAA8AAAAAAAAAAQAgAAAAIgAAAGRycy9kb3ducmV2&#10;LnhtbFBLAQIUABQAAAAIAIdO4kA1QTqhNQIAAI0EAAAOAAAAAAAAAAEAIAAAACcBAABkcnMvZTJv&#10;RG9jLnhtbFBLBQYAAAAABgAGAFkBAADOBQAAAAA=&#10;" adj="-2747,10985">
                <v:fill on="t" focussize="0,0"/>
                <v:stroke color="#000000" joinstyle="miter"/>
                <v:imagedata o:title=""/>
                <o:lock v:ext="edit" aspectratio="f"/>
                <v:textbox>
                  <w:txbxContent>
                    <w:p>
                      <w:pPr>
                        <w:rPr>
                          <w:rFonts w:hint="eastAsia" w:eastAsia="宋体"/>
                          <w:color w:val="FF0000"/>
                          <w:sz w:val="21"/>
                          <w:szCs w:val="21"/>
                          <w:lang w:val="en-US" w:eastAsia="zh-CN"/>
                        </w:rPr>
                      </w:pPr>
                      <w:r>
                        <w:rPr>
                          <w:rFonts w:hint="eastAsia" w:ascii="宋体" w:hAnsi="宋体"/>
                          <w:color w:val="FF0000"/>
                          <w:sz w:val="21"/>
                          <w:szCs w:val="21"/>
                        </w:rPr>
                        <w:t>小四号、宋体</w:t>
                      </w:r>
                      <w:r>
                        <w:rPr>
                          <w:rFonts w:hint="eastAsia" w:ascii="宋体" w:hAnsi="宋体"/>
                          <w:color w:val="FF0000"/>
                          <w:sz w:val="21"/>
                          <w:szCs w:val="21"/>
                          <w:lang w:eastAsia="zh-CN"/>
                        </w:rPr>
                        <w:t>，</w:t>
                      </w:r>
                      <w:r>
                        <w:rPr>
                          <w:rFonts w:hint="eastAsia" w:ascii="宋体" w:hAnsi="宋体"/>
                          <w:color w:val="FF0000"/>
                          <w:sz w:val="21"/>
                          <w:szCs w:val="21"/>
                        </w:rPr>
                        <w:t>“关键词：”三字加粗</w:t>
                      </w:r>
                    </w:p>
                  </w:txbxContent>
                </v:textbox>
              </v:shape>
            </w:pict>
          </mc:Fallback>
        </mc:AlternateContent>
      </w:r>
      <w:r>
        <w:rPr>
          <w:rFonts w:hint="eastAsia" w:ascii="宋体" w:hAnsi="宋体"/>
          <w:b/>
          <w:bCs/>
          <w:color w:val="auto"/>
          <w:sz w:val="24"/>
          <w:szCs w:val="24"/>
        </w:rPr>
        <w:t>关键词</w:t>
      </w:r>
      <w:r>
        <w:rPr>
          <w:rFonts w:hint="eastAsia" w:ascii="宋体" w:hAnsi="宋体"/>
          <w:b/>
          <w:bCs/>
          <w:color w:val="auto"/>
          <w:sz w:val="24"/>
          <w:szCs w:val="24"/>
          <w:lang w:eastAsia="zh-CN"/>
        </w:rPr>
        <w:t>：</w:t>
      </w:r>
      <w:r>
        <w:rPr>
          <w:rFonts w:hint="eastAsia" w:ascii="宋体" w:hAnsi="宋体"/>
          <w:b w:val="0"/>
          <w:bCs/>
          <w:color w:val="auto"/>
          <w:sz w:val="24"/>
          <w:szCs w:val="24"/>
        </w:rPr>
        <w:t>指标；</w:t>
      </w:r>
      <w:r>
        <w:rPr>
          <w:rFonts w:ascii="宋体" w:hAnsi="宋体"/>
          <w:b w:val="0"/>
          <w:bCs/>
          <w:color w:val="auto"/>
          <w:sz w:val="24"/>
          <w:szCs w:val="24"/>
        </w:rPr>
        <w:t>UML</w:t>
      </w:r>
      <w:r>
        <w:rPr>
          <w:rFonts w:hint="eastAsia" w:ascii="宋体" w:hAnsi="宋体"/>
          <w:b w:val="0"/>
          <w:bCs/>
          <w:color w:val="auto"/>
          <w:sz w:val="24"/>
          <w:szCs w:val="24"/>
        </w:rPr>
        <w:t>；关系数据库；图</w:t>
      </w:r>
      <w:r>
        <w:rPr>
          <w:rFonts w:hint="eastAsia" w:ascii="宋体" w:hAnsi="宋体"/>
          <w:b w:val="0"/>
          <w:bCs/>
          <w:color w:val="auto"/>
          <w:sz w:val="24"/>
          <w:szCs w:val="24"/>
          <w:lang w:val="en-US" w:eastAsia="zh-CN"/>
        </w:rPr>
        <w:t>表</w:t>
      </w:r>
    </w:p>
    <w:p>
      <w:pPr>
        <w:pStyle w:val="3"/>
        <w:spacing w:before="120" w:beforeLines="50" w:after="360" w:afterLines="150" w:line="470" w:lineRule="exact"/>
        <w:rPr>
          <w:rFonts w:hint="eastAsia"/>
          <w:color w:val="auto"/>
          <w:sz w:val="32"/>
          <w:szCs w:val="32"/>
        </w:rPr>
      </w:pPr>
      <w:r>
        <mc:AlternateContent>
          <mc:Choice Requires="wps">
            <w:drawing>
              <wp:anchor distT="0" distB="0" distL="114300" distR="114300" simplePos="0" relativeHeight="251692032" behindDoc="0" locked="0" layoutInCell="1" allowOverlap="1">
                <wp:simplePos x="0" y="0"/>
                <wp:positionH relativeFrom="column">
                  <wp:posOffset>3385185</wp:posOffset>
                </wp:positionH>
                <wp:positionV relativeFrom="paragraph">
                  <wp:posOffset>3427730</wp:posOffset>
                </wp:positionV>
                <wp:extent cx="2523490" cy="894080"/>
                <wp:effectExtent l="456565" t="4445" r="10795" b="73025"/>
                <wp:wrapNone/>
                <wp:docPr id="20" name="自选图形 35"/>
                <wp:cNvGraphicFramePr/>
                <a:graphic xmlns:a="http://schemas.openxmlformats.org/drawingml/2006/main">
                  <a:graphicData uri="http://schemas.microsoft.com/office/word/2010/wordprocessingShape">
                    <wps:wsp>
                      <wps:cNvSpPr/>
                      <wps:spPr>
                        <a:xfrm>
                          <a:off x="0" y="0"/>
                          <a:ext cx="2523490" cy="894080"/>
                        </a:xfrm>
                        <a:prstGeom prst="wedgeRectCallout">
                          <a:avLst>
                            <a:gd name="adj1" fmla="val -67186"/>
                            <a:gd name="adj2" fmla="val 54829"/>
                          </a:avLst>
                        </a:prstGeom>
                        <a:solidFill>
                          <a:srgbClr val="FFFFFF"/>
                        </a:solidFill>
                        <a:ln w="9525" cap="flat" cmpd="sng">
                          <a:solidFill>
                            <a:srgbClr val="000000"/>
                          </a:solidFill>
                          <a:prstDash val="solid"/>
                          <a:miter/>
                          <a:headEnd type="none" w="med" len="med"/>
                          <a:tailEnd type="none" w="med" len="med"/>
                        </a:ln>
                      </wps:spPr>
                      <wps:txbx>
                        <w:txbxContent>
                          <w:p>
                            <w:pPr>
                              <w:rPr>
                                <w:color w:val="FF0000"/>
                                <w:sz w:val="18"/>
                                <w:szCs w:val="18"/>
                              </w:rPr>
                            </w:pPr>
                            <w:r>
                              <w:rPr>
                                <w:rFonts w:hint="eastAsia" w:ascii="宋体" w:hAnsi="宋体"/>
                                <w:color w:val="FF0000"/>
                                <w:sz w:val="18"/>
                                <w:szCs w:val="18"/>
                              </w:rPr>
                              <w:t>页脚只要页码，中英文摘要用罗马大写数字Ⅰ、Ⅱ等标记，</w:t>
                            </w:r>
                            <w:r>
                              <w:rPr>
                                <w:rFonts w:ascii="宋体" w:hAnsi="宋体"/>
                                <w:color w:val="FF0000"/>
                                <w:sz w:val="18"/>
                                <w:szCs w:val="18"/>
                              </w:rPr>
                              <w:t>Times New Roman 10.5</w:t>
                            </w:r>
                            <w:r>
                              <w:rPr>
                                <w:rFonts w:hint="eastAsia" w:ascii="宋体" w:hAnsi="宋体"/>
                                <w:color w:val="FF0000"/>
                                <w:sz w:val="18"/>
                                <w:szCs w:val="18"/>
                              </w:rPr>
                              <w:t>磅。从正文开始直至结束，使用阿拉伯数字标记页码，用宋体五号字，居中排列。</w:t>
                            </w:r>
                          </w:p>
                          <w:p>
                            <w:pPr>
                              <w:spacing w:line="240" w:lineRule="exact"/>
                              <w:rPr>
                                <w:rFonts w:ascii="宋体"/>
                                <w:color w:val="FF0000"/>
                                <w:sz w:val="18"/>
                                <w:szCs w:val="18"/>
                              </w:rPr>
                            </w:pPr>
                          </w:p>
                        </w:txbxContent>
                      </wps:txbx>
                      <wps:bodyPr upright="1"/>
                    </wps:wsp>
                  </a:graphicData>
                </a:graphic>
              </wp:anchor>
            </w:drawing>
          </mc:Choice>
          <mc:Fallback>
            <w:pict>
              <v:shape id="自选图形 35" o:spid="_x0000_s1026" o:spt="61" type="#_x0000_t61" style="position:absolute;left:0pt;margin-left:266.55pt;margin-top:269.9pt;height:70.4pt;width:198.7pt;z-index:251692032;mso-width-relative:page;mso-height-relative:page;" fillcolor="#FFFFFF" filled="t" stroked="t" coordsize="21600,21600" o:gfxdata="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&#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TDmoR2wAAAAsBAAAPAAAAAAAAAAEAIAAAACIAAABk&#10;cnMvZG93bnJldi54bWxQSwECFAAUAAAACACHTuJA1HfYUjwCAACPBAAADgAAAAAAAAABACAAAAAq&#10;AQAAZHJzL2Uyb0RvYy54bWxQSwUGAAAAAAYABgBZAQAA2AUAAAAA&#10;" adj="-3712,22643">
                <v:fill on="t" focussize="0,0"/>
                <v:stroke color="#000000" joinstyle="miter"/>
                <v:imagedata o:title=""/>
                <o:lock v:ext="edit" aspectratio="f"/>
                <v:textbox>
                  <w:txbxContent>
                    <w:p>
                      <w:pPr>
                        <w:rPr>
                          <w:color w:val="FF0000"/>
                          <w:sz w:val="18"/>
                          <w:szCs w:val="18"/>
                        </w:rPr>
                      </w:pPr>
                      <w:r>
                        <w:rPr>
                          <w:rFonts w:hint="eastAsia" w:ascii="宋体" w:hAnsi="宋体"/>
                          <w:color w:val="FF0000"/>
                          <w:sz w:val="18"/>
                          <w:szCs w:val="18"/>
                        </w:rPr>
                        <w:t>页脚只要页码，中英文摘要用罗马大写数字Ⅰ、Ⅱ等标记，</w:t>
                      </w:r>
                      <w:r>
                        <w:rPr>
                          <w:rFonts w:ascii="宋体" w:hAnsi="宋体"/>
                          <w:color w:val="FF0000"/>
                          <w:sz w:val="18"/>
                          <w:szCs w:val="18"/>
                        </w:rPr>
                        <w:t>Times New Roman 10.5</w:t>
                      </w:r>
                      <w:r>
                        <w:rPr>
                          <w:rFonts w:hint="eastAsia" w:ascii="宋体" w:hAnsi="宋体"/>
                          <w:color w:val="FF0000"/>
                          <w:sz w:val="18"/>
                          <w:szCs w:val="18"/>
                        </w:rPr>
                        <w:t>磅。从正文开始直至结束，使用阿拉伯数字标记页码，用宋体五号字，居中排列。</w:t>
                      </w:r>
                    </w:p>
                    <w:p>
                      <w:pPr>
                        <w:spacing w:line="240" w:lineRule="exact"/>
                        <w:rPr>
                          <w:rFonts w:ascii="宋体"/>
                          <w:color w:val="FF0000"/>
                          <w:sz w:val="18"/>
                          <w:szCs w:val="18"/>
                        </w:rPr>
                      </w:pPr>
                    </w:p>
                  </w:txbxContent>
                </v:textbox>
              </v:shape>
            </w:pict>
          </mc:Fallback>
        </mc:AlternateContent>
      </w:r>
    </w:p>
    <w:p>
      <w:pPr>
        <w:spacing w:line="470" w:lineRule="exact"/>
        <w:rPr>
          <w:color w:val="auto"/>
          <w:szCs w:val="30"/>
        </w:rPr>
      </w:pPr>
      <w:r>
        <w:rPr>
          <w:color w:val="auto"/>
          <w:szCs w:val="30"/>
        </w:rPr>
        <w:br w:type="page"/>
      </w:r>
    </w:p>
    <w:p>
      <w:pPr>
        <w:spacing w:line="470" w:lineRule="exact"/>
        <w:jc w:val="center"/>
        <w:rPr>
          <w:rFonts w:hint="default" w:ascii="Times New Roman" w:hAnsi="Times New Roman" w:cs="Times New Roman"/>
          <w:b/>
          <w:color w:val="auto"/>
          <w:sz w:val="32"/>
          <w:szCs w:val="32"/>
        </w:rPr>
        <w:sectPr>
          <w:footerReference r:id="rId18" w:type="default"/>
          <w:footerReference r:id="rId19" w:type="even"/>
          <w:pgSz w:w="11906" w:h="16838"/>
          <w:pgMar w:top="1701" w:right="1531" w:bottom="1418" w:left="1531" w:header="1134" w:footer="992" w:gutter="0"/>
          <w:pgBorders>
            <w:top w:val="none" w:sz="0" w:space="0"/>
            <w:left w:val="none" w:sz="0" w:space="0"/>
            <w:bottom w:val="none" w:sz="0" w:space="0"/>
            <w:right w:val="none" w:sz="0" w:space="0"/>
          </w:pgBorders>
          <w:pgNumType w:fmt="decimal" w:start="1"/>
          <w:cols w:space="720" w:num="1"/>
          <w:docGrid w:linePitch="312" w:charSpace="0"/>
        </w:sectPr>
      </w:pPr>
    </w:p>
    <w:p>
      <w:pPr>
        <w:spacing w:line="470" w:lineRule="exact"/>
        <w:jc w:val="center"/>
        <w:rPr>
          <w:rFonts w:hint="default" w:ascii="Times New Roman" w:hAnsi="Times New Roman" w:cs="Times New Roman"/>
          <w:b/>
          <w:color w:val="auto"/>
          <w:sz w:val="36"/>
          <w:szCs w:val="36"/>
        </w:rPr>
      </w:pPr>
      <w:r>
        <w:rPr>
          <w:rFonts w:hint="default" w:ascii="Times New Roman" w:hAnsi="Times New Roman" w:cs="Times New Roman"/>
          <w:b/>
          <w:color w:val="auto"/>
          <w:sz w:val="36"/>
          <w:szCs w:val="36"/>
        </w:rPr>
        <mc:AlternateContent>
          <mc:Choice Requires="wps">
            <w:drawing>
              <wp:anchor distT="0" distB="0" distL="114300" distR="114300" simplePos="0" relativeHeight="251668480" behindDoc="0" locked="0" layoutInCell="1" allowOverlap="1">
                <wp:simplePos x="0" y="0"/>
                <wp:positionH relativeFrom="column">
                  <wp:posOffset>-228600</wp:posOffset>
                </wp:positionH>
                <wp:positionV relativeFrom="paragraph">
                  <wp:posOffset>-158750</wp:posOffset>
                </wp:positionV>
                <wp:extent cx="1828800" cy="702310"/>
                <wp:effectExtent l="5080" t="4445" r="10160" b="344805"/>
                <wp:wrapNone/>
                <wp:docPr id="117" name="矩形标注 117"/>
                <wp:cNvGraphicFramePr/>
                <a:graphic xmlns:a="http://schemas.openxmlformats.org/drawingml/2006/main">
                  <a:graphicData uri="http://schemas.microsoft.com/office/word/2010/wordprocessingShape">
                    <wps:wsp>
                      <wps:cNvSpPr/>
                      <wps:spPr>
                        <a:xfrm>
                          <a:off x="0" y="0"/>
                          <a:ext cx="1828800" cy="702310"/>
                        </a:xfrm>
                        <a:prstGeom prst="wedgeRectCallout">
                          <a:avLst>
                            <a:gd name="adj1" fmla="val 5208"/>
                            <a:gd name="adj2" fmla="val 97435"/>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olor w:val="FF0000"/>
                                <w:szCs w:val="21"/>
                              </w:rPr>
                            </w:pPr>
                            <w:r>
                              <w:rPr>
                                <w:color w:val="FF0000"/>
                                <w:szCs w:val="21"/>
                              </w:rPr>
                              <w:t>Time New Roman、小四、行距</w:t>
                            </w:r>
                            <w:r>
                              <w:rPr>
                                <w:rFonts w:hint="eastAsia"/>
                                <w:color w:val="FF0000"/>
                                <w:szCs w:val="21"/>
                              </w:rPr>
                              <w:t>固定值23.5</w:t>
                            </w:r>
                            <w:r>
                              <w:rPr>
                                <w:rFonts w:hint="eastAsia" w:ascii="宋体" w:hAnsi="宋体"/>
                                <w:color w:val="FF0000"/>
                                <w:szCs w:val="21"/>
                              </w:rPr>
                              <w:t>磅</w:t>
                            </w:r>
                          </w:p>
                          <w:p>
                            <w:pPr>
                              <w:rPr>
                                <w:rFonts w:hint="eastAsia" w:eastAsia="宋体"/>
                                <w:szCs w:val="21"/>
                                <w:lang w:val="en-US" w:eastAsia="zh-CN"/>
                              </w:rPr>
                            </w:pPr>
                            <w:r>
                              <w:rPr>
                                <w:rFonts w:hint="eastAsia" w:ascii="宋体" w:hAnsi="宋体" w:eastAsia="宋体" w:cs="Times New Roman"/>
                                <w:color w:val="FF0000"/>
                                <w:kern w:val="2"/>
                                <w:sz w:val="21"/>
                                <w:szCs w:val="21"/>
                                <w:lang w:val="en-US" w:eastAsia="zh-CN" w:bidi="ar-SA"/>
                              </w:rPr>
                              <w:t>（单页背白，双页无需背白）</w:t>
                            </w:r>
                          </w:p>
                          <w:p>
                            <w:pPr>
                              <w:pStyle w:val="2"/>
                            </w:pPr>
                          </w:p>
                        </w:txbxContent>
                      </wps:txbx>
                      <wps:bodyPr upright="1"/>
                    </wps:wsp>
                  </a:graphicData>
                </a:graphic>
              </wp:anchor>
            </w:drawing>
          </mc:Choice>
          <mc:Fallback>
            <w:pict>
              <v:shape id="_x0000_s1026" o:spid="_x0000_s1026" o:spt="61" type="#_x0000_t61" style="position:absolute;left:0pt;margin-left:-18pt;margin-top:-12.5pt;height:55.3pt;width:144pt;z-index:251668480;mso-width-relative:page;mso-height-relative:page;" fillcolor="#FFFFFF" filled="t" stroked="t" coordsize="21600,21600" o:gfxdata="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NoL4/jYAAAACgEAAA8AAAAAAAAAAQAgAAAAIgAAAGRycy9kb3du&#10;cmV2LnhtbFBLAQIUABQAAAAIAIdO4kCXxBYFOAIAAI8EAAAOAAAAAAAAAAEAIAAAACcBAABkcnMv&#10;ZTJvRG9jLnhtbFBLBQYAAAAABgAGAFkBAADRBQAAAAA=&#10;" adj="11925,31846">
                <v:fill on="t" focussize="0,0"/>
                <v:stroke color="#000000" joinstyle="miter"/>
                <v:imagedata o:title=""/>
                <o:lock v:ext="edit" aspectratio="f"/>
                <v:textbox>
                  <w:txbxContent>
                    <w:p>
                      <w:pPr>
                        <w:rPr>
                          <w:rFonts w:hint="eastAsia" w:ascii="宋体" w:hAnsi="宋体"/>
                          <w:color w:val="FF0000"/>
                          <w:szCs w:val="21"/>
                        </w:rPr>
                      </w:pPr>
                      <w:r>
                        <w:rPr>
                          <w:color w:val="FF0000"/>
                          <w:szCs w:val="21"/>
                        </w:rPr>
                        <w:t>Time New Roman、小四、行距</w:t>
                      </w:r>
                      <w:r>
                        <w:rPr>
                          <w:rFonts w:hint="eastAsia"/>
                          <w:color w:val="FF0000"/>
                          <w:szCs w:val="21"/>
                        </w:rPr>
                        <w:t>固定值23.5</w:t>
                      </w:r>
                      <w:r>
                        <w:rPr>
                          <w:rFonts w:hint="eastAsia" w:ascii="宋体" w:hAnsi="宋体"/>
                          <w:color w:val="FF0000"/>
                          <w:szCs w:val="21"/>
                        </w:rPr>
                        <w:t>磅</w:t>
                      </w:r>
                    </w:p>
                    <w:p>
                      <w:pPr>
                        <w:rPr>
                          <w:rFonts w:hint="eastAsia" w:eastAsia="宋体"/>
                          <w:szCs w:val="21"/>
                          <w:lang w:val="en-US" w:eastAsia="zh-CN"/>
                        </w:rPr>
                      </w:pPr>
                      <w:r>
                        <w:rPr>
                          <w:rFonts w:hint="eastAsia" w:ascii="宋体" w:hAnsi="宋体" w:eastAsia="宋体" w:cs="Times New Roman"/>
                          <w:color w:val="FF0000"/>
                          <w:kern w:val="2"/>
                          <w:sz w:val="21"/>
                          <w:szCs w:val="21"/>
                          <w:lang w:val="en-US" w:eastAsia="zh-CN" w:bidi="ar-SA"/>
                        </w:rPr>
                        <w:t>（单页背白，双页无需背白）</w:t>
                      </w:r>
                    </w:p>
                    <w:p>
                      <w:pPr>
                        <w:pStyle w:val="2"/>
                      </w:pPr>
                    </w:p>
                  </w:txbxContent>
                </v:textbox>
              </v:shape>
            </w:pict>
          </mc:Fallback>
        </mc:AlternateContent>
      </w:r>
      <w:r>
        <w:rPr>
          <w:rFonts w:hint="default" w:ascii="Times New Roman" w:hAnsi="Times New Roman" w:cs="Times New Roman"/>
          <w:b/>
          <w:color w:val="auto"/>
          <w:sz w:val="36"/>
          <w:szCs w:val="36"/>
        </w:rPr>
        <mc:AlternateContent>
          <mc:Choice Requires="wps">
            <w:drawing>
              <wp:anchor distT="0" distB="0" distL="114300" distR="114300" simplePos="0" relativeHeight="251667456" behindDoc="0" locked="0" layoutInCell="1" allowOverlap="1">
                <wp:simplePos x="0" y="0"/>
                <wp:positionH relativeFrom="column">
                  <wp:posOffset>3886200</wp:posOffset>
                </wp:positionH>
                <wp:positionV relativeFrom="paragraph">
                  <wp:posOffset>-262890</wp:posOffset>
                </wp:positionV>
                <wp:extent cx="1600200" cy="594360"/>
                <wp:effectExtent l="519430" t="4445" r="13970" b="10795"/>
                <wp:wrapNone/>
                <wp:docPr id="105" name="矩形标注 105"/>
                <wp:cNvGraphicFramePr/>
                <a:graphic xmlns:a="http://schemas.openxmlformats.org/drawingml/2006/main">
                  <a:graphicData uri="http://schemas.microsoft.com/office/word/2010/wordprocessingShape">
                    <wps:wsp>
                      <wps:cNvSpPr/>
                      <wps:spPr>
                        <a:xfrm>
                          <a:off x="0" y="0"/>
                          <a:ext cx="1600200" cy="594360"/>
                        </a:xfrm>
                        <a:prstGeom prst="wedgeRectCallout">
                          <a:avLst>
                            <a:gd name="adj1" fmla="val -80477"/>
                            <a:gd name="adj2" fmla="val 31838"/>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olor w:val="FF0000"/>
                                <w:szCs w:val="21"/>
                              </w:rPr>
                            </w:pPr>
                            <w:r>
                              <w:rPr>
                                <w:color w:val="FF0000"/>
                                <w:szCs w:val="21"/>
                              </w:rPr>
                              <w:t>Time New Roman</w:t>
                            </w:r>
                            <w:r>
                              <w:rPr>
                                <w:rFonts w:hint="eastAsia" w:ascii="宋体" w:hAnsi="宋体"/>
                                <w:color w:val="FF0000"/>
                                <w:szCs w:val="21"/>
                              </w:rPr>
                              <w:t>、三号、加粗、居中，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目录前后各空一行</w:t>
                            </w:r>
                          </w:p>
                        </w:txbxContent>
                      </wps:txbx>
                      <wps:bodyPr upright="1"/>
                    </wps:wsp>
                  </a:graphicData>
                </a:graphic>
              </wp:anchor>
            </w:drawing>
          </mc:Choice>
          <mc:Fallback>
            <w:pict>
              <v:shape id="_x0000_s1026" o:spid="_x0000_s1026" o:spt="61" type="#_x0000_t61" style="position:absolute;left:0pt;margin-left:306pt;margin-top:-20.7pt;height:46.8pt;width:126pt;z-index:251667456;mso-width-relative:page;mso-height-relative:page;" fillcolor="#FFFFFF" filled="t" stroked="t" coordsize="21600,21600" o:gfxdata="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WUt+02gAAAAoBAAAPAAAAAAAAAAEAIAAAACIAAABkcnMv&#10;ZG93bnJldi54bWxQSwECFAAUAAAACACHTuJALD+mcToCAACRBAAADgAAAAAAAAABACAAAAApAQAA&#10;ZHJzL2Uyb0RvYy54bWxQSwUGAAAAAAYABgBZAQAA1QUAAAAA&#10;" adj="-6583,17677">
                <v:fill on="t" focussize="0,0"/>
                <v:stroke color="#000000" joinstyle="miter"/>
                <v:imagedata o:title=""/>
                <o:lock v:ext="edit" aspectratio="f"/>
                <v:textbox>
                  <w:txbxContent>
                    <w:p>
                      <w:pPr>
                        <w:rPr>
                          <w:rFonts w:hint="eastAsia" w:ascii="宋体" w:hAnsi="宋体"/>
                          <w:color w:val="FF0000"/>
                          <w:szCs w:val="21"/>
                        </w:rPr>
                      </w:pPr>
                      <w:r>
                        <w:rPr>
                          <w:color w:val="FF0000"/>
                          <w:szCs w:val="21"/>
                        </w:rPr>
                        <w:t>Time New Roman</w:t>
                      </w:r>
                      <w:r>
                        <w:rPr>
                          <w:rFonts w:hint="eastAsia" w:ascii="宋体" w:hAnsi="宋体"/>
                          <w:color w:val="FF0000"/>
                          <w:szCs w:val="21"/>
                        </w:rPr>
                        <w:t>、三号、加粗、居中，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目录前后各空一行</w:t>
                      </w:r>
                    </w:p>
                  </w:txbxContent>
                </v:textbox>
              </v:shape>
            </w:pict>
          </mc:Fallback>
        </mc:AlternateContent>
      </w:r>
      <w:r>
        <w:rPr>
          <w:rFonts w:hint="default" w:ascii="Times New Roman" w:hAnsi="Times New Roman" w:cs="Times New Roman"/>
          <w:b/>
          <w:color w:val="auto"/>
          <w:sz w:val="36"/>
          <w:szCs w:val="36"/>
        </w:rPr>
        <w:t>Abstract</w:t>
      </w:r>
    </w:p>
    <w:p>
      <w:pPr>
        <w:spacing w:line="470" w:lineRule="exact"/>
        <w:jc w:val="center"/>
        <w:rPr>
          <w:rFonts w:hint="default" w:ascii="Times New Roman" w:hAnsi="Times New Roman" w:cs="Times New Roman"/>
          <w:color w:val="auto"/>
          <w:sz w:val="24"/>
          <w:szCs w:val="24"/>
        </w:rPr>
      </w:pPr>
    </w:p>
    <w:p>
      <w:pPr>
        <w:pStyle w:val="3"/>
        <w:spacing w:line="470" w:lineRule="exact"/>
        <w:ind w:firstLine="480" w:firstLineChars="200"/>
        <w:rPr>
          <w:rFonts w:hint="default" w:ascii="Times New Roman" w:hAnsi="Times New Roman" w:eastAsia="宋体" w:cs="Times New Roman"/>
          <w:b w:val="0"/>
          <w:bCs/>
          <w:color w:val="auto"/>
          <w:sz w:val="24"/>
          <w:szCs w:val="28"/>
          <w:lang w:val="en-US" w:bidi="ar-SA"/>
        </w:rPr>
      </w:pPr>
      <w:r>
        <w:rPr>
          <w:rFonts w:hint="default" w:ascii="Times New Roman" w:hAnsi="Times New Roman" w:eastAsia="宋体" w:cs="Times New Roman"/>
          <w:b w:val="0"/>
          <w:bCs/>
          <w:color w:val="auto"/>
          <w:sz w:val="24"/>
          <w:szCs w:val="28"/>
          <w:lang w:val="en-US" w:bidi="ar-SA"/>
        </w:rPr>
        <w:t>Power plant is one of the most important industries of the national economic development, and its productivity takes direct effect on the people’s living standard. The output forms of the enterprise play a great role in its productivity. The most effective means to manage the information of the enterprise is to use computer, which can help managers to finish the production report forms quickly and exactly, and can benefit to the leader for decision-making.</w:t>
      </w:r>
    </w:p>
    <w:p>
      <w:pPr>
        <w:pStyle w:val="3"/>
        <w:spacing w:line="470" w:lineRule="exact"/>
        <w:ind w:firstLine="480" w:firstLineChars="200"/>
        <w:rPr>
          <w:rFonts w:hint="default" w:ascii="Times New Roman" w:hAnsi="Times New Roman" w:eastAsia="宋体" w:cs="Times New Roman"/>
          <w:b w:val="0"/>
          <w:bCs/>
          <w:color w:val="auto"/>
          <w:sz w:val="24"/>
          <w:szCs w:val="28"/>
          <w:lang w:val="en-US" w:bidi="ar-SA"/>
        </w:rPr>
      </w:pPr>
      <w:r>
        <w:rPr>
          <w:rFonts w:hint="default" w:ascii="Times New Roman" w:hAnsi="Times New Roman" w:eastAsia="宋体" w:cs="Times New Roman"/>
          <w:b w:val="0"/>
          <w:bCs/>
          <w:color w:val="auto"/>
          <w:sz w:val="24"/>
          <w:szCs w:val="28"/>
          <w:lang w:val="en-US" w:bidi="ar-SA"/>
        </w:rPr>
        <w:t>This paper analyzes the data characteristics of the enterprise, including data distribution, data-collecting mode, and the complex data-calculating relations based on the statistical requirements. It analyzes the functional requirements of the system in detail with UML, and describes the basic steps of UML modeling and the mapping relationship between the UML and the relation database. In addition, we construct use case diagram, class diagram, state diagram, collaboration diagram, component diagram, deployment diagram and other model diagrams. It is becoming more maintainable and extensible to manage the system based on these reasonable modeling foundations….</w:t>
      </w:r>
    </w:p>
    <w:p>
      <w:pPr>
        <w:pStyle w:val="3"/>
        <w:spacing w:line="470" w:lineRule="exact"/>
        <w:ind w:firstLine="480" w:firstLineChars="200"/>
        <w:rPr>
          <w:rFonts w:hint="default" w:ascii="Times New Roman" w:hAnsi="Times New Roman" w:eastAsia="宋体" w:cs="Times New Roman"/>
          <w:b w:val="0"/>
          <w:bCs/>
          <w:color w:val="auto"/>
          <w:sz w:val="24"/>
          <w:szCs w:val="28"/>
          <w:lang w:val="en-US" w:bidi="ar-SA"/>
        </w:rPr>
      </w:pPr>
      <w:r>
        <w:rPr>
          <w:rFonts w:hint="default" w:ascii="Times New Roman" w:hAnsi="Times New Roman" w:eastAsia="宋体" w:cs="Times New Roman"/>
          <w:b w:val="0"/>
          <w:bCs/>
          <w:color w:val="auto"/>
          <w:sz w:val="24"/>
          <w:szCs w:val="28"/>
          <w:lang w:val="en-US" w:bidi="ar-SA"/>
        </w:rPr>
        <w:t>We analyze the system modeling from the view of network application, considering the current application and future evolution. However, there is still a lot of research work to be done with the development of enterprise.</w:t>
      </w:r>
    </w:p>
    <w:p>
      <w:pPr>
        <w:spacing w:line="470" w:lineRule="exact"/>
        <w:ind w:firstLine="482" w:firstLineChars="200"/>
        <w:rPr>
          <w:b/>
          <w:color w:val="auto"/>
          <w:sz w:val="24"/>
        </w:rPr>
      </w:pPr>
      <w:r>
        <w:rPr>
          <w:rFonts w:hint="default" w:ascii="Times New Roman" w:hAnsi="Times New Roman" w:cs="Times New Roman"/>
          <w:b/>
          <w:color w:val="auto"/>
          <w:sz w:val="24"/>
        </w:rPr>
        <w:t>Key</w:t>
      </w:r>
      <w:r>
        <w:rPr>
          <w:rFonts w:hint="eastAsia" w:ascii="Times New Roman" w:hAnsi="Times New Roman" w:cs="Times New Roman"/>
          <w:b/>
          <w:color w:val="auto"/>
          <w:sz w:val="24"/>
          <w:lang w:val="en-US" w:eastAsia="zh-CN"/>
        </w:rPr>
        <w:t>w</w:t>
      </w:r>
      <w:r>
        <w:rPr>
          <w:rFonts w:hint="default" w:ascii="Times New Roman" w:hAnsi="Times New Roman" w:cs="Times New Roman"/>
          <w:b/>
          <w:color w:val="auto"/>
          <w:sz w:val="24"/>
        </w:rPr>
        <w:t>ords</w:t>
      </w:r>
      <w:r>
        <w:rPr>
          <w:rFonts w:hint="eastAsia" w:ascii="Times New Roman" w:hAnsi="Times New Roman" w:cs="Times New Roman"/>
          <w:b/>
          <w:color w:val="auto"/>
          <w:sz w:val="24"/>
          <w:lang w:val="en-US" w:eastAsia="zh-CN"/>
        </w:rPr>
        <w:t>: C</w:t>
      </w:r>
      <w:r>
        <w:rPr>
          <w:rFonts w:hint="default" w:ascii="Times New Roman" w:hAnsi="Times New Roman" w:cs="Times New Roman"/>
          <w:b w:val="0"/>
          <w:bCs/>
          <w:color w:val="auto"/>
          <w:sz w:val="24"/>
        </w:rPr>
        <w:t>riteria</w:t>
      </w:r>
      <w:r>
        <w:rPr>
          <w:rFonts w:hint="eastAsia" w:ascii="Times New Roman" w:hAnsi="Times New Roman" w:cs="Times New Roman"/>
          <w:b w:val="0"/>
          <w:bCs/>
          <w:color w:val="auto"/>
          <w:sz w:val="24"/>
          <w:lang w:val="en-US" w:eastAsia="zh-CN"/>
        </w:rPr>
        <w:t>;</w:t>
      </w:r>
      <w:r>
        <w:rPr>
          <w:rFonts w:hint="default" w:ascii="Times New Roman" w:hAnsi="Times New Roman" w:cs="Times New Roman"/>
          <w:b w:val="0"/>
          <w:bCs/>
          <w:color w:val="auto"/>
          <w:sz w:val="24"/>
        </w:rPr>
        <w:t>UML</w:t>
      </w:r>
      <w:r>
        <w:rPr>
          <w:rFonts w:hint="eastAsia" w:ascii="Times New Roman" w:hAnsi="Times New Roman" w:cs="Times New Roman"/>
          <w:b w:val="0"/>
          <w:bCs/>
          <w:color w:val="auto"/>
          <w:sz w:val="24"/>
          <w:lang w:val="en-US" w:eastAsia="zh-CN"/>
        </w:rPr>
        <w:t>;R</w:t>
      </w:r>
      <w:r>
        <w:rPr>
          <w:rFonts w:hint="default" w:ascii="Times New Roman" w:hAnsi="Times New Roman" w:cs="Times New Roman"/>
          <w:b w:val="0"/>
          <w:bCs/>
          <w:color w:val="auto"/>
          <w:sz w:val="24"/>
        </w:rPr>
        <w:t>elation database</w:t>
      </w:r>
      <w:r>
        <w:rPr>
          <w:rFonts w:hint="eastAsia" w:ascii="Times New Roman" w:hAnsi="Times New Roman" w:cs="Times New Roman"/>
          <w:b w:val="0"/>
          <w:bCs/>
          <w:color w:val="auto"/>
          <w:sz w:val="24"/>
          <w:lang w:val="en-US" w:eastAsia="zh-CN"/>
        </w:rPr>
        <w:t>;D</w:t>
      </w:r>
      <w:r>
        <w:rPr>
          <w:rFonts w:hint="default" w:ascii="Times New Roman" w:hAnsi="Times New Roman" w:cs="Times New Roman"/>
          <w:b w:val="0"/>
          <w:bCs/>
          <w:color w:val="auto"/>
          <w:sz w:val="24"/>
        </w:rPr>
        <w:t>iagram</w:t>
      </w:r>
    </w:p>
    <w:p>
      <w:pPr>
        <w:spacing w:line="470" w:lineRule="exact"/>
        <w:ind w:firstLine="482" w:firstLineChars="200"/>
        <w:rPr>
          <w:b/>
          <w:color w:val="auto"/>
          <w:sz w:val="24"/>
        </w:rPr>
      </w:pPr>
      <w:r>
        <w:rPr>
          <w:rFonts w:hint="eastAsia"/>
          <w:b/>
          <w:color w:val="auto"/>
          <w:sz w:val="24"/>
        </w:rPr>
        <mc:AlternateContent>
          <mc:Choice Requires="wps">
            <w:drawing>
              <wp:anchor distT="0" distB="0" distL="114300" distR="114300" simplePos="0" relativeHeight="251669504" behindDoc="0" locked="0" layoutInCell="1" allowOverlap="1">
                <wp:simplePos x="0" y="0"/>
                <wp:positionH relativeFrom="column">
                  <wp:posOffset>2667000</wp:posOffset>
                </wp:positionH>
                <wp:positionV relativeFrom="paragraph">
                  <wp:posOffset>234315</wp:posOffset>
                </wp:positionV>
                <wp:extent cx="1943100" cy="765175"/>
                <wp:effectExtent l="4445" t="282575" r="18415" b="19050"/>
                <wp:wrapNone/>
                <wp:docPr id="102" name="矩形标注 102"/>
                <wp:cNvGraphicFramePr/>
                <a:graphic xmlns:a="http://schemas.openxmlformats.org/drawingml/2006/main">
                  <a:graphicData uri="http://schemas.microsoft.com/office/word/2010/wordprocessingShape">
                    <wps:wsp>
                      <wps:cNvSpPr/>
                      <wps:spPr>
                        <a:xfrm>
                          <a:off x="0" y="0"/>
                          <a:ext cx="1943100" cy="765175"/>
                        </a:xfrm>
                        <a:prstGeom prst="wedgeRectCallout">
                          <a:avLst>
                            <a:gd name="adj1" fmla="val -5947"/>
                            <a:gd name="adj2" fmla="val -85767"/>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szCs w:val="21"/>
                                <w:lang w:val="en-US" w:eastAsia="zh-CN"/>
                              </w:rPr>
                            </w:pPr>
                            <w:r>
                              <w:rPr>
                                <w:color w:val="FF0000"/>
                                <w:szCs w:val="21"/>
                              </w:rPr>
                              <w:t>Time New Roman 小四号、行距</w:t>
                            </w:r>
                            <w:r>
                              <w:rPr>
                                <w:rFonts w:hint="eastAsia"/>
                                <w:color w:val="FF0000"/>
                                <w:szCs w:val="21"/>
                              </w:rPr>
                              <w:t>固定值23.5</w:t>
                            </w:r>
                            <w:r>
                              <w:rPr>
                                <w:rFonts w:hint="eastAsia" w:ascii="宋体" w:hAnsi="宋体"/>
                                <w:color w:val="FF0000"/>
                                <w:szCs w:val="21"/>
                              </w:rPr>
                              <w:t>磅</w:t>
                            </w:r>
                            <w:r>
                              <w:rPr>
                                <w:rFonts w:hint="eastAsia" w:ascii="宋体" w:hAnsi="宋体"/>
                                <w:color w:val="FF0000"/>
                                <w:szCs w:val="21"/>
                                <w:lang w:val="en-US" w:eastAsia="zh-CN"/>
                              </w:rPr>
                              <w:t xml:space="preserve"> ，</w:t>
                            </w:r>
                            <w:r>
                              <w:rPr>
                                <w:rFonts w:hint="eastAsia" w:hAnsi="宋体"/>
                                <w:color w:val="FF0000"/>
                                <w:szCs w:val="21"/>
                                <w:lang w:val="en-US" w:eastAsia="zh-CN"/>
                              </w:rPr>
                              <w:t>关键词的首字母大写，“Keywords”加粗</w:t>
                            </w:r>
                          </w:p>
                          <w:p>
                            <w:pPr>
                              <w:rPr>
                                <w:rFonts w:hint="eastAsia" w:eastAsia="宋体"/>
                                <w:color w:val="FF0000"/>
                                <w:szCs w:val="21"/>
                                <w:lang w:val="en-US" w:eastAsia="zh-CN"/>
                              </w:rPr>
                            </w:pPr>
                          </w:p>
                        </w:txbxContent>
                      </wps:txbx>
                      <wps:bodyPr upright="1"/>
                    </wps:wsp>
                  </a:graphicData>
                </a:graphic>
              </wp:anchor>
            </w:drawing>
          </mc:Choice>
          <mc:Fallback>
            <w:pict>
              <v:shape id="_x0000_s1026" o:spid="_x0000_s1026" o:spt="61" type="#_x0000_t61" style="position:absolute;left:0pt;margin-left:210pt;margin-top:18.45pt;height:60.25pt;width:153pt;z-index:251669504;mso-width-relative:page;mso-height-relative:page;" fillcolor="#FFFFFF" filled="t" stroked="t" coordsize="21600,21600" o:gfxdata="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QgaAe2QAAAAoBAAAPAAAAAAAAAAEAIAAAACIAAABkcnMv&#10;ZG93bnJldi54bWxQSwECFAAUAAAACACHTuJAU4rDLTsCAACRBAAADgAAAAAAAAABACAAAAAoAQAA&#10;ZHJzL2Uyb0RvYy54bWxQSwUGAAAAAAYABgBZAQAA1QUAAAAA&#10;" adj="9515,-7726">
                <v:fill on="t" focussize="0,0"/>
                <v:stroke color="#000000" joinstyle="miter"/>
                <v:imagedata o:title=""/>
                <o:lock v:ext="edit" aspectratio="f"/>
                <v:textbox>
                  <w:txbxContent>
                    <w:p>
                      <w:pPr>
                        <w:rPr>
                          <w:rFonts w:hint="default" w:eastAsia="宋体"/>
                          <w:szCs w:val="21"/>
                          <w:lang w:val="en-US" w:eastAsia="zh-CN"/>
                        </w:rPr>
                      </w:pPr>
                      <w:r>
                        <w:rPr>
                          <w:color w:val="FF0000"/>
                          <w:szCs w:val="21"/>
                        </w:rPr>
                        <w:t>Time New Roman 小四号、行距</w:t>
                      </w:r>
                      <w:r>
                        <w:rPr>
                          <w:rFonts w:hint="eastAsia"/>
                          <w:color w:val="FF0000"/>
                          <w:szCs w:val="21"/>
                        </w:rPr>
                        <w:t>固定值23.5</w:t>
                      </w:r>
                      <w:r>
                        <w:rPr>
                          <w:rFonts w:hint="eastAsia" w:ascii="宋体" w:hAnsi="宋体"/>
                          <w:color w:val="FF0000"/>
                          <w:szCs w:val="21"/>
                        </w:rPr>
                        <w:t>磅</w:t>
                      </w:r>
                      <w:r>
                        <w:rPr>
                          <w:rFonts w:hint="eastAsia" w:ascii="宋体" w:hAnsi="宋体"/>
                          <w:color w:val="FF0000"/>
                          <w:szCs w:val="21"/>
                          <w:lang w:val="en-US" w:eastAsia="zh-CN"/>
                        </w:rPr>
                        <w:t xml:space="preserve"> ，</w:t>
                      </w:r>
                      <w:r>
                        <w:rPr>
                          <w:rFonts w:hint="eastAsia" w:hAnsi="宋体"/>
                          <w:color w:val="FF0000"/>
                          <w:szCs w:val="21"/>
                          <w:lang w:val="en-US" w:eastAsia="zh-CN"/>
                        </w:rPr>
                        <w:t>关键词的首字母大写，“Keywords”加粗</w:t>
                      </w:r>
                    </w:p>
                    <w:p>
                      <w:pPr>
                        <w:rPr>
                          <w:rFonts w:hint="eastAsia" w:eastAsia="宋体"/>
                          <w:color w:val="FF0000"/>
                          <w:szCs w:val="21"/>
                          <w:lang w:val="en-US" w:eastAsia="zh-CN"/>
                        </w:rPr>
                      </w:pPr>
                    </w:p>
                  </w:txbxContent>
                </v:textbox>
              </v:shape>
            </w:pict>
          </mc:Fallback>
        </mc:AlternateContent>
      </w:r>
    </w:p>
    <w:p>
      <w:pPr>
        <w:ind w:firstLine="482" w:firstLineChars="200"/>
        <w:rPr>
          <w:rFonts w:hint="eastAsia"/>
          <w:b/>
          <w:color w:val="auto"/>
          <w:sz w:val="24"/>
        </w:rPr>
      </w:pPr>
    </w:p>
    <w:p>
      <w:pPr>
        <w:ind w:firstLine="400" w:firstLineChars="200"/>
        <w:rPr>
          <w:rFonts w:hint="eastAsia"/>
          <w:color w:val="auto"/>
          <w:sz w:val="20"/>
        </w:rPr>
      </w:pPr>
    </w:p>
    <w:p>
      <w:pPr>
        <w:tabs>
          <w:tab w:val="left" w:pos="7267"/>
        </w:tabs>
        <w:rPr>
          <w:rFonts w:hint="eastAsia" w:ascii="宋体" w:hAnsi="宋体" w:eastAsia="宋体" w:cs="宋体"/>
          <w:color w:val="auto"/>
          <w:szCs w:val="24"/>
          <w:lang w:eastAsia="zh-CN"/>
        </w:rPr>
        <w:sectPr>
          <w:footerReference r:id="rId21" w:type="default"/>
          <w:headerReference r:id="rId20" w:type="even"/>
          <w:footerReference r:id="rId22" w:type="even"/>
          <w:pgSz w:w="11906" w:h="16838"/>
          <w:pgMar w:top="1701" w:right="1531" w:bottom="1418" w:left="1531" w:header="1134" w:footer="992" w:gutter="0"/>
          <w:pgBorders>
            <w:top w:val="none" w:sz="0" w:space="0"/>
            <w:left w:val="none" w:sz="0" w:space="0"/>
            <w:bottom w:val="none" w:sz="0" w:space="0"/>
            <w:right w:val="none" w:sz="0" w:space="0"/>
          </w:pgBorders>
          <w:pgNumType w:fmt="decimal"/>
          <w:cols w:space="720" w:num="1"/>
          <w:docGrid w:linePitch="312" w:charSpace="0"/>
        </w:sectPr>
      </w:pPr>
    </w:p>
    <w:p>
      <w:pPr>
        <w:spacing w:line="470" w:lineRule="exact"/>
        <w:rPr>
          <w:rFonts w:hint="eastAsia" w:ascii="黑体" w:eastAsia="黑体"/>
          <w:color w:val="auto"/>
          <w:sz w:val="36"/>
          <w:szCs w:val="36"/>
        </w:rPr>
      </w:pPr>
      <w:bookmarkStart w:id="0" w:name="_Toc215389863"/>
      <w:bookmarkStart w:id="1" w:name="_Toc215390125"/>
      <w:r>
        <w:rPr>
          <w:rFonts w:hint="eastAsia" w:ascii="黑体" w:eastAsia="黑体"/>
          <w:color w:val="auto"/>
          <w:sz w:val="24"/>
          <w:szCs w:val="24"/>
        </w:rPr>
        <mc:AlternateContent>
          <mc:Choice Requires="wps">
            <w:drawing>
              <wp:anchor distT="0" distB="0" distL="114300" distR="114300" simplePos="0" relativeHeight="251670528" behindDoc="0" locked="0" layoutInCell="1" allowOverlap="1">
                <wp:simplePos x="0" y="0"/>
                <wp:positionH relativeFrom="column">
                  <wp:posOffset>4046220</wp:posOffset>
                </wp:positionH>
                <wp:positionV relativeFrom="paragraph">
                  <wp:posOffset>-242570</wp:posOffset>
                </wp:positionV>
                <wp:extent cx="1988820" cy="594360"/>
                <wp:effectExtent l="346075" t="4445" r="8255" b="10795"/>
                <wp:wrapNone/>
                <wp:docPr id="126" name="矩形标注 126"/>
                <wp:cNvGraphicFramePr/>
                <a:graphic xmlns:a="http://schemas.openxmlformats.org/drawingml/2006/main">
                  <a:graphicData uri="http://schemas.microsoft.com/office/word/2010/wordprocessingShape">
                    <wps:wsp>
                      <wps:cNvSpPr/>
                      <wps:spPr>
                        <a:xfrm>
                          <a:off x="0" y="0"/>
                          <a:ext cx="1988820" cy="594360"/>
                        </a:xfrm>
                        <a:prstGeom prst="wedgeRectCallout">
                          <a:avLst>
                            <a:gd name="adj1" fmla="val -66315"/>
                            <a:gd name="adj2" fmla="val 18803"/>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szCs w:val="21"/>
                              </w:rPr>
                            </w:pPr>
                            <w:r>
                              <w:rPr>
                                <w:rFonts w:hint="eastAsia" w:ascii="宋体" w:hAnsi="宋体"/>
                                <w:color w:val="FF0000"/>
                                <w:szCs w:val="21"/>
                              </w:rPr>
                              <w:t>大标题上下各空一行、黑体、小二号、</w:t>
                            </w:r>
                            <w:r>
                              <w:rPr>
                                <w:rFonts w:hint="eastAsia" w:ascii="宋体" w:hAnsi="宋体"/>
                                <w:color w:val="FF0000"/>
                                <w:szCs w:val="21"/>
                                <w:lang w:val="en-US" w:eastAsia="zh-CN"/>
                              </w:rPr>
                              <w:t>加粗、</w:t>
                            </w:r>
                            <w:r>
                              <w:rPr>
                                <w:rFonts w:hint="eastAsia" w:ascii="宋体" w:hAnsi="宋体"/>
                                <w:color w:val="FF0000"/>
                                <w:szCs w:val="21"/>
                              </w:rPr>
                              <w:t>行距固定值23.5磅；</w:t>
                            </w:r>
                            <w:r>
                              <w:rPr>
                                <w:rFonts w:hint="eastAsia" w:ascii="宋体" w:hAnsi="宋体"/>
                                <w:color w:val="FF0000"/>
                                <w:szCs w:val="21"/>
                                <w:lang w:val="en-US" w:eastAsia="zh-CN"/>
                              </w:rPr>
                              <w:t>本页不添加页眉</w:t>
                            </w:r>
                          </w:p>
                        </w:txbxContent>
                      </wps:txbx>
                      <wps:bodyPr upright="1"/>
                    </wps:wsp>
                  </a:graphicData>
                </a:graphic>
              </wp:anchor>
            </w:drawing>
          </mc:Choice>
          <mc:Fallback>
            <w:pict>
              <v:shape id="_x0000_s1026" o:spid="_x0000_s1026" o:spt="61" type="#_x0000_t61" style="position:absolute;left:0pt;margin-left:318.6pt;margin-top:-19.1pt;height:46.8pt;width:156.6pt;z-index:251670528;mso-width-relative:page;mso-height-relative:page;" fillcolor="#FFFFFF" filled="t" stroked="t" coordsize="21600,21600" o:gfxdata="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xLLwAdoAAAAKAQAADwAAAAAAAAABACAAAAAiAAAAZHJz&#10;L2Rvd25yZXYueG1sUEsBAhQAFAAAAAgAh07iQFnxhjs7AgAAkQQAAA4AAAAAAAAAAQAgAAAAKQEA&#10;AGRycy9lMm9Eb2MueG1sUEsFBgAAAAAGAAYAWQEAANYFAAAAAA==&#10;" adj="-3524,14861">
                <v:fill on="t" focussize="0,0"/>
                <v:stroke color="#000000" joinstyle="miter"/>
                <v:imagedata o:title=""/>
                <o:lock v:ext="edit" aspectratio="f"/>
                <v:textbox>
                  <w:txbxContent>
                    <w:p>
                      <w:pPr>
                        <w:spacing w:line="240" w:lineRule="exact"/>
                        <w:rPr>
                          <w:szCs w:val="21"/>
                        </w:rPr>
                      </w:pPr>
                      <w:r>
                        <w:rPr>
                          <w:rFonts w:hint="eastAsia" w:ascii="宋体" w:hAnsi="宋体"/>
                          <w:color w:val="FF0000"/>
                          <w:szCs w:val="21"/>
                        </w:rPr>
                        <w:t>大标题上下各空一行、黑体、小二号、</w:t>
                      </w:r>
                      <w:r>
                        <w:rPr>
                          <w:rFonts w:hint="eastAsia" w:ascii="宋体" w:hAnsi="宋体"/>
                          <w:color w:val="FF0000"/>
                          <w:szCs w:val="21"/>
                          <w:lang w:val="en-US" w:eastAsia="zh-CN"/>
                        </w:rPr>
                        <w:t>加粗、</w:t>
                      </w:r>
                      <w:r>
                        <w:rPr>
                          <w:rFonts w:hint="eastAsia" w:ascii="宋体" w:hAnsi="宋体"/>
                          <w:color w:val="FF0000"/>
                          <w:szCs w:val="21"/>
                        </w:rPr>
                        <w:t>行距固定值23.5磅；</w:t>
                      </w:r>
                      <w:r>
                        <w:rPr>
                          <w:rFonts w:hint="eastAsia" w:ascii="宋体" w:hAnsi="宋体"/>
                          <w:color w:val="FF0000"/>
                          <w:szCs w:val="21"/>
                          <w:lang w:val="en-US" w:eastAsia="zh-CN"/>
                        </w:rPr>
                        <w:t>本页不添加页眉</w:t>
                      </w:r>
                    </w:p>
                  </w:txbxContent>
                </v:textbox>
              </v:shape>
            </w:pict>
          </mc:Fallback>
        </mc:AlternateContent>
      </w:r>
      <w:r>
        <w:rPr>
          <w:rFonts w:hint="eastAsia"/>
          <w:sz w:val="24"/>
          <w:szCs w:val="24"/>
        </w:rPr>
        <mc:AlternateContent>
          <mc:Choice Requires="wps">
            <w:drawing>
              <wp:anchor distT="0" distB="0" distL="114300" distR="114300" simplePos="0" relativeHeight="251697152" behindDoc="0" locked="0" layoutInCell="1" allowOverlap="1">
                <wp:simplePos x="0" y="0"/>
                <wp:positionH relativeFrom="column">
                  <wp:posOffset>-261620</wp:posOffset>
                </wp:positionH>
                <wp:positionV relativeFrom="paragraph">
                  <wp:posOffset>-793115</wp:posOffset>
                </wp:positionV>
                <wp:extent cx="3401695" cy="875030"/>
                <wp:effectExtent l="5080" t="5080" r="346075" b="15240"/>
                <wp:wrapNone/>
                <wp:docPr id="3" name="矩形标注 3"/>
                <wp:cNvGraphicFramePr/>
                <a:graphic xmlns:a="http://schemas.openxmlformats.org/drawingml/2006/main">
                  <a:graphicData uri="http://schemas.microsoft.com/office/word/2010/wordprocessingShape">
                    <wps:wsp>
                      <wps:cNvSpPr/>
                      <wps:spPr>
                        <a:xfrm>
                          <a:off x="0" y="0"/>
                          <a:ext cx="3401695" cy="875030"/>
                        </a:xfrm>
                        <a:prstGeom prst="wedgeRectCallout">
                          <a:avLst>
                            <a:gd name="adj1" fmla="val 59369"/>
                            <a:gd name="adj2" fmla="val 19303"/>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eastAsia="宋体" w:cs="宋体"/>
                                <w:color w:val="FF0000"/>
                                <w:szCs w:val="21"/>
                                <w:lang w:val="en-US" w:eastAsia="zh-CN"/>
                              </w:rPr>
                            </w:pPr>
                            <w:r>
                              <w:rPr>
                                <w:rFonts w:hint="eastAsia" w:ascii="宋体" w:hAnsi="宋体" w:eastAsia="宋体" w:cs="宋体"/>
                                <w:color w:val="FF0000"/>
                                <w:szCs w:val="21"/>
                                <w:lang w:val="en-US" w:eastAsia="zh-CN"/>
                              </w:rPr>
                              <w:t>页眉（第一页不添加页眉）</w:t>
                            </w:r>
                          </w:p>
                          <w:p>
                            <w:pPr>
                              <w:spacing w:line="240" w:lineRule="exact"/>
                              <w:rPr>
                                <w:rFonts w:hint="eastAsia" w:ascii="宋体" w:hAnsi="宋体" w:eastAsia="宋体" w:cs="宋体"/>
                                <w:color w:val="FF0000"/>
                                <w:szCs w:val="21"/>
                                <w:lang w:val="en-US" w:eastAsia="zh-CN"/>
                              </w:rPr>
                            </w:pPr>
                            <w:r>
                              <w:rPr>
                                <w:rFonts w:hint="eastAsia" w:ascii="宋体" w:hAnsi="宋体" w:eastAsia="宋体" w:cs="宋体"/>
                                <w:color w:val="FF0000"/>
                                <w:szCs w:val="21"/>
                                <w:lang w:val="en-US" w:eastAsia="zh-CN"/>
                              </w:rPr>
                              <w:t xml:space="preserve">页眉/页脚设制 </w:t>
                            </w:r>
                            <w:r>
                              <w:rPr>
                                <w:rFonts w:hint="eastAsia" w:ascii="宋体" w:hAnsi="宋体" w:eastAsia="宋体" w:cs="宋体"/>
                                <w:color w:val="FF0000"/>
                                <w:szCs w:val="21"/>
                                <w:lang w:val="en-US" w:eastAsia="zh-CN"/>
                              </w:rPr>
                              <w:sym w:font="Wingdings 2" w:char="0052"/>
                            </w:r>
                            <w:r>
                              <w:rPr>
                                <w:rFonts w:hint="eastAsia" w:ascii="宋体" w:hAnsi="宋体" w:eastAsia="宋体" w:cs="宋体"/>
                                <w:color w:val="FF0000"/>
                                <w:szCs w:val="21"/>
                                <w:lang w:val="en-US" w:eastAsia="zh-CN"/>
                              </w:rPr>
                              <w:t xml:space="preserve"> 首页不同（A） </w:t>
                            </w:r>
                            <w:r>
                              <w:rPr>
                                <w:rFonts w:hint="eastAsia" w:ascii="宋体" w:hAnsi="宋体" w:eastAsia="宋体" w:cs="宋体"/>
                                <w:color w:val="FF0000"/>
                                <w:szCs w:val="21"/>
                                <w:lang w:val="en-US" w:eastAsia="zh-CN"/>
                              </w:rPr>
                              <w:sym w:font="Wingdings 2" w:char="0052"/>
                            </w:r>
                            <w:r>
                              <w:rPr>
                                <w:rFonts w:hint="eastAsia" w:ascii="宋体" w:hAnsi="宋体" w:eastAsia="宋体" w:cs="宋体"/>
                                <w:color w:val="FF0000"/>
                                <w:szCs w:val="21"/>
                                <w:lang w:val="en-US" w:eastAsia="zh-CN"/>
                              </w:rPr>
                              <w:t xml:space="preserve"> 奇偶页不同（V）</w:t>
                            </w:r>
                          </w:p>
                          <w:p>
                            <w:pPr>
                              <w:spacing w:line="240" w:lineRule="exact"/>
                              <w:rPr>
                                <w:rFonts w:hint="eastAsia" w:ascii="宋体" w:hAnsi="宋体" w:eastAsia="宋体" w:cs="宋体"/>
                                <w:color w:val="FF0000"/>
                                <w:szCs w:val="21"/>
                                <w:lang w:val="en-US" w:eastAsia="zh-CN"/>
                              </w:rPr>
                            </w:pPr>
                            <w:r>
                              <w:rPr>
                                <w:rFonts w:hint="eastAsia" w:ascii="宋体" w:hAnsi="宋体" w:eastAsia="宋体" w:cs="宋体"/>
                                <w:color w:val="FF0000"/>
                                <w:szCs w:val="21"/>
                                <w:lang w:val="en-US" w:eastAsia="zh-CN"/>
                              </w:rPr>
                              <w:sym w:font="Wingdings 2" w:char="0052"/>
                            </w:r>
                            <w:r>
                              <w:rPr>
                                <w:rFonts w:hint="eastAsia" w:ascii="宋体" w:hAnsi="宋体" w:eastAsia="宋体" w:cs="宋体"/>
                                <w:color w:val="FF0000"/>
                                <w:szCs w:val="21"/>
                                <w:lang w:val="en-US" w:eastAsia="zh-CN"/>
                              </w:rPr>
                              <w:t xml:space="preserve"> 显示奇数页页眉横线（B）</w:t>
                            </w:r>
                          </w:p>
                          <w:p>
                            <w:pPr>
                              <w:spacing w:line="240" w:lineRule="exact"/>
                              <w:rPr>
                                <w:rFonts w:hint="eastAsia" w:ascii="宋体" w:hAnsi="宋体" w:eastAsia="宋体" w:cs="宋体"/>
                                <w:color w:val="FF0000"/>
                                <w:szCs w:val="21"/>
                                <w:lang w:val="en-US" w:eastAsia="zh-CN"/>
                              </w:rPr>
                            </w:pPr>
                            <w:r>
                              <w:rPr>
                                <w:rFonts w:hint="eastAsia" w:ascii="宋体" w:hAnsi="宋体" w:eastAsia="宋体" w:cs="宋体"/>
                                <w:color w:val="FF0000"/>
                                <w:szCs w:val="21"/>
                                <w:lang w:val="en-US" w:eastAsia="zh-CN"/>
                              </w:rPr>
                              <w:sym w:font="Wingdings 2" w:char="0052"/>
                            </w:r>
                            <w:r>
                              <w:rPr>
                                <w:rFonts w:hint="eastAsia" w:ascii="宋体" w:hAnsi="宋体" w:eastAsia="宋体" w:cs="宋体"/>
                                <w:color w:val="FF0000"/>
                                <w:szCs w:val="21"/>
                                <w:lang w:val="en-US" w:eastAsia="zh-CN"/>
                              </w:rPr>
                              <w:t xml:space="preserve"> 显示偶数页页眉横线（C）</w:t>
                            </w:r>
                          </w:p>
                          <w:p>
                            <w:pPr>
                              <w:spacing w:line="240" w:lineRule="exact"/>
                              <w:rPr>
                                <w:rFonts w:hint="default" w:ascii="微软雅黑" w:hAnsi="微软雅黑" w:eastAsia="微软雅黑" w:cs="微软雅黑"/>
                                <w:color w:val="FF0000"/>
                                <w:szCs w:val="21"/>
                                <w:lang w:val="en-US" w:eastAsia="zh-CN"/>
                              </w:rPr>
                            </w:pPr>
                            <w:r>
                              <w:rPr>
                                <w:rFonts w:hint="eastAsia" w:ascii="宋体" w:hAnsi="宋体" w:eastAsia="宋体" w:cs="宋体"/>
                                <w:color w:val="FF0000"/>
                                <w:szCs w:val="21"/>
                                <w:lang w:val="en-US" w:eastAsia="zh-CN"/>
                              </w:rPr>
                              <w:sym w:font="Wingdings 2" w:char="00A3"/>
                            </w:r>
                            <w:r>
                              <w:rPr>
                                <w:rFonts w:hint="eastAsia" w:ascii="宋体" w:hAnsi="宋体" w:eastAsia="宋体" w:cs="宋体"/>
                                <w:color w:val="FF0000"/>
                                <w:szCs w:val="21"/>
                                <w:lang w:val="en-US" w:eastAsia="zh-CN"/>
                              </w:rPr>
                              <w:t xml:space="preserve"> 显示首页页眉横线（V）（此项不勾选）</w:t>
                            </w:r>
                          </w:p>
                        </w:txbxContent>
                      </wps:txbx>
                      <wps:bodyPr upright="1"/>
                    </wps:wsp>
                  </a:graphicData>
                </a:graphic>
              </wp:anchor>
            </w:drawing>
          </mc:Choice>
          <mc:Fallback>
            <w:pict>
              <v:shape id="_x0000_s1026" o:spid="_x0000_s1026" o:spt="61" type="#_x0000_t61" style="position:absolute;left:0pt;margin-left:-20.6pt;margin-top:-62.45pt;height:68.9pt;width:267.85pt;z-index:251697152;mso-width-relative:page;mso-height-relative:page;" fillcolor="#FFFFFF" filled="t" stroked="t" coordsize="21600,21600" o:gfxdata="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Dvc4lHZAAAACwEAAA8AAAAAAAAAAQAgAAAAIgAAAGRycy9kb3du&#10;cmV2LnhtbFBLAQIUABQAAAAIAIdO4kDQvsMnNwIAAIwEAAAOAAAAAAAAAAEAIAAAACgBAABkcnMv&#10;ZTJvRG9jLnhtbFBLBQYAAAAABgAGAFkBAADRBQAAAAA=&#10;" adj="23624,14969">
                <v:fill on="t" focussize="0,0"/>
                <v:stroke color="#000000" joinstyle="miter"/>
                <v:imagedata o:title=""/>
                <o:lock v:ext="edit" aspectratio="f"/>
                <v:textbox>
                  <w:txbxContent>
                    <w:p>
                      <w:pPr>
                        <w:spacing w:line="240" w:lineRule="exact"/>
                        <w:rPr>
                          <w:rFonts w:hint="eastAsia" w:ascii="宋体" w:hAnsi="宋体" w:eastAsia="宋体" w:cs="宋体"/>
                          <w:color w:val="FF0000"/>
                          <w:szCs w:val="21"/>
                          <w:lang w:val="en-US" w:eastAsia="zh-CN"/>
                        </w:rPr>
                      </w:pPr>
                      <w:r>
                        <w:rPr>
                          <w:rFonts w:hint="eastAsia" w:ascii="宋体" w:hAnsi="宋体" w:eastAsia="宋体" w:cs="宋体"/>
                          <w:color w:val="FF0000"/>
                          <w:szCs w:val="21"/>
                          <w:lang w:val="en-US" w:eastAsia="zh-CN"/>
                        </w:rPr>
                        <w:t>页眉（第一页不添加页眉）</w:t>
                      </w:r>
                    </w:p>
                    <w:p>
                      <w:pPr>
                        <w:spacing w:line="240" w:lineRule="exact"/>
                        <w:rPr>
                          <w:rFonts w:hint="eastAsia" w:ascii="宋体" w:hAnsi="宋体" w:eastAsia="宋体" w:cs="宋体"/>
                          <w:color w:val="FF0000"/>
                          <w:szCs w:val="21"/>
                          <w:lang w:val="en-US" w:eastAsia="zh-CN"/>
                        </w:rPr>
                      </w:pPr>
                      <w:r>
                        <w:rPr>
                          <w:rFonts w:hint="eastAsia" w:ascii="宋体" w:hAnsi="宋体" w:eastAsia="宋体" w:cs="宋体"/>
                          <w:color w:val="FF0000"/>
                          <w:szCs w:val="21"/>
                          <w:lang w:val="en-US" w:eastAsia="zh-CN"/>
                        </w:rPr>
                        <w:t xml:space="preserve">页眉/页脚设制 </w:t>
                      </w:r>
                      <w:r>
                        <w:rPr>
                          <w:rFonts w:hint="eastAsia" w:ascii="宋体" w:hAnsi="宋体" w:eastAsia="宋体" w:cs="宋体"/>
                          <w:color w:val="FF0000"/>
                          <w:szCs w:val="21"/>
                          <w:lang w:val="en-US" w:eastAsia="zh-CN"/>
                        </w:rPr>
                        <w:sym w:font="Wingdings 2" w:char="0052"/>
                      </w:r>
                      <w:r>
                        <w:rPr>
                          <w:rFonts w:hint="eastAsia" w:ascii="宋体" w:hAnsi="宋体" w:eastAsia="宋体" w:cs="宋体"/>
                          <w:color w:val="FF0000"/>
                          <w:szCs w:val="21"/>
                          <w:lang w:val="en-US" w:eastAsia="zh-CN"/>
                        </w:rPr>
                        <w:t xml:space="preserve"> 首页不同（A） </w:t>
                      </w:r>
                      <w:r>
                        <w:rPr>
                          <w:rFonts w:hint="eastAsia" w:ascii="宋体" w:hAnsi="宋体" w:eastAsia="宋体" w:cs="宋体"/>
                          <w:color w:val="FF0000"/>
                          <w:szCs w:val="21"/>
                          <w:lang w:val="en-US" w:eastAsia="zh-CN"/>
                        </w:rPr>
                        <w:sym w:font="Wingdings 2" w:char="0052"/>
                      </w:r>
                      <w:r>
                        <w:rPr>
                          <w:rFonts w:hint="eastAsia" w:ascii="宋体" w:hAnsi="宋体" w:eastAsia="宋体" w:cs="宋体"/>
                          <w:color w:val="FF0000"/>
                          <w:szCs w:val="21"/>
                          <w:lang w:val="en-US" w:eastAsia="zh-CN"/>
                        </w:rPr>
                        <w:t xml:space="preserve"> 奇偶页不同（V）</w:t>
                      </w:r>
                    </w:p>
                    <w:p>
                      <w:pPr>
                        <w:spacing w:line="240" w:lineRule="exact"/>
                        <w:rPr>
                          <w:rFonts w:hint="eastAsia" w:ascii="宋体" w:hAnsi="宋体" w:eastAsia="宋体" w:cs="宋体"/>
                          <w:color w:val="FF0000"/>
                          <w:szCs w:val="21"/>
                          <w:lang w:val="en-US" w:eastAsia="zh-CN"/>
                        </w:rPr>
                      </w:pPr>
                      <w:r>
                        <w:rPr>
                          <w:rFonts w:hint="eastAsia" w:ascii="宋体" w:hAnsi="宋体" w:eastAsia="宋体" w:cs="宋体"/>
                          <w:color w:val="FF0000"/>
                          <w:szCs w:val="21"/>
                          <w:lang w:val="en-US" w:eastAsia="zh-CN"/>
                        </w:rPr>
                        <w:sym w:font="Wingdings 2" w:char="0052"/>
                      </w:r>
                      <w:r>
                        <w:rPr>
                          <w:rFonts w:hint="eastAsia" w:ascii="宋体" w:hAnsi="宋体" w:eastAsia="宋体" w:cs="宋体"/>
                          <w:color w:val="FF0000"/>
                          <w:szCs w:val="21"/>
                          <w:lang w:val="en-US" w:eastAsia="zh-CN"/>
                        </w:rPr>
                        <w:t xml:space="preserve"> 显示奇数页页眉横线（B）</w:t>
                      </w:r>
                    </w:p>
                    <w:p>
                      <w:pPr>
                        <w:spacing w:line="240" w:lineRule="exact"/>
                        <w:rPr>
                          <w:rFonts w:hint="eastAsia" w:ascii="宋体" w:hAnsi="宋体" w:eastAsia="宋体" w:cs="宋体"/>
                          <w:color w:val="FF0000"/>
                          <w:szCs w:val="21"/>
                          <w:lang w:val="en-US" w:eastAsia="zh-CN"/>
                        </w:rPr>
                      </w:pPr>
                      <w:r>
                        <w:rPr>
                          <w:rFonts w:hint="eastAsia" w:ascii="宋体" w:hAnsi="宋体" w:eastAsia="宋体" w:cs="宋体"/>
                          <w:color w:val="FF0000"/>
                          <w:szCs w:val="21"/>
                          <w:lang w:val="en-US" w:eastAsia="zh-CN"/>
                        </w:rPr>
                        <w:sym w:font="Wingdings 2" w:char="0052"/>
                      </w:r>
                      <w:r>
                        <w:rPr>
                          <w:rFonts w:hint="eastAsia" w:ascii="宋体" w:hAnsi="宋体" w:eastAsia="宋体" w:cs="宋体"/>
                          <w:color w:val="FF0000"/>
                          <w:szCs w:val="21"/>
                          <w:lang w:val="en-US" w:eastAsia="zh-CN"/>
                        </w:rPr>
                        <w:t xml:space="preserve"> 显示偶数页页眉横线（C）</w:t>
                      </w:r>
                    </w:p>
                    <w:p>
                      <w:pPr>
                        <w:spacing w:line="240" w:lineRule="exact"/>
                        <w:rPr>
                          <w:rFonts w:hint="default" w:ascii="微软雅黑" w:hAnsi="微软雅黑" w:eastAsia="微软雅黑" w:cs="微软雅黑"/>
                          <w:color w:val="FF0000"/>
                          <w:szCs w:val="21"/>
                          <w:lang w:val="en-US" w:eastAsia="zh-CN"/>
                        </w:rPr>
                      </w:pPr>
                      <w:r>
                        <w:rPr>
                          <w:rFonts w:hint="eastAsia" w:ascii="宋体" w:hAnsi="宋体" w:eastAsia="宋体" w:cs="宋体"/>
                          <w:color w:val="FF0000"/>
                          <w:szCs w:val="21"/>
                          <w:lang w:val="en-US" w:eastAsia="zh-CN"/>
                        </w:rPr>
                        <w:sym w:font="Wingdings 2" w:char="00A3"/>
                      </w:r>
                      <w:r>
                        <w:rPr>
                          <w:rFonts w:hint="eastAsia" w:ascii="宋体" w:hAnsi="宋体" w:eastAsia="宋体" w:cs="宋体"/>
                          <w:color w:val="FF0000"/>
                          <w:szCs w:val="21"/>
                          <w:lang w:val="en-US" w:eastAsia="zh-CN"/>
                        </w:rPr>
                        <w:t xml:space="preserve"> 显示首页页眉横线（V）（此项不勾选）</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470" w:lineRule="exact"/>
        <w:jc w:val="center"/>
        <w:textAlignment w:val="auto"/>
        <w:rPr>
          <w:rFonts w:hint="eastAsia" w:ascii="黑体" w:hAnsi="黑体" w:eastAsia="黑体" w:cs="黑体"/>
          <w:sz w:val="36"/>
          <w:szCs w:val="44"/>
        </w:rPr>
      </w:pPr>
      <w:r>
        <w:rPr>
          <w:rFonts w:hint="eastAsia" w:ascii="黑体" w:hAnsi="黑体" w:eastAsia="黑体" w:cs="黑体"/>
          <w:b/>
          <w:bCs/>
          <w:sz w:val="36"/>
          <w:szCs w:val="44"/>
        </w:rPr>
        <w:t>基于UML的电厂信息管理系统建模研究</w:t>
      </w:r>
    </w:p>
    <w:p>
      <w:pPr>
        <w:spacing w:line="470" w:lineRule="exact"/>
        <w:jc w:val="center"/>
        <w:rPr>
          <w:rFonts w:hint="default" w:eastAsia="宋体"/>
          <w:color w:val="auto"/>
          <w:lang w:val="en-US" w:eastAsia="zh-CN"/>
        </w:rPr>
      </w:pPr>
    </w:p>
    <w:p>
      <w:pPr>
        <w:pStyle w:val="4"/>
        <w:keepNext w:val="0"/>
        <w:keepLines w:val="0"/>
        <w:pageBreakBefore w:val="0"/>
        <w:widowControl w:val="0"/>
        <w:kinsoku/>
        <w:wordWrap/>
        <w:overflowPunct/>
        <w:topLinePunct w:val="0"/>
        <w:autoSpaceDE/>
        <w:autoSpaceDN/>
        <w:bidi w:val="0"/>
        <w:adjustRightInd/>
        <w:snapToGrid/>
        <w:spacing w:before="157" w:beforeLines="50" w:after="157" w:afterLines="50" w:line="470" w:lineRule="exact"/>
        <w:ind w:left="0" w:leftChars="0" w:right="1015" w:firstLine="0" w:firstLineChars="0"/>
        <w:jc w:val="left"/>
        <w:textAlignment w:val="auto"/>
        <w:outlineLvl w:val="0"/>
        <w:rPr>
          <w:rFonts w:hint="eastAsia" w:ascii="黑体" w:hAnsi="黑体" w:eastAsia="黑体" w:cs="黑体"/>
          <w:b/>
          <w:bCs/>
          <w:sz w:val="24"/>
          <w:szCs w:val="24"/>
        </w:rPr>
      </w:pPr>
      <w:bookmarkStart w:id="2" w:name="_Toc18636"/>
      <w:r>
        <w:rPr>
          <w:rFonts w:hint="eastAsia" w:ascii="黑体" w:hAnsi="黑体" w:eastAsia="黑体" w:cs="黑体"/>
          <w:b/>
          <w:bCs/>
          <w:sz w:val="24"/>
          <w:szCs w:val="24"/>
        </w:rPr>
        <mc:AlternateContent>
          <mc:Choice Requires="wps">
            <w:drawing>
              <wp:anchor distT="0" distB="0" distL="114300" distR="114300" simplePos="0" relativeHeight="251681792" behindDoc="0" locked="0" layoutInCell="1" allowOverlap="1">
                <wp:simplePos x="0" y="0"/>
                <wp:positionH relativeFrom="column">
                  <wp:posOffset>931545</wp:posOffset>
                </wp:positionH>
                <wp:positionV relativeFrom="paragraph">
                  <wp:posOffset>66675</wp:posOffset>
                </wp:positionV>
                <wp:extent cx="4023360" cy="297815"/>
                <wp:effectExtent l="341630" t="4445" r="16510" b="21590"/>
                <wp:wrapNone/>
                <wp:docPr id="128" name="矩形标注 128"/>
                <wp:cNvGraphicFramePr/>
                <a:graphic xmlns:a="http://schemas.openxmlformats.org/drawingml/2006/main">
                  <a:graphicData uri="http://schemas.microsoft.com/office/word/2010/wordprocessingShape">
                    <wps:wsp>
                      <wps:cNvSpPr/>
                      <wps:spPr>
                        <a:xfrm>
                          <a:off x="0" y="0"/>
                          <a:ext cx="4023360" cy="297815"/>
                        </a:xfrm>
                        <a:prstGeom prst="wedgeRectCallout">
                          <a:avLst>
                            <a:gd name="adj1" fmla="val -57542"/>
                            <a:gd name="adj2" fmla="val 13889"/>
                          </a:avLst>
                        </a:prstGeom>
                        <a:solidFill>
                          <a:srgbClr val="FFFFFF"/>
                        </a:solidFill>
                        <a:ln w="9525" cap="flat" cmpd="sng">
                          <a:solidFill>
                            <a:srgbClr val="000000"/>
                          </a:solidFill>
                          <a:prstDash val="solid"/>
                          <a:miter/>
                          <a:headEnd type="none" w="med" len="med"/>
                          <a:tailEnd type="none" w="med" len="med"/>
                        </a:ln>
                      </wps:spPr>
                      <wps:txbx>
                        <w:txbxContent>
                          <w:p>
                            <w:pPr>
                              <w:spacing w:before="48" w:beforeLines="20" w:line="240" w:lineRule="exact"/>
                              <w:rPr>
                                <w:szCs w:val="21"/>
                              </w:rPr>
                            </w:pPr>
                            <w:r>
                              <w:rPr>
                                <w:rFonts w:hint="eastAsia" w:ascii="宋体" w:hAnsi="宋体"/>
                                <w:color w:val="FF0000"/>
                                <w:szCs w:val="21"/>
                                <w:lang w:val="en-US" w:eastAsia="zh-CN"/>
                              </w:rPr>
                              <w:t>一级</w:t>
                            </w:r>
                            <w:r>
                              <w:rPr>
                                <w:rFonts w:hint="eastAsia" w:ascii="宋体" w:hAnsi="宋体"/>
                                <w:color w:val="FF0000"/>
                                <w:szCs w:val="21"/>
                              </w:rPr>
                              <w:t>标题：黑体、</w:t>
                            </w:r>
                            <w:r>
                              <w:rPr>
                                <w:rFonts w:hint="eastAsia" w:ascii="宋体" w:hAnsi="宋体"/>
                                <w:color w:val="FF0000"/>
                                <w:szCs w:val="21"/>
                                <w:lang w:eastAsia="zh-CN"/>
                              </w:rPr>
                              <w:t>小</w:t>
                            </w:r>
                            <w:r>
                              <w:rPr>
                                <w:rFonts w:hint="eastAsia" w:ascii="宋体" w:hAnsi="宋体"/>
                                <w:color w:val="FF0000"/>
                                <w:szCs w:val="21"/>
                              </w:rPr>
                              <w:t>四号、</w:t>
                            </w:r>
                            <w:r>
                              <w:rPr>
                                <w:rFonts w:hint="eastAsia" w:ascii="宋体" w:hAnsi="宋体"/>
                                <w:color w:val="FF0000"/>
                                <w:szCs w:val="21"/>
                                <w:lang w:val="en-US" w:eastAsia="zh-CN"/>
                              </w:rPr>
                              <w:t>加粗、</w:t>
                            </w:r>
                            <w:r>
                              <w:rPr>
                                <w:rFonts w:hint="eastAsia" w:ascii="宋体" w:hAnsi="宋体"/>
                                <w:color w:val="FF0000"/>
                                <w:szCs w:val="21"/>
                                <w:lang w:eastAsia="zh-CN"/>
                              </w:rPr>
                              <w:t>段前段后空</w:t>
                            </w:r>
                            <w:r>
                              <w:rPr>
                                <w:rFonts w:hint="eastAsia" w:ascii="宋体" w:hAnsi="宋体"/>
                                <w:color w:val="FF0000"/>
                                <w:szCs w:val="21"/>
                                <w:lang w:val="en-US" w:eastAsia="zh-CN"/>
                              </w:rPr>
                              <w:t>0.5</w:t>
                            </w:r>
                            <w:r>
                              <w:rPr>
                                <w:rFonts w:hint="eastAsia" w:ascii="宋体" w:hAnsi="宋体"/>
                                <w:color w:val="FF0000"/>
                                <w:szCs w:val="21"/>
                              </w:rPr>
                              <w:t>行</w:t>
                            </w:r>
                            <w:r>
                              <w:rPr>
                                <w:rFonts w:hint="eastAsia" w:ascii="宋体" w:hAnsi="宋体"/>
                                <w:color w:val="FF0000"/>
                                <w:szCs w:val="21"/>
                                <w:lang w:eastAsia="zh-CN"/>
                              </w:rPr>
                              <w:t>、</w:t>
                            </w:r>
                            <w:r>
                              <w:rPr>
                                <w:rFonts w:hint="eastAsia" w:ascii="宋体" w:hAnsi="宋体"/>
                                <w:color w:val="FF0000"/>
                                <w:szCs w:val="21"/>
                              </w:rPr>
                              <w:t>固定值23.5磅</w:t>
                            </w:r>
                          </w:p>
                        </w:txbxContent>
                      </wps:txbx>
                      <wps:bodyPr upright="1"/>
                    </wps:wsp>
                  </a:graphicData>
                </a:graphic>
              </wp:anchor>
            </w:drawing>
          </mc:Choice>
          <mc:Fallback>
            <w:pict>
              <v:shape id="_x0000_s1026" o:spid="_x0000_s1026" o:spt="61" type="#_x0000_t61" style="position:absolute;left:0pt;margin-left:73.35pt;margin-top:5.25pt;height:23.45pt;width:316.8pt;z-index:251681792;mso-width-relative:page;mso-height-relative:page;" fillcolor="#FFFFFF" filled="t" stroked="t" coordsize="21600,21600" o:gfxdata="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O1z7M/WAAAACQEAAA8AAAAAAAAAAQAgAAAAIgAAAGRycy9kb3du&#10;cmV2LnhtbFBLAQIUABQAAAAIAIdO4kC4dnajOgIAAJEEAAAOAAAAAAAAAAEAIAAAACUBAABkcnMv&#10;ZTJvRG9jLnhtbFBLBQYAAAAABgAGAFkBAADRBQAAAAA=&#10;" adj="-1629,13800">
                <v:fill on="t" focussize="0,0"/>
                <v:stroke color="#000000" joinstyle="miter"/>
                <v:imagedata o:title=""/>
                <o:lock v:ext="edit" aspectratio="f"/>
                <v:textbox>
                  <w:txbxContent>
                    <w:p>
                      <w:pPr>
                        <w:spacing w:before="48" w:beforeLines="20" w:line="240" w:lineRule="exact"/>
                        <w:rPr>
                          <w:szCs w:val="21"/>
                        </w:rPr>
                      </w:pPr>
                      <w:r>
                        <w:rPr>
                          <w:rFonts w:hint="eastAsia" w:ascii="宋体" w:hAnsi="宋体"/>
                          <w:color w:val="FF0000"/>
                          <w:szCs w:val="21"/>
                          <w:lang w:val="en-US" w:eastAsia="zh-CN"/>
                        </w:rPr>
                        <w:t>一级</w:t>
                      </w:r>
                      <w:r>
                        <w:rPr>
                          <w:rFonts w:hint="eastAsia" w:ascii="宋体" w:hAnsi="宋体"/>
                          <w:color w:val="FF0000"/>
                          <w:szCs w:val="21"/>
                        </w:rPr>
                        <w:t>标题：黑体、</w:t>
                      </w:r>
                      <w:r>
                        <w:rPr>
                          <w:rFonts w:hint="eastAsia" w:ascii="宋体" w:hAnsi="宋体"/>
                          <w:color w:val="FF0000"/>
                          <w:szCs w:val="21"/>
                          <w:lang w:eastAsia="zh-CN"/>
                        </w:rPr>
                        <w:t>小</w:t>
                      </w:r>
                      <w:r>
                        <w:rPr>
                          <w:rFonts w:hint="eastAsia" w:ascii="宋体" w:hAnsi="宋体"/>
                          <w:color w:val="FF0000"/>
                          <w:szCs w:val="21"/>
                        </w:rPr>
                        <w:t>四号、</w:t>
                      </w:r>
                      <w:r>
                        <w:rPr>
                          <w:rFonts w:hint="eastAsia" w:ascii="宋体" w:hAnsi="宋体"/>
                          <w:color w:val="FF0000"/>
                          <w:szCs w:val="21"/>
                          <w:lang w:val="en-US" w:eastAsia="zh-CN"/>
                        </w:rPr>
                        <w:t>加粗、</w:t>
                      </w:r>
                      <w:r>
                        <w:rPr>
                          <w:rFonts w:hint="eastAsia" w:ascii="宋体" w:hAnsi="宋体"/>
                          <w:color w:val="FF0000"/>
                          <w:szCs w:val="21"/>
                          <w:lang w:eastAsia="zh-CN"/>
                        </w:rPr>
                        <w:t>段前段后空</w:t>
                      </w:r>
                      <w:r>
                        <w:rPr>
                          <w:rFonts w:hint="eastAsia" w:ascii="宋体" w:hAnsi="宋体"/>
                          <w:color w:val="FF0000"/>
                          <w:szCs w:val="21"/>
                          <w:lang w:val="en-US" w:eastAsia="zh-CN"/>
                        </w:rPr>
                        <w:t>0.5</w:t>
                      </w:r>
                      <w:r>
                        <w:rPr>
                          <w:rFonts w:hint="eastAsia" w:ascii="宋体" w:hAnsi="宋体"/>
                          <w:color w:val="FF0000"/>
                          <w:szCs w:val="21"/>
                        </w:rPr>
                        <w:t>行</w:t>
                      </w:r>
                      <w:r>
                        <w:rPr>
                          <w:rFonts w:hint="eastAsia" w:ascii="宋体" w:hAnsi="宋体"/>
                          <w:color w:val="FF0000"/>
                          <w:szCs w:val="21"/>
                          <w:lang w:eastAsia="zh-CN"/>
                        </w:rPr>
                        <w:t>、</w:t>
                      </w:r>
                      <w:r>
                        <w:rPr>
                          <w:rFonts w:hint="eastAsia" w:ascii="宋体" w:hAnsi="宋体"/>
                          <w:color w:val="FF0000"/>
                          <w:szCs w:val="21"/>
                        </w:rPr>
                        <w:t>固定值23.5磅</w:t>
                      </w:r>
                    </w:p>
                  </w:txbxContent>
                </v:textbox>
              </v:shape>
            </w:pict>
          </mc:Fallback>
        </mc:AlternateContent>
      </w:r>
      <w:r>
        <w:rPr>
          <w:rFonts w:hint="eastAsia" w:ascii="黑体" w:hAnsi="黑体" w:eastAsia="黑体" w:cs="黑体"/>
          <w:b/>
          <w:bCs/>
          <w:sz w:val="24"/>
          <w:szCs w:val="24"/>
          <w:lang w:val="en-US" w:eastAsia="zh-CN"/>
        </w:rPr>
        <w:t>1 绪论</w:t>
      </w:r>
      <w:bookmarkEnd w:id="0"/>
      <w:bookmarkEnd w:id="1"/>
      <w:bookmarkEnd w:id="2"/>
    </w:p>
    <w:p>
      <w:pPr>
        <w:keepNext w:val="0"/>
        <w:keepLines w:val="0"/>
        <w:pageBreakBefore w:val="0"/>
        <w:widowControl w:val="0"/>
        <w:kinsoku/>
        <w:wordWrap/>
        <w:overflowPunct/>
        <w:topLinePunct w:val="0"/>
        <w:autoSpaceDE/>
        <w:autoSpaceDN/>
        <w:bidi w:val="0"/>
        <w:adjustRightInd/>
        <w:snapToGrid/>
        <w:spacing w:line="470" w:lineRule="exact"/>
        <w:ind w:firstLine="480" w:firstLineChars="200"/>
        <w:textAlignment w:val="auto"/>
        <w:rPr>
          <w:rFonts w:hint="eastAsia" w:eastAsia="宋体"/>
          <w:color w:val="auto"/>
          <w:sz w:val="24"/>
          <w:szCs w:val="24"/>
          <w:lang w:eastAsia="zh-CN"/>
        </w:rPr>
      </w:pPr>
      <w:r>
        <w:rPr>
          <w:rFonts w:hint="eastAsia"/>
          <w:color w:val="auto"/>
          <w:sz w:val="24"/>
          <w:szCs w:val="24"/>
        </w:rPr>
        <mc:AlternateContent>
          <mc:Choice Requires="wps">
            <w:drawing>
              <wp:anchor distT="0" distB="0" distL="114300" distR="114300" simplePos="0" relativeHeight="251700224" behindDoc="0" locked="0" layoutInCell="1" allowOverlap="1">
                <wp:simplePos x="0" y="0"/>
                <wp:positionH relativeFrom="column">
                  <wp:posOffset>-946150</wp:posOffset>
                </wp:positionH>
                <wp:positionV relativeFrom="paragraph">
                  <wp:posOffset>113030</wp:posOffset>
                </wp:positionV>
                <wp:extent cx="932180" cy="1409700"/>
                <wp:effectExtent l="4445" t="5080" r="160655" b="17780"/>
                <wp:wrapNone/>
                <wp:docPr id="18" name="矩形标注 18"/>
                <wp:cNvGraphicFramePr/>
                <a:graphic xmlns:a="http://schemas.openxmlformats.org/drawingml/2006/main">
                  <a:graphicData uri="http://schemas.microsoft.com/office/word/2010/wordprocessingShape">
                    <wps:wsp>
                      <wps:cNvSpPr/>
                      <wps:spPr>
                        <a:xfrm>
                          <a:off x="0" y="0"/>
                          <a:ext cx="932180" cy="1409700"/>
                        </a:xfrm>
                        <a:prstGeom prst="wedgeRectCallout">
                          <a:avLst>
                            <a:gd name="adj1" fmla="val 65803"/>
                            <a:gd name="adj2" fmla="val 6846"/>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rPr>
                                <w:szCs w:val="21"/>
                              </w:rPr>
                            </w:pPr>
                            <w:r>
                              <w:rPr>
                                <w:rFonts w:hint="eastAsia" w:ascii="宋体" w:hAnsi="宋体"/>
                                <w:color w:val="FF0000"/>
                                <w:szCs w:val="21"/>
                                <w:lang w:eastAsia="zh-CN"/>
                              </w:rPr>
                              <w:t>正文，宋体、</w:t>
                            </w:r>
                            <w:r>
                              <w:rPr>
                                <w:rFonts w:hint="eastAsia" w:ascii="宋体" w:hAnsi="宋体"/>
                                <w:color w:val="FF0000"/>
                                <w:szCs w:val="21"/>
                              </w:rPr>
                              <w:t>小四号</w:t>
                            </w:r>
                            <w:r>
                              <w:rPr>
                                <w:rFonts w:hint="eastAsia" w:ascii="宋体" w:hAnsi="宋体"/>
                                <w:color w:val="FF0000"/>
                                <w:szCs w:val="21"/>
                                <w:lang w:eastAsia="zh-CN"/>
                              </w:rPr>
                              <w:t>、</w:t>
                            </w:r>
                            <w:r>
                              <w:rPr>
                                <w:rFonts w:hint="eastAsia" w:ascii="宋体" w:hAnsi="宋体"/>
                                <w:color w:val="FF0000"/>
                                <w:szCs w:val="21"/>
                              </w:rPr>
                              <w:t>首行缩进2个字符、行距固定值23.5磅</w:t>
                            </w:r>
                          </w:p>
                          <w:p>
                            <w:pPr>
                              <w:spacing w:line="240" w:lineRule="exact"/>
                              <w:ind w:firstLine="420" w:firstLineChars="200"/>
                              <w:rPr>
                                <w:szCs w:val="21"/>
                              </w:rPr>
                            </w:pPr>
                          </w:p>
                        </w:txbxContent>
                      </wps:txbx>
                      <wps:bodyPr upright="1"/>
                    </wps:wsp>
                  </a:graphicData>
                </a:graphic>
              </wp:anchor>
            </w:drawing>
          </mc:Choice>
          <mc:Fallback>
            <w:pict>
              <v:shape id="_x0000_s1026" o:spid="_x0000_s1026" o:spt="61" type="#_x0000_t61" style="position:absolute;left:0pt;margin-left:-74.5pt;margin-top:8.9pt;height:111pt;width:73.4pt;z-index:251700224;mso-width-relative:page;mso-height-relative:page;" fillcolor="#FFFFFF" filled="t" stroked="t" coordsize="21600,21600" o:gfxdata="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F01FGvaAAAACgEAAA8AAAAAAAAAAQAgAAAAIgAAAGRycy9kb3du&#10;cmV2LnhtbFBLAQIUABQAAAAIAIdO4kAev3G/NgIAAI0EAAAOAAAAAAAAAAEAIAAAACkBAABkcnMv&#10;ZTJvRG9jLnhtbFBLBQYAAAAABgAGAFkBAADRBQAAAAA=&#10;" adj="25013,12279">
                <v:fill on="t" focussize="0,0"/>
                <v:stroke color="#000000" joinstyle="miter"/>
                <v:imagedata o:title=""/>
                <o:lock v:ext="edit" aspectratio="f"/>
                <v:textbox>
                  <w:txbxContent>
                    <w:p>
                      <w:pPr>
                        <w:spacing w:line="280" w:lineRule="exact"/>
                        <w:rPr>
                          <w:szCs w:val="21"/>
                        </w:rPr>
                      </w:pPr>
                      <w:r>
                        <w:rPr>
                          <w:rFonts w:hint="eastAsia" w:ascii="宋体" w:hAnsi="宋体"/>
                          <w:color w:val="FF0000"/>
                          <w:szCs w:val="21"/>
                          <w:lang w:eastAsia="zh-CN"/>
                        </w:rPr>
                        <w:t>正文，宋体、</w:t>
                      </w:r>
                      <w:r>
                        <w:rPr>
                          <w:rFonts w:hint="eastAsia" w:ascii="宋体" w:hAnsi="宋体"/>
                          <w:color w:val="FF0000"/>
                          <w:szCs w:val="21"/>
                        </w:rPr>
                        <w:t>小四号</w:t>
                      </w:r>
                      <w:r>
                        <w:rPr>
                          <w:rFonts w:hint="eastAsia" w:ascii="宋体" w:hAnsi="宋体"/>
                          <w:color w:val="FF0000"/>
                          <w:szCs w:val="21"/>
                          <w:lang w:eastAsia="zh-CN"/>
                        </w:rPr>
                        <w:t>、</w:t>
                      </w:r>
                      <w:r>
                        <w:rPr>
                          <w:rFonts w:hint="eastAsia" w:ascii="宋体" w:hAnsi="宋体"/>
                          <w:color w:val="FF0000"/>
                          <w:szCs w:val="21"/>
                        </w:rPr>
                        <w:t>首行缩进2个字符、行距固定值23.5磅</w:t>
                      </w:r>
                    </w:p>
                    <w:p>
                      <w:pPr>
                        <w:spacing w:line="240" w:lineRule="exact"/>
                        <w:ind w:firstLine="420" w:firstLineChars="200"/>
                        <w:rPr>
                          <w:szCs w:val="21"/>
                        </w:rPr>
                      </w:pPr>
                    </w:p>
                  </w:txbxContent>
                </v:textbox>
              </v:shape>
            </w:pict>
          </mc:Fallback>
        </mc:AlternateContent>
      </w:r>
      <w:r>
        <w:rPr>
          <w:rFonts w:hint="eastAsia"/>
          <w:color w:val="auto"/>
          <w:sz w:val="24"/>
          <w:szCs w:val="24"/>
        </w:rPr>
        <w:t>生产效率是企业追求的一个综合指标，它代表着企业的生命力，而作为一个发电企业，日发电综合指标和月发电综合指标是体现企业效益的标准</w:t>
      </w:r>
      <w:r>
        <w:rPr>
          <w:rFonts w:hint="eastAsia"/>
          <w:color w:val="auto"/>
          <w:sz w:val="24"/>
          <w:szCs w:val="24"/>
          <w:lang w:eastAsia="zh-CN"/>
        </w:rPr>
        <w:t>。</w:t>
      </w:r>
      <w:r>
        <w:rPr>
          <w:rFonts w:hint="eastAsia"/>
          <w:color w:val="auto"/>
          <w:sz w:val="24"/>
          <w:szCs w:val="24"/>
        </w:rPr>
        <w:t>在系统设计方案上，我们不仅要满足基本数据处理的需求，而且要面向企业的可扩展化、规范化、集成化的高指标要求</w:t>
      </w:r>
      <w:r>
        <w:rPr>
          <w:rFonts w:hint="eastAsia"/>
          <w:color w:val="auto"/>
          <w:sz w:val="24"/>
          <w:szCs w:val="24"/>
          <w:lang w:eastAsia="zh-CN"/>
        </w:rPr>
        <w:t>。</w:t>
      </w:r>
      <w:r>
        <w:rPr>
          <w:rFonts w:hint="eastAsia"/>
          <w:color w:val="auto"/>
          <w:sz w:val="24"/>
          <w:szCs w:val="24"/>
        </w:rPr>
        <w:t>为此，在结合企业实际生产环节的各种数据基础上，结合计算机技术的最新发展来规划和实现系统的体系化分析和设计</w:t>
      </w:r>
      <w:bookmarkStart w:id="3" w:name="_Toc215389864"/>
      <w:bookmarkStart w:id="4" w:name="_Toc215390126"/>
      <w:r>
        <w:rPr>
          <w:rFonts w:hint="eastAsia"/>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70" w:lineRule="exact"/>
        <w:textAlignment w:val="auto"/>
        <w:outlineLvl w:val="1"/>
        <w:rPr>
          <w:rFonts w:hint="eastAsia" w:ascii="宋体" w:hAnsi="宋体" w:eastAsia="宋体" w:cs="宋体"/>
          <w:b/>
          <w:sz w:val="24"/>
          <w:szCs w:val="24"/>
          <w:lang w:val="en-US" w:eastAsia="zh-CN"/>
        </w:rPr>
      </w:pPr>
      <w:bookmarkStart w:id="5" w:name="_Toc32580"/>
      <w:r>
        <w:rPr>
          <w:rFonts w:hint="eastAsia" w:ascii="宋体" w:hAnsi="宋体" w:eastAsia="宋体" w:cs="宋体"/>
          <w:b/>
          <w:sz w:val="24"/>
          <w:szCs w:val="24"/>
          <w:lang w:val="en-US" w:eastAsia="zh-CN"/>
        </w:rPr>
        <mc:AlternateContent>
          <mc:Choice Requires="wps">
            <w:drawing>
              <wp:anchor distT="0" distB="0" distL="114300" distR="114300" simplePos="0" relativeHeight="251671552" behindDoc="0" locked="0" layoutInCell="1" allowOverlap="1">
                <wp:simplePos x="0" y="0"/>
                <wp:positionH relativeFrom="column">
                  <wp:posOffset>1485900</wp:posOffset>
                </wp:positionH>
                <wp:positionV relativeFrom="paragraph">
                  <wp:posOffset>35560</wp:posOffset>
                </wp:positionV>
                <wp:extent cx="2971800" cy="297180"/>
                <wp:effectExtent l="253365" t="5080" r="13335" b="21590"/>
                <wp:wrapNone/>
                <wp:docPr id="132" name="矩形标注 132"/>
                <wp:cNvGraphicFramePr/>
                <a:graphic xmlns:a="http://schemas.openxmlformats.org/drawingml/2006/main">
                  <a:graphicData uri="http://schemas.microsoft.com/office/word/2010/wordprocessingShape">
                    <wps:wsp>
                      <wps:cNvSpPr/>
                      <wps:spPr>
                        <a:xfrm>
                          <a:off x="0" y="0"/>
                          <a:ext cx="2971800" cy="297180"/>
                        </a:xfrm>
                        <a:prstGeom prst="wedgeRectCallout">
                          <a:avLst>
                            <a:gd name="adj1" fmla="val -57542"/>
                            <a:gd name="adj2" fmla="val 13889"/>
                          </a:avLst>
                        </a:prstGeom>
                        <a:solidFill>
                          <a:srgbClr val="FFFFFF"/>
                        </a:solidFill>
                        <a:ln w="9525" cap="flat" cmpd="sng">
                          <a:solidFill>
                            <a:srgbClr val="000000"/>
                          </a:solidFill>
                          <a:prstDash val="solid"/>
                          <a:miter/>
                          <a:headEnd type="none" w="med" len="med"/>
                          <a:tailEnd type="none" w="med" len="med"/>
                        </a:ln>
                      </wps:spPr>
                      <wps:txbx>
                        <w:txbxContent>
                          <w:p>
                            <w:pPr>
                              <w:spacing w:before="48" w:beforeLines="20" w:line="240" w:lineRule="exact"/>
                              <w:rPr>
                                <w:szCs w:val="21"/>
                              </w:rPr>
                            </w:pPr>
                            <w:r>
                              <w:rPr>
                                <w:rFonts w:hint="eastAsia" w:ascii="宋体" w:hAnsi="宋体"/>
                                <w:color w:val="FF0000"/>
                                <w:szCs w:val="21"/>
                                <w:lang w:val="en-US" w:eastAsia="zh-CN"/>
                              </w:rPr>
                              <w:t>二</w:t>
                            </w:r>
                            <w:r>
                              <w:rPr>
                                <w:rFonts w:hint="eastAsia" w:ascii="宋体" w:hAnsi="宋体"/>
                                <w:color w:val="FF0000"/>
                                <w:szCs w:val="21"/>
                              </w:rPr>
                              <w:t>级标题：</w:t>
                            </w:r>
                            <w:r>
                              <w:rPr>
                                <w:rFonts w:hint="eastAsia" w:ascii="宋体" w:hAnsi="宋体"/>
                                <w:color w:val="FF0000"/>
                                <w:szCs w:val="21"/>
                                <w:lang w:eastAsia="zh-CN"/>
                              </w:rPr>
                              <w:t>宋</w:t>
                            </w:r>
                            <w:r>
                              <w:rPr>
                                <w:rFonts w:hint="eastAsia" w:ascii="宋体" w:hAnsi="宋体"/>
                                <w:color w:val="FF0000"/>
                                <w:szCs w:val="21"/>
                              </w:rPr>
                              <w:t>体、小四号、</w:t>
                            </w:r>
                            <w:r>
                              <w:rPr>
                                <w:rFonts w:hint="eastAsia" w:ascii="宋体" w:hAnsi="宋体"/>
                                <w:color w:val="FF0000"/>
                                <w:szCs w:val="21"/>
                                <w:lang w:val="en-US" w:eastAsia="zh-CN"/>
                              </w:rPr>
                              <w:t>加粗、</w:t>
                            </w:r>
                            <w:r>
                              <w:rPr>
                                <w:rFonts w:hint="eastAsia" w:ascii="宋体" w:hAnsi="宋体"/>
                                <w:color w:val="FF0000"/>
                                <w:szCs w:val="21"/>
                              </w:rPr>
                              <w:t>行距固定值23.5磅</w:t>
                            </w:r>
                          </w:p>
                        </w:txbxContent>
                      </wps:txbx>
                      <wps:bodyPr upright="1"/>
                    </wps:wsp>
                  </a:graphicData>
                </a:graphic>
              </wp:anchor>
            </w:drawing>
          </mc:Choice>
          <mc:Fallback>
            <w:pict>
              <v:shape id="_x0000_s1026" o:spid="_x0000_s1026" o:spt="61" type="#_x0000_t61" style="position:absolute;left:0pt;margin-left:117pt;margin-top:2.8pt;height:23.4pt;width:234pt;z-index:251671552;mso-width-relative:page;mso-height-relative:page;" fillcolor="#FFFFFF" filled="t" stroked="t" coordsize="21600,21600" o:gfxdata="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G1Yiu/UAAAACAEAAA8AAAAAAAAAAQAgAAAAIgAAAGRycy9kb3ducmV2&#10;LnhtbFBLAQIUABQAAAAIAIdO4kBOsURrOQIAAJEEAAAOAAAAAAAAAAEAIAAAACMBAABkcnMvZTJv&#10;RG9jLnhtbFBLBQYAAAAABgAGAFkBAADOBQAAAAA=&#10;" adj="-1629,13800">
                <v:fill on="t" focussize="0,0"/>
                <v:stroke color="#000000" joinstyle="miter"/>
                <v:imagedata o:title=""/>
                <o:lock v:ext="edit" aspectratio="f"/>
                <v:textbox>
                  <w:txbxContent>
                    <w:p>
                      <w:pPr>
                        <w:spacing w:before="48" w:beforeLines="20" w:line="240" w:lineRule="exact"/>
                        <w:rPr>
                          <w:szCs w:val="21"/>
                        </w:rPr>
                      </w:pPr>
                      <w:r>
                        <w:rPr>
                          <w:rFonts w:hint="eastAsia" w:ascii="宋体" w:hAnsi="宋体"/>
                          <w:color w:val="FF0000"/>
                          <w:szCs w:val="21"/>
                          <w:lang w:val="en-US" w:eastAsia="zh-CN"/>
                        </w:rPr>
                        <w:t>二</w:t>
                      </w:r>
                      <w:r>
                        <w:rPr>
                          <w:rFonts w:hint="eastAsia" w:ascii="宋体" w:hAnsi="宋体"/>
                          <w:color w:val="FF0000"/>
                          <w:szCs w:val="21"/>
                        </w:rPr>
                        <w:t>级标题：</w:t>
                      </w:r>
                      <w:r>
                        <w:rPr>
                          <w:rFonts w:hint="eastAsia" w:ascii="宋体" w:hAnsi="宋体"/>
                          <w:color w:val="FF0000"/>
                          <w:szCs w:val="21"/>
                          <w:lang w:eastAsia="zh-CN"/>
                        </w:rPr>
                        <w:t>宋</w:t>
                      </w:r>
                      <w:r>
                        <w:rPr>
                          <w:rFonts w:hint="eastAsia" w:ascii="宋体" w:hAnsi="宋体"/>
                          <w:color w:val="FF0000"/>
                          <w:szCs w:val="21"/>
                        </w:rPr>
                        <w:t>体、小四号、</w:t>
                      </w:r>
                      <w:r>
                        <w:rPr>
                          <w:rFonts w:hint="eastAsia" w:ascii="宋体" w:hAnsi="宋体"/>
                          <w:color w:val="FF0000"/>
                          <w:szCs w:val="21"/>
                          <w:lang w:val="en-US" w:eastAsia="zh-CN"/>
                        </w:rPr>
                        <w:t>加粗、</w:t>
                      </w:r>
                      <w:r>
                        <w:rPr>
                          <w:rFonts w:hint="eastAsia" w:ascii="宋体" w:hAnsi="宋体"/>
                          <w:color w:val="FF0000"/>
                          <w:szCs w:val="21"/>
                        </w:rPr>
                        <w:t>行距固定值23.5磅</w:t>
                      </w:r>
                    </w:p>
                  </w:txbxContent>
                </v:textbox>
              </v:shape>
            </w:pict>
          </mc:Fallback>
        </mc:AlternateContent>
      </w:r>
      <w:r>
        <w:rPr>
          <w:rFonts w:hint="eastAsia" w:ascii="宋体" w:hAnsi="宋体" w:eastAsia="宋体" w:cs="宋体"/>
          <w:b/>
          <w:sz w:val="24"/>
          <w:szCs w:val="24"/>
          <w:lang w:val="en-US" w:eastAsia="zh-CN"/>
        </w:rPr>
        <w:t>1.1 二级标题</w:t>
      </w:r>
      <w:bookmarkEnd w:id="3"/>
      <w:bookmarkEnd w:id="4"/>
      <w:bookmarkEnd w:id="5"/>
    </w:p>
    <w:p>
      <w:pPr>
        <w:spacing w:line="470" w:lineRule="exact"/>
        <w:ind w:firstLine="480" w:firstLineChars="200"/>
        <w:rPr>
          <w:rFonts w:hint="eastAsia"/>
          <w:color w:val="auto"/>
          <w:sz w:val="24"/>
          <w:szCs w:val="24"/>
        </w:rPr>
      </w:pPr>
      <w:r>
        <w:rPr>
          <w:rFonts w:hint="eastAsia"/>
          <w:color w:val="auto"/>
          <w:sz w:val="24"/>
          <w:szCs w:val="24"/>
        </w:rPr>
        <w:t>一个电厂的生产环境，需要多种设备的配合运行，也需要各种原材料的充分供给，更需要高层管理人员的生产指导，其最终目的在于追求生产效益的最大化</w:t>
      </w:r>
      <w:r>
        <w:rPr>
          <w:color w:val="auto"/>
          <w:sz w:val="24"/>
          <w:szCs w:val="24"/>
          <w:vertAlign w:val="superscript"/>
        </w:rPr>
        <w:t>[1]</w:t>
      </w:r>
      <w:r>
        <w:rPr>
          <w:rFonts w:hint="eastAsia"/>
          <w:color w:val="auto"/>
          <w:sz w:val="24"/>
          <w:szCs w:val="24"/>
        </w:rPr>
        <w:t>。</w:t>
      </w:r>
      <w:bookmarkStart w:id="6" w:name="_Toc215390127"/>
      <w:bookmarkStart w:id="7" w:name="_Toc215389865"/>
    </w:p>
    <w:p>
      <w:pPr>
        <w:keepNext w:val="0"/>
        <w:keepLines w:val="0"/>
        <w:pageBreakBefore w:val="0"/>
        <w:widowControl w:val="0"/>
        <w:kinsoku/>
        <w:wordWrap/>
        <w:overflowPunct/>
        <w:topLinePunct w:val="0"/>
        <w:autoSpaceDE/>
        <w:autoSpaceDN/>
        <w:bidi w:val="0"/>
        <w:adjustRightInd/>
        <w:snapToGrid/>
        <w:spacing w:line="470" w:lineRule="exact"/>
        <w:textAlignment w:val="auto"/>
        <w:outlineLvl w:val="1"/>
        <w:rPr>
          <w:rFonts w:hint="eastAsia" w:ascii="宋体" w:hAnsi="宋体" w:eastAsia="宋体" w:cs="宋体"/>
          <w:b/>
          <w:sz w:val="24"/>
          <w:szCs w:val="24"/>
          <w:lang w:val="en-US" w:eastAsia="zh-CN"/>
        </w:rPr>
      </w:pPr>
      <w:bookmarkStart w:id="8" w:name="_Toc31360"/>
      <w:r>
        <w:rPr>
          <w:rFonts w:hint="eastAsia" w:ascii="宋体" w:hAnsi="宋体" w:eastAsia="宋体" w:cs="宋体"/>
          <w:b/>
          <w:sz w:val="24"/>
          <w:szCs w:val="24"/>
          <w:lang w:val="en-US" w:eastAsia="zh-CN"/>
        </w:rPr>
        <mc:AlternateContent>
          <mc:Choice Requires="wps">
            <w:drawing>
              <wp:anchor distT="0" distB="0" distL="114300" distR="114300" simplePos="0" relativeHeight="251672576" behindDoc="0" locked="0" layoutInCell="1" allowOverlap="1">
                <wp:simplePos x="0" y="0"/>
                <wp:positionH relativeFrom="column">
                  <wp:posOffset>1600200</wp:posOffset>
                </wp:positionH>
                <wp:positionV relativeFrom="paragraph">
                  <wp:posOffset>12700</wp:posOffset>
                </wp:positionV>
                <wp:extent cx="3086100" cy="297180"/>
                <wp:effectExtent l="253365" t="4445" r="13335" b="22225"/>
                <wp:wrapNone/>
                <wp:docPr id="135" name="矩形标注 135"/>
                <wp:cNvGraphicFramePr/>
                <a:graphic xmlns:a="http://schemas.openxmlformats.org/drawingml/2006/main">
                  <a:graphicData uri="http://schemas.microsoft.com/office/word/2010/wordprocessingShape">
                    <wps:wsp>
                      <wps:cNvSpPr/>
                      <wps:spPr>
                        <a:xfrm>
                          <a:off x="0" y="0"/>
                          <a:ext cx="3086100" cy="297180"/>
                        </a:xfrm>
                        <a:prstGeom prst="wedgeRectCallout">
                          <a:avLst>
                            <a:gd name="adj1" fmla="val -57264"/>
                            <a:gd name="adj2" fmla="val 13889"/>
                          </a:avLst>
                        </a:prstGeom>
                        <a:solidFill>
                          <a:srgbClr val="FFFFFF"/>
                        </a:solidFill>
                        <a:ln w="9525" cap="flat" cmpd="sng">
                          <a:solidFill>
                            <a:srgbClr val="000000"/>
                          </a:solidFill>
                          <a:prstDash val="solid"/>
                          <a:miter/>
                          <a:headEnd type="none" w="med" len="med"/>
                          <a:tailEnd type="none" w="med" len="med"/>
                        </a:ln>
                      </wps:spPr>
                      <wps:txbx>
                        <w:txbxContent>
                          <w:p>
                            <w:pPr>
                              <w:spacing w:before="48" w:beforeLines="20" w:line="240" w:lineRule="exact"/>
                              <w:rPr>
                                <w:szCs w:val="21"/>
                              </w:rPr>
                            </w:pPr>
                            <w:r>
                              <w:rPr>
                                <w:rFonts w:hint="eastAsia" w:ascii="宋体" w:hAnsi="宋体"/>
                                <w:color w:val="FF0000"/>
                                <w:szCs w:val="21"/>
                                <w:lang w:val="en-US" w:eastAsia="zh-CN"/>
                              </w:rPr>
                              <w:t>三</w:t>
                            </w:r>
                            <w:r>
                              <w:rPr>
                                <w:rFonts w:hint="eastAsia" w:ascii="宋体" w:hAnsi="宋体"/>
                                <w:color w:val="FF0000"/>
                                <w:szCs w:val="21"/>
                              </w:rPr>
                              <w:t>级标题：</w:t>
                            </w:r>
                            <w:r>
                              <w:rPr>
                                <w:rFonts w:hint="eastAsia" w:ascii="宋体" w:hAnsi="宋体"/>
                                <w:color w:val="FF0000"/>
                                <w:szCs w:val="21"/>
                                <w:lang w:eastAsia="zh-CN"/>
                              </w:rPr>
                              <w:t>宋</w:t>
                            </w:r>
                            <w:r>
                              <w:rPr>
                                <w:rFonts w:hint="eastAsia" w:ascii="宋体" w:hAnsi="宋体"/>
                                <w:color w:val="FF0000"/>
                                <w:szCs w:val="21"/>
                              </w:rPr>
                              <w:t>体、小四号、</w:t>
                            </w:r>
                            <w:r>
                              <w:rPr>
                                <w:rFonts w:hint="eastAsia" w:ascii="宋体" w:hAnsi="宋体"/>
                                <w:color w:val="FF0000"/>
                                <w:szCs w:val="21"/>
                                <w:lang w:val="en-US" w:eastAsia="zh-CN"/>
                              </w:rPr>
                              <w:t>加粗、</w:t>
                            </w:r>
                            <w:r>
                              <w:rPr>
                                <w:rFonts w:hint="eastAsia" w:ascii="宋体" w:hAnsi="宋体"/>
                                <w:color w:val="FF0000"/>
                                <w:szCs w:val="21"/>
                              </w:rPr>
                              <w:t>行距固定值23.5磅</w:t>
                            </w:r>
                          </w:p>
                        </w:txbxContent>
                      </wps:txbx>
                      <wps:bodyPr upright="1"/>
                    </wps:wsp>
                  </a:graphicData>
                </a:graphic>
              </wp:anchor>
            </w:drawing>
          </mc:Choice>
          <mc:Fallback>
            <w:pict>
              <v:shape id="_x0000_s1026" o:spid="_x0000_s1026" o:spt="61" type="#_x0000_t61" style="position:absolute;left:0pt;margin-left:126pt;margin-top:1pt;height:23.4pt;width:243pt;z-index:251672576;mso-width-relative:page;mso-height-relative:page;" fillcolor="#FFFFFF" filled="t" stroked="t" coordsize="21600,21600" o:gfxdata="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Go2/w1gAAAAgBAAAPAAAAAAAAAAEAIAAAACIAAABkcnMvZG93&#10;bnJldi54bWxQSwECFAAUAAAACACHTuJASVh/8TsCAACRBAAADgAAAAAAAAABACAAAAAlAQAAZHJz&#10;L2Uyb0RvYy54bWxQSwUGAAAAAAYABgBZAQAA0gUAAAAA&#10;" adj="-1569,13800">
                <v:fill on="t" focussize="0,0"/>
                <v:stroke color="#000000" joinstyle="miter"/>
                <v:imagedata o:title=""/>
                <o:lock v:ext="edit" aspectratio="f"/>
                <v:textbox>
                  <w:txbxContent>
                    <w:p>
                      <w:pPr>
                        <w:spacing w:before="48" w:beforeLines="20" w:line="240" w:lineRule="exact"/>
                        <w:rPr>
                          <w:szCs w:val="21"/>
                        </w:rPr>
                      </w:pPr>
                      <w:r>
                        <w:rPr>
                          <w:rFonts w:hint="eastAsia" w:ascii="宋体" w:hAnsi="宋体"/>
                          <w:color w:val="FF0000"/>
                          <w:szCs w:val="21"/>
                          <w:lang w:val="en-US" w:eastAsia="zh-CN"/>
                        </w:rPr>
                        <w:t>三</w:t>
                      </w:r>
                      <w:r>
                        <w:rPr>
                          <w:rFonts w:hint="eastAsia" w:ascii="宋体" w:hAnsi="宋体"/>
                          <w:color w:val="FF0000"/>
                          <w:szCs w:val="21"/>
                        </w:rPr>
                        <w:t>级标题：</w:t>
                      </w:r>
                      <w:r>
                        <w:rPr>
                          <w:rFonts w:hint="eastAsia" w:ascii="宋体" w:hAnsi="宋体"/>
                          <w:color w:val="FF0000"/>
                          <w:szCs w:val="21"/>
                          <w:lang w:eastAsia="zh-CN"/>
                        </w:rPr>
                        <w:t>宋</w:t>
                      </w:r>
                      <w:r>
                        <w:rPr>
                          <w:rFonts w:hint="eastAsia" w:ascii="宋体" w:hAnsi="宋体"/>
                          <w:color w:val="FF0000"/>
                          <w:szCs w:val="21"/>
                        </w:rPr>
                        <w:t>体、小四号、</w:t>
                      </w:r>
                      <w:r>
                        <w:rPr>
                          <w:rFonts w:hint="eastAsia" w:ascii="宋体" w:hAnsi="宋体"/>
                          <w:color w:val="FF0000"/>
                          <w:szCs w:val="21"/>
                          <w:lang w:val="en-US" w:eastAsia="zh-CN"/>
                        </w:rPr>
                        <w:t>加粗、</w:t>
                      </w:r>
                      <w:r>
                        <w:rPr>
                          <w:rFonts w:hint="eastAsia" w:ascii="宋体" w:hAnsi="宋体"/>
                          <w:color w:val="FF0000"/>
                          <w:szCs w:val="21"/>
                        </w:rPr>
                        <w:t>行距固定值23.5磅</w:t>
                      </w:r>
                    </w:p>
                  </w:txbxContent>
                </v:textbox>
              </v:shape>
            </w:pict>
          </mc:Fallback>
        </mc:AlternateContent>
      </w:r>
      <w:r>
        <w:rPr>
          <w:rFonts w:hint="eastAsia" w:ascii="宋体" w:hAnsi="宋体" w:eastAsia="宋体" w:cs="宋体"/>
          <w:b/>
          <w:sz w:val="24"/>
          <w:szCs w:val="24"/>
          <w:lang w:val="en-US" w:eastAsia="zh-CN"/>
        </w:rPr>
        <w:t>1.1.1 三级标题</w:t>
      </w:r>
      <w:bookmarkEnd w:id="6"/>
      <w:bookmarkEnd w:id="7"/>
      <w:bookmarkEnd w:id="8"/>
    </w:p>
    <w:p>
      <w:pPr>
        <w:spacing w:line="47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OOA/OOD即Coad/Yourd</w:t>
      </w:r>
    </w:p>
    <w:p>
      <w:pPr>
        <w:spacing w:line="470" w:lineRule="exact"/>
        <w:ind w:firstLine="480" w:firstLineChars="200"/>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O</w:t>
      </w:r>
      <w:r>
        <w:rPr>
          <w:rFonts w:hint="default" w:ascii="Times New Roman" w:hAnsi="Times New Roman" w:cs="Times New Roman"/>
          <w:color w:val="auto"/>
          <w:sz w:val="24"/>
          <w:szCs w:val="24"/>
        </w:rPr>
        <w:t>n方法：它是最早的面向对象的分析和设计方法之一。该方法简单、易学，适合于面向对象技术的初学者使用。</w:t>
      </w:r>
      <w:bookmarkStart w:id="9" w:name="_Toc215389866"/>
    </w:p>
    <w:bookmarkEnd w:id="9"/>
    <w:p>
      <w:pPr>
        <w:spacing w:line="470" w:lineRule="exact"/>
        <w:ind w:firstLine="480" w:firstLineChars="200"/>
        <w:rPr>
          <w:rFonts w:hint="default" w:ascii="Times New Roman" w:hAnsi="Times New Roman" w:cs="Times New Roman"/>
          <w:bCs/>
          <w:color w:val="auto"/>
          <w:sz w:val="24"/>
          <w:szCs w:val="24"/>
        </w:rPr>
      </w:pPr>
      <w:r>
        <w:rPr>
          <w:rFonts w:hint="default" w:ascii="Times New Roman" w:hAnsi="Times New Roman" w:cs="Times New Roman"/>
          <w:bCs/>
          <w:color w:val="auto"/>
          <w:sz w:val="24"/>
          <w:szCs w:val="24"/>
        </w:rPr>
        <w:t>UML中的视图包括：用例视图（Use-case view）、逻辑视图（Logical view）、组件视图（Component view）、并发视图（Concurrency view）、展开视图（Deployment view）等五种，能够使用其他的视图还有静态-动态视图、逻辑-物理视图、工作流程视图等。</w:t>
      </w:r>
    </w:p>
    <w:p>
      <w:pPr>
        <w:keepNext w:val="0"/>
        <w:keepLines w:val="0"/>
        <w:pageBreakBefore w:val="0"/>
        <w:widowControl w:val="0"/>
        <w:kinsoku/>
        <w:wordWrap/>
        <w:overflowPunct/>
        <w:topLinePunct w:val="0"/>
        <w:autoSpaceDE/>
        <w:autoSpaceDN/>
        <w:bidi w:val="0"/>
        <w:adjustRightInd/>
        <w:snapToGrid/>
        <w:spacing w:line="470" w:lineRule="exact"/>
        <w:ind w:firstLine="360" w:firstLineChars="150"/>
        <w:textAlignment w:val="auto"/>
        <w:rPr>
          <w:rFonts w:hint="default" w:ascii="Times New Roman" w:hAnsi="Times New Roman" w:cs="Times New Roman"/>
          <w:bCs/>
          <w:color w:val="auto"/>
          <w:sz w:val="24"/>
          <w:szCs w:val="24"/>
        </w:rPr>
      </w:pPr>
      <w:r>
        <w:rPr>
          <w:rFonts w:hint="default" w:ascii="Times New Roman" w:hAnsi="Times New Roman" w:cs="Times New Roman"/>
          <w:bCs/>
          <w:color w:val="auto"/>
          <w:sz w:val="24"/>
          <w:szCs w:val="24"/>
        </w:rPr>
        <mc:AlternateContent>
          <mc:Choice Requires="wps">
            <w:drawing>
              <wp:anchor distT="0" distB="0" distL="114300" distR="114300" simplePos="0" relativeHeight="251673600" behindDoc="0" locked="0" layoutInCell="1" allowOverlap="1">
                <wp:simplePos x="0" y="0"/>
                <wp:positionH relativeFrom="column">
                  <wp:posOffset>1714500</wp:posOffset>
                </wp:positionH>
                <wp:positionV relativeFrom="paragraph">
                  <wp:posOffset>109220</wp:posOffset>
                </wp:positionV>
                <wp:extent cx="3629660" cy="495300"/>
                <wp:effectExtent l="325120" t="4445" r="7620" b="14605"/>
                <wp:wrapNone/>
                <wp:docPr id="124" name="矩形标注 124"/>
                <wp:cNvGraphicFramePr/>
                <a:graphic xmlns:a="http://schemas.openxmlformats.org/drawingml/2006/main">
                  <a:graphicData uri="http://schemas.microsoft.com/office/word/2010/wordprocessingShape">
                    <wps:wsp>
                      <wps:cNvSpPr/>
                      <wps:spPr>
                        <a:xfrm>
                          <a:off x="0" y="0"/>
                          <a:ext cx="3629660" cy="495300"/>
                        </a:xfrm>
                        <a:prstGeom prst="wedgeRectCallout">
                          <a:avLst>
                            <a:gd name="adj1" fmla="val -58306"/>
                            <a:gd name="adj2" fmla="val 13588"/>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FF0000"/>
                                <w:szCs w:val="21"/>
                                <w:lang w:val="en-US" w:eastAsia="zh-CN"/>
                              </w:rPr>
                            </w:pPr>
                            <w:r>
                              <w:rPr>
                                <w:rFonts w:hint="eastAsia"/>
                                <w:color w:val="FF0000"/>
                                <w:szCs w:val="21"/>
                              </w:rPr>
                              <w:t>内容中编号用（1）、（2）等表示，下一级用</w:t>
                            </w:r>
                            <w:r>
                              <w:rPr>
                                <w:color w:val="FF0000"/>
                                <w:szCs w:val="21"/>
                              </w:rPr>
                              <w:fldChar w:fldCharType="begin"/>
                            </w:r>
                            <w:r>
                              <w:rPr>
                                <w:color w:val="FF0000"/>
                                <w:szCs w:val="21"/>
                              </w:rPr>
                              <w:instrText xml:space="preserve"> </w:instrText>
                            </w:r>
                            <w:r>
                              <w:rPr>
                                <w:rFonts w:hint="eastAsia"/>
                                <w:color w:val="FF0000"/>
                                <w:szCs w:val="21"/>
                              </w:rPr>
                              <w:instrText xml:space="preserve">= 1 \* GB3</w:instrText>
                            </w:r>
                            <w:r>
                              <w:rPr>
                                <w:color w:val="FF0000"/>
                                <w:szCs w:val="21"/>
                              </w:rPr>
                              <w:instrText xml:space="preserve"> </w:instrText>
                            </w:r>
                            <w:r>
                              <w:rPr>
                                <w:color w:val="FF0000"/>
                                <w:szCs w:val="21"/>
                              </w:rPr>
                              <w:fldChar w:fldCharType="separate"/>
                            </w:r>
                            <w:r>
                              <w:rPr>
                                <w:rFonts w:hint="eastAsia"/>
                                <w:color w:val="FF0000"/>
                                <w:szCs w:val="21"/>
                              </w:rPr>
                              <w:t>①</w:t>
                            </w:r>
                            <w:r>
                              <w:rPr>
                                <w:color w:val="FF0000"/>
                                <w:szCs w:val="21"/>
                              </w:rPr>
                              <w:fldChar w:fldCharType="end"/>
                            </w:r>
                            <w:r>
                              <w:rPr>
                                <w:rFonts w:hint="eastAsia"/>
                                <w:color w:val="FF0000"/>
                                <w:szCs w:val="21"/>
                              </w:rPr>
                              <w:t>、</w:t>
                            </w:r>
                            <w:r>
                              <w:rPr>
                                <w:color w:val="FF0000"/>
                                <w:szCs w:val="21"/>
                              </w:rPr>
                              <w:fldChar w:fldCharType="begin"/>
                            </w:r>
                            <w:r>
                              <w:rPr>
                                <w:color w:val="FF0000"/>
                                <w:szCs w:val="21"/>
                              </w:rPr>
                              <w:instrText xml:space="preserve"> </w:instrText>
                            </w:r>
                            <w:r>
                              <w:rPr>
                                <w:rFonts w:hint="eastAsia"/>
                                <w:color w:val="FF0000"/>
                                <w:szCs w:val="21"/>
                              </w:rPr>
                              <w:instrText xml:space="preserve">= 2 \* GB3</w:instrText>
                            </w:r>
                            <w:r>
                              <w:rPr>
                                <w:color w:val="FF0000"/>
                                <w:szCs w:val="21"/>
                              </w:rPr>
                              <w:instrText xml:space="preserve"> </w:instrText>
                            </w:r>
                            <w:r>
                              <w:rPr>
                                <w:color w:val="FF0000"/>
                                <w:szCs w:val="21"/>
                              </w:rPr>
                              <w:fldChar w:fldCharType="separate"/>
                            </w:r>
                            <w:r>
                              <w:rPr>
                                <w:rFonts w:hint="eastAsia"/>
                                <w:color w:val="FF0000"/>
                                <w:szCs w:val="21"/>
                              </w:rPr>
                              <w:t>②</w:t>
                            </w:r>
                            <w:r>
                              <w:rPr>
                                <w:color w:val="FF0000"/>
                                <w:szCs w:val="21"/>
                              </w:rPr>
                              <w:fldChar w:fldCharType="end"/>
                            </w:r>
                            <w:r>
                              <w:rPr>
                                <w:rFonts w:hint="eastAsia"/>
                                <w:color w:val="FF0000"/>
                                <w:szCs w:val="21"/>
                              </w:rPr>
                              <w:t>等表示。</w:t>
                            </w:r>
                            <w:r>
                              <w:rPr>
                                <w:rFonts w:hint="eastAsia"/>
                                <w:color w:val="FF0000"/>
                                <w:szCs w:val="21"/>
                                <w:lang w:eastAsia="zh-CN"/>
                              </w:rPr>
                              <w:t>“（”</w:t>
                            </w:r>
                            <w:r>
                              <w:rPr>
                                <w:rFonts w:hint="eastAsia"/>
                                <w:color w:val="FF0000"/>
                                <w:szCs w:val="21"/>
                                <w:lang w:val="en-US" w:eastAsia="zh-CN"/>
                              </w:rPr>
                              <w:t>为半个字符，首行缩进1.5字符。</w:t>
                            </w:r>
                          </w:p>
                        </w:txbxContent>
                      </wps:txbx>
                      <wps:bodyPr upright="1"/>
                    </wps:wsp>
                  </a:graphicData>
                </a:graphic>
              </wp:anchor>
            </w:drawing>
          </mc:Choice>
          <mc:Fallback>
            <w:pict>
              <v:shape id="_x0000_s1026" o:spid="_x0000_s1026" o:spt="61" type="#_x0000_t61" style="position:absolute;left:0pt;margin-left:135pt;margin-top:8.6pt;height:39pt;width:285.8pt;z-index:251673600;mso-width-relative:page;mso-height-relative:page;" fillcolor="#FFFFFF" filled="t" stroked="t" coordsize="21600,21600" o:gfxdata="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KrVbWdoAAAAJAQAADwAAAAAAAAABACAAAAAiAAAAZHJz&#10;L2Rvd25yZXYueG1sUEsBAhQAFAAAAAgAh07iQNB6lkQ7AgAAkQQAAA4AAAAAAAAAAQAgAAAAKQEA&#10;AGRycy9lMm9Eb2MueG1sUEsFBgAAAAAGAAYAWQEAANYFAAAAAA==&#10;" adj="-1794,13735">
                <v:fill on="t" focussize="0,0"/>
                <v:stroke color="#000000" joinstyle="miter"/>
                <v:imagedata o:title=""/>
                <o:lock v:ext="edit" aspectratio="f"/>
                <v:textbox>
                  <w:txbxContent>
                    <w:p>
                      <w:pPr>
                        <w:rPr>
                          <w:rFonts w:hint="default" w:eastAsia="宋体"/>
                          <w:color w:val="FF0000"/>
                          <w:szCs w:val="21"/>
                          <w:lang w:val="en-US" w:eastAsia="zh-CN"/>
                        </w:rPr>
                      </w:pPr>
                      <w:r>
                        <w:rPr>
                          <w:rFonts w:hint="eastAsia"/>
                          <w:color w:val="FF0000"/>
                          <w:szCs w:val="21"/>
                        </w:rPr>
                        <w:t>内容中编号用（1）、（2）等表示，下一级用</w:t>
                      </w:r>
                      <w:r>
                        <w:rPr>
                          <w:color w:val="FF0000"/>
                          <w:szCs w:val="21"/>
                        </w:rPr>
                        <w:fldChar w:fldCharType="begin"/>
                      </w:r>
                      <w:r>
                        <w:rPr>
                          <w:color w:val="FF0000"/>
                          <w:szCs w:val="21"/>
                        </w:rPr>
                        <w:instrText xml:space="preserve"> </w:instrText>
                      </w:r>
                      <w:r>
                        <w:rPr>
                          <w:rFonts w:hint="eastAsia"/>
                          <w:color w:val="FF0000"/>
                          <w:szCs w:val="21"/>
                        </w:rPr>
                        <w:instrText xml:space="preserve">= 1 \* GB3</w:instrText>
                      </w:r>
                      <w:r>
                        <w:rPr>
                          <w:color w:val="FF0000"/>
                          <w:szCs w:val="21"/>
                        </w:rPr>
                        <w:instrText xml:space="preserve"> </w:instrText>
                      </w:r>
                      <w:r>
                        <w:rPr>
                          <w:color w:val="FF0000"/>
                          <w:szCs w:val="21"/>
                        </w:rPr>
                        <w:fldChar w:fldCharType="separate"/>
                      </w:r>
                      <w:r>
                        <w:rPr>
                          <w:rFonts w:hint="eastAsia"/>
                          <w:color w:val="FF0000"/>
                          <w:szCs w:val="21"/>
                        </w:rPr>
                        <w:t>①</w:t>
                      </w:r>
                      <w:r>
                        <w:rPr>
                          <w:color w:val="FF0000"/>
                          <w:szCs w:val="21"/>
                        </w:rPr>
                        <w:fldChar w:fldCharType="end"/>
                      </w:r>
                      <w:r>
                        <w:rPr>
                          <w:rFonts w:hint="eastAsia"/>
                          <w:color w:val="FF0000"/>
                          <w:szCs w:val="21"/>
                        </w:rPr>
                        <w:t>、</w:t>
                      </w:r>
                      <w:r>
                        <w:rPr>
                          <w:color w:val="FF0000"/>
                          <w:szCs w:val="21"/>
                        </w:rPr>
                        <w:fldChar w:fldCharType="begin"/>
                      </w:r>
                      <w:r>
                        <w:rPr>
                          <w:color w:val="FF0000"/>
                          <w:szCs w:val="21"/>
                        </w:rPr>
                        <w:instrText xml:space="preserve"> </w:instrText>
                      </w:r>
                      <w:r>
                        <w:rPr>
                          <w:rFonts w:hint="eastAsia"/>
                          <w:color w:val="FF0000"/>
                          <w:szCs w:val="21"/>
                        </w:rPr>
                        <w:instrText xml:space="preserve">= 2 \* GB3</w:instrText>
                      </w:r>
                      <w:r>
                        <w:rPr>
                          <w:color w:val="FF0000"/>
                          <w:szCs w:val="21"/>
                        </w:rPr>
                        <w:instrText xml:space="preserve"> </w:instrText>
                      </w:r>
                      <w:r>
                        <w:rPr>
                          <w:color w:val="FF0000"/>
                          <w:szCs w:val="21"/>
                        </w:rPr>
                        <w:fldChar w:fldCharType="separate"/>
                      </w:r>
                      <w:r>
                        <w:rPr>
                          <w:rFonts w:hint="eastAsia"/>
                          <w:color w:val="FF0000"/>
                          <w:szCs w:val="21"/>
                        </w:rPr>
                        <w:t>②</w:t>
                      </w:r>
                      <w:r>
                        <w:rPr>
                          <w:color w:val="FF0000"/>
                          <w:szCs w:val="21"/>
                        </w:rPr>
                        <w:fldChar w:fldCharType="end"/>
                      </w:r>
                      <w:r>
                        <w:rPr>
                          <w:rFonts w:hint="eastAsia"/>
                          <w:color w:val="FF0000"/>
                          <w:szCs w:val="21"/>
                        </w:rPr>
                        <w:t>等表示。</w:t>
                      </w:r>
                      <w:r>
                        <w:rPr>
                          <w:rFonts w:hint="eastAsia"/>
                          <w:color w:val="FF0000"/>
                          <w:szCs w:val="21"/>
                          <w:lang w:eastAsia="zh-CN"/>
                        </w:rPr>
                        <w:t>“（”</w:t>
                      </w:r>
                      <w:r>
                        <w:rPr>
                          <w:rFonts w:hint="eastAsia"/>
                          <w:color w:val="FF0000"/>
                          <w:szCs w:val="21"/>
                          <w:lang w:val="en-US" w:eastAsia="zh-CN"/>
                        </w:rPr>
                        <w:t>为半个字符，首行缩进1.5字符。</w:t>
                      </w:r>
                    </w:p>
                  </w:txbxContent>
                </v:textbox>
              </v:shape>
            </w:pict>
          </mc:Fallback>
        </mc:AlternateContent>
      </w:r>
      <w:r>
        <w:rPr>
          <w:rFonts w:hint="default" w:ascii="Times New Roman" w:hAnsi="Times New Roman" w:cs="Times New Roman"/>
          <w:color w:val="auto"/>
          <w:sz w:val="24"/>
          <w:szCs w:val="24"/>
        </w:rPr>
        <w:t>（1）用例图：</w:t>
      </w:r>
      <w:r>
        <w:rPr>
          <w:rFonts w:hint="default" w:ascii="Times New Roman" w:hAnsi="Times New Roman" w:cs="Times New Roman"/>
          <w:bCs/>
          <w:color w:val="auto"/>
          <w:sz w:val="24"/>
          <w:szCs w:val="24"/>
        </w:rPr>
        <w:t>。</w:t>
      </w:r>
    </w:p>
    <w:p>
      <w:pPr>
        <w:keepNext w:val="0"/>
        <w:keepLines w:val="0"/>
        <w:pageBreakBefore w:val="0"/>
        <w:widowControl w:val="0"/>
        <w:kinsoku/>
        <w:wordWrap/>
        <w:overflowPunct/>
        <w:topLinePunct w:val="0"/>
        <w:autoSpaceDE/>
        <w:autoSpaceDN/>
        <w:bidi w:val="0"/>
        <w:adjustRightInd/>
        <w:snapToGrid/>
        <w:spacing w:line="470" w:lineRule="exact"/>
        <w:ind w:firstLine="360" w:firstLineChars="15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（2）静态图：。</w:t>
      </w:r>
    </w:p>
    <w:p>
      <w:pPr>
        <w:spacing w:line="47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 1 \* GB3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①</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t xml:space="preserve"> 类图：。</w:t>
      </w:r>
    </w:p>
    <w:p>
      <w:pPr>
        <w:spacing w:line="470" w:lineRule="exact"/>
        <w:ind w:firstLine="480" w:firstLineChars="200"/>
        <w:rPr>
          <w:rFonts w:hint="eastAsia"/>
          <w:color w:val="auto"/>
          <w:sz w:val="24"/>
          <w:szCs w:val="24"/>
        </w:rPr>
      </w:pPr>
      <w:r>
        <w:rPr>
          <w:rFonts w:hint="default" w:ascii="Times New Roman" w:hAnsi="Times New Roman" w:cs="Times New Roman"/>
          <w:color w:val="auto"/>
          <w:sz w:val="24"/>
          <w:szCs w:val="24"/>
        </w:rPr>
        <w:t xml:space="preserve">② 对象图： </w:t>
      </w:r>
    </w:p>
    <w:p>
      <w:pPr>
        <w:keepNext w:val="0"/>
        <w:keepLines w:val="0"/>
        <w:pageBreakBefore w:val="0"/>
        <w:widowControl w:val="0"/>
        <w:kinsoku/>
        <w:wordWrap/>
        <w:overflowPunct/>
        <w:topLinePunct w:val="0"/>
        <w:autoSpaceDE/>
        <w:autoSpaceDN/>
        <w:bidi w:val="0"/>
        <w:adjustRightInd/>
        <w:snapToGrid/>
        <w:spacing w:line="470" w:lineRule="exact"/>
        <w:textAlignment w:val="auto"/>
        <w:outlineLvl w:val="2"/>
        <w:rPr>
          <w:rFonts w:hint="eastAsia" w:ascii="宋体" w:hAnsi="宋体" w:eastAsia="宋体" w:cs="宋体"/>
          <w:b/>
          <w:sz w:val="24"/>
          <w:szCs w:val="24"/>
          <w:lang w:val="en-US" w:eastAsia="zh-CN"/>
        </w:rPr>
      </w:pPr>
      <w:bookmarkStart w:id="10" w:name="_Toc32275"/>
      <w:r>
        <w:rPr>
          <w:rFonts w:hint="eastAsia" w:ascii="宋体" w:hAnsi="宋体" w:eastAsia="宋体" w:cs="宋体"/>
          <w:b/>
          <w:sz w:val="24"/>
          <w:szCs w:val="24"/>
          <w:lang w:val="en-US" w:eastAsia="zh-CN"/>
        </w:rPr>
        <mc:AlternateContent>
          <mc:Choice Requires="wps">
            <w:drawing>
              <wp:anchor distT="0" distB="0" distL="114300" distR="114300" simplePos="0" relativeHeight="251686912" behindDoc="0" locked="0" layoutInCell="1" allowOverlap="1">
                <wp:simplePos x="0" y="0"/>
                <wp:positionH relativeFrom="column">
                  <wp:posOffset>1600200</wp:posOffset>
                </wp:positionH>
                <wp:positionV relativeFrom="paragraph">
                  <wp:posOffset>12700</wp:posOffset>
                </wp:positionV>
                <wp:extent cx="3209290" cy="297180"/>
                <wp:effectExtent l="263525" t="4445" r="13335" b="22225"/>
                <wp:wrapNone/>
                <wp:docPr id="2" name="矩形标注 2"/>
                <wp:cNvGraphicFramePr/>
                <a:graphic xmlns:a="http://schemas.openxmlformats.org/drawingml/2006/main">
                  <a:graphicData uri="http://schemas.microsoft.com/office/word/2010/wordprocessingShape">
                    <wps:wsp>
                      <wps:cNvSpPr/>
                      <wps:spPr>
                        <a:xfrm>
                          <a:off x="0" y="0"/>
                          <a:ext cx="3209290" cy="297180"/>
                        </a:xfrm>
                        <a:prstGeom prst="wedgeRectCallout">
                          <a:avLst>
                            <a:gd name="adj1" fmla="val -57264"/>
                            <a:gd name="adj2" fmla="val 13889"/>
                          </a:avLst>
                        </a:prstGeom>
                        <a:solidFill>
                          <a:srgbClr val="FFFFFF"/>
                        </a:solidFill>
                        <a:ln w="9525" cap="flat" cmpd="sng">
                          <a:solidFill>
                            <a:srgbClr val="000000"/>
                          </a:solidFill>
                          <a:prstDash val="solid"/>
                          <a:miter/>
                          <a:headEnd type="none" w="med" len="med"/>
                          <a:tailEnd type="none" w="med" len="med"/>
                        </a:ln>
                      </wps:spPr>
                      <wps:txbx>
                        <w:txbxContent>
                          <w:p>
                            <w:pPr>
                              <w:spacing w:before="48" w:beforeLines="20" w:line="240" w:lineRule="exact"/>
                              <w:rPr>
                                <w:szCs w:val="21"/>
                              </w:rPr>
                            </w:pPr>
                            <w:r>
                              <w:rPr>
                                <w:rFonts w:hint="eastAsia" w:ascii="宋体" w:hAnsi="宋体"/>
                                <w:color w:val="FF0000"/>
                                <w:szCs w:val="21"/>
                                <w:lang w:val="en-US" w:eastAsia="zh-CN"/>
                              </w:rPr>
                              <w:t>三</w:t>
                            </w:r>
                            <w:r>
                              <w:rPr>
                                <w:rFonts w:hint="eastAsia" w:ascii="宋体" w:hAnsi="宋体"/>
                                <w:color w:val="FF0000"/>
                                <w:szCs w:val="21"/>
                              </w:rPr>
                              <w:t>级标题：</w:t>
                            </w:r>
                            <w:r>
                              <w:rPr>
                                <w:rFonts w:hint="eastAsia" w:ascii="宋体" w:hAnsi="宋体"/>
                                <w:color w:val="FF0000"/>
                                <w:szCs w:val="21"/>
                                <w:lang w:eastAsia="zh-CN"/>
                              </w:rPr>
                              <w:t>宋</w:t>
                            </w:r>
                            <w:r>
                              <w:rPr>
                                <w:rFonts w:hint="eastAsia" w:ascii="宋体" w:hAnsi="宋体"/>
                                <w:color w:val="FF0000"/>
                                <w:szCs w:val="21"/>
                              </w:rPr>
                              <w:t>体、小四号、</w:t>
                            </w:r>
                            <w:r>
                              <w:rPr>
                                <w:rFonts w:hint="eastAsia" w:ascii="宋体" w:hAnsi="宋体"/>
                                <w:color w:val="FF0000"/>
                                <w:szCs w:val="21"/>
                                <w:lang w:val="en-US" w:eastAsia="zh-CN"/>
                              </w:rPr>
                              <w:t>加粗、</w:t>
                            </w:r>
                            <w:r>
                              <w:rPr>
                                <w:rFonts w:hint="eastAsia" w:ascii="宋体" w:hAnsi="宋体"/>
                                <w:color w:val="FF0000"/>
                                <w:szCs w:val="21"/>
                              </w:rPr>
                              <w:t>行距固定值23.5磅</w:t>
                            </w:r>
                          </w:p>
                        </w:txbxContent>
                      </wps:txbx>
                      <wps:bodyPr upright="1"/>
                    </wps:wsp>
                  </a:graphicData>
                </a:graphic>
              </wp:anchor>
            </w:drawing>
          </mc:Choice>
          <mc:Fallback>
            <w:pict>
              <v:shape id="_x0000_s1026" o:spid="_x0000_s1026" o:spt="61" type="#_x0000_t61" style="position:absolute;left:0pt;margin-left:126pt;margin-top:1pt;height:23.4pt;width:252.7pt;z-index:251686912;mso-width-relative:page;mso-height-relative:page;" fillcolor="#FFFFFF" filled="t" stroked="t" coordsize="21600,21600" o:gfxdata="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hA+kJ2AAAAAgBAAAPAAAAAAAAAAEAIAAAACIAAABkcnMvZG93&#10;bnJldi54bWxQSwECFAAUAAAACACHTuJAiE2fgjkCAACNBAAADgAAAAAAAAABACAAAAAnAQAAZHJz&#10;L2Uyb0RvYy54bWxQSwUGAAAAAAYABgBZAQAA0gUAAAAA&#10;" adj="-1569,13800">
                <v:fill on="t" focussize="0,0"/>
                <v:stroke color="#000000" joinstyle="miter"/>
                <v:imagedata o:title=""/>
                <o:lock v:ext="edit" aspectratio="f"/>
                <v:textbox>
                  <w:txbxContent>
                    <w:p>
                      <w:pPr>
                        <w:spacing w:before="48" w:beforeLines="20" w:line="240" w:lineRule="exact"/>
                        <w:rPr>
                          <w:szCs w:val="21"/>
                        </w:rPr>
                      </w:pPr>
                      <w:r>
                        <w:rPr>
                          <w:rFonts w:hint="eastAsia" w:ascii="宋体" w:hAnsi="宋体"/>
                          <w:color w:val="FF0000"/>
                          <w:szCs w:val="21"/>
                          <w:lang w:val="en-US" w:eastAsia="zh-CN"/>
                        </w:rPr>
                        <w:t>三</w:t>
                      </w:r>
                      <w:r>
                        <w:rPr>
                          <w:rFonts w:hint="eastAsia" w:ascii="宋体" w:hAnsi="宋体"/>
                          <w:color w:val="FF0000"/>
                          <w:szCs w:val="21"/>
                        </w:rPr>
                        <w:t>级标题：</w:t>
                      </w:r>
                      <w:r>
                        <w:rPr>
                          <w:rFonts w:hint="eastAsia" w:ascii="宋体" w:hAnsi="宋体"/>
                          <w:color w:val="FF0000"/>
                          <w:szCs w:val="21"/>
                          <w:lang w:eastAsia="zh-CN"/>
                        </w:rPr>
                        <w:t>宋</w:t>
                      </w:r>
                      <w:r>
                        <w:rPr>
                          <w:rFonts w:hint="eastAsia" w:ascii="宋体" w:hAnsi="宋体"/>
                          <w:color w:val="FF0000"/>
                          <w:szCs w:val="21"/>
                        </w:rPr>
                        <w:t>体、小四号、</w:t>
                      </w:r>
                      <w:r>
                        <w:rPr>
                          <w:rFonts w:hint="eastAsia" w:ascii="宋体" w:hAnsi="宋体"/>
                          <w:color w:val="FF0000"/>
                          <w:szCs w:val="21"/>
                          <w:lang w:val="en-US" w:eastAsia="zh-CN"/>
                        </w:rPr>
                        <w:t>加粗、</w:t>
                      </w:r>
                      <w:r>
                        <w:rPr>
                          <w:rFonts w:hint="eastAsia" w:ascii="宋体" w:hAnsi="宋体"/>
                          <w:color w:val="FF0000"/>
                          <w:szCs w:val="21"/>
                        </w:rPr>
                        <w:t>行距固定值23.5磅</w:t>
                      </w:r>
                    </w:p>
                  </w:txbxContent>
                </v:textbox>
              </v:shape>
            </w:pict>
          </mc:Fallback>
        </mc:AlternateContent>
      </w:r>
      <w:r>
        <w:rPr>
          <w:rFonts w:hint="eastAsia" w:ascii="宋体" w:hAnsi="宋体" w:eastAsia="宋体" w:cs="宋体"/>
          <w:b/>
          <w:sz w:val="24"/>
          <w:szCs w:val="24"/>
          <w:lang w:val="en-US" w:eastAsia="zh-CN"/>
        </w:rPr>
        <w:t>1.1.2 三级标题</w:t>
      </w:r>
      <w:bookmarkEnd w:id="10"/>
    </w:p>
    <w:p>
      <w:pPr>
        <w:spacing w:line="470" w:lineRule="exact"/>
        <w:rPr>
          <w:rFonts w:hint="eastAsia"/>
          <w:color w:val="auto"/>
        </w:rPr>
      </w:pPr>
    </w:p>
    <w:p>
      <w:pPr>
        <w:spacing w:line="500" w:lineRule="exact"/>
        <w:rPr>
          <w:rFonts w:hint="eastAsia"/>
          <w:color w:val="auto"/>
        </w:rPr>
      </w:pPr>
    </w:p>
    <w:p>
      <w:pPr>
        <w:spacing w:line="500" w:lineRule="exact"/>
        <w:rPr>
          <w:rFonts w:hint="eastAsia"/>
          <w:color w:val="auto"/>
        </w:rPr>
      </w:pPr>
      <w:bookmarkStart w:id="47" w:name="_GoBack"/>
      <w:bookmarkEnd w:id="47"/>
    </w:p>
    <w:p>
      <w:pPr>
        <w:spacing w:line="500" w:lineRule="exact"/>
        <w:rPr>
          <w:rFonts w:hint="eastAsia"/>
          <w:color w:val="auto"/>
        </w:rPr>
      </w:pPr>
    </w:p>
    <w:p>
      <w:pPr>
        <w:spacing w:line="360" w:lineRule="auto"/>
        <w:jc w:val="both"/>
        <w:rPr>
          <w:color w:val="auto"/>
        </w:rPr>
        <w:sectPr>
          <w:headerReference r:id="rId25" w:type="first"/>
          <w:footerReference r:id="rId28" w:type="first"/>
          <w:headerReference r:id="rId23" w:type="default"/>
          <w:footerReference r:id="rId26" w:type="default"/>
          <w:headerReference r:id="rId24" w:type="even"/>
          <w:footerReference r:id="rId27" w:type="even"/>
          <w:pgSz w:w="11906" w:h="16838"/>
          <w:pgMar w:top="1701" w:right="1531" w:bottom="1418" w:left="1531" w:header="1134" w:footer="992" w:gutter="0"/>
          <w:pgBorders>
            <w:top w:val="none" w:sz="0" w:space="0"/>
            <w:left w:val="none" w:sz="0" w:space="0"/>
            <w:bottom w:val="none" w:sz="0" w:space="0"/>
            <w:right w:val="none" w:sz="0" w:space="0"/>
          </w:pgBorders>
          <w:pgNumType w:fmt="decimal" w:start="1"/>
          <w:cols w:space="720" w:num="1"/>
          <w:titlePg/>
          <w:docGrid w:linePitch="312" w:charSpace="0"/>
        </w:sectPr>
      </w:pPr>
      <w:r>
        <w:rPr>
          <w:rFonts w:hint="eastAsia"/>
          <w:sz w:val="24"/>
          <w:szCs w:val="24"/>
        </w:rPr>
        <mc:AlternateContent>
          <mc:Choice Requires="wps">
            <w:drawing>
              <wp:anchor distT="0" distB="0" distL="114300" distR="114300" simplePos="0" relativeHeight="251703296" behindDoc="0" locked="0" layoutInCell="1" allowOverlap="1">
                <wp:simplePos x="0" y="0"/>
                <wp:positionH relativeFrom="column">
                  <wp:posOffset>3232150</wp:posOffset>
                </wp:positionH>
                <wp:positionV relativeFrom="paragraph">
                  <wp:posOffset>67945</wp:posOffset>
                </wp:positionV>
                <wp:extent cx="2743200" cy="297180"/>
                <wp:effectExtent l="265430" t="4445" r="8890" b="18415"/>
                <wp:wrapNone/>
                <wp:docPr id="83" name="矩形标注 83"/>
                <wp:cNvGraphicFramePr/>
                <a:graphic xmlns:a="http://schemas.openxmlformats.org/drawingml/2006/main">
                  <a:graphicData uri="http://schemas.microsoft.com/office/word/2010/wordprocessingShape">
                    <wps:wsp>
                      <wps:cNvSpPr/>
                      <wps:spPr>
                        <a:xfrm>
                          <a:off x="0" y="0"/>
                          <a:ext cx="2743200" cy="297180"/>
                        </a:xfrm>
                        <a:prstGeom prst="wedgeRectCallout">
                          <a:avLst>
                            <a:gd name="adj1" fmla="val -58518"/>
                            <a:gd name="adj2" fmla="val 47863"/>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rPr>
                                <w:szCs w:val="21"/>
                              </w:rPr>
                            </w:pPr>
                            <w:r>
                              <w:rPr>
                                <w:rFonts w:hint="eastAsia" w:ascii="宋体" w:hAnsi="宋体"/>
                                <w:color w:val="FF0000"/>
                                <w:szCs w:val="21"/>
                              </w:rPr>
                              <w:t>页码：宋体，五号，居中，格式“1”</w:t>
                            </w:r>
                          </w:p>
                        </w:txbxContent>
                      </wps:txbx>
                      <wps:bodyPr upright="1"/>
                    </wps:wsp>
                  </a:graphicData>
                </a:graphic>
              </wp:anchor>
            </w:drawing>
          </mc:Choice>
          <mc:Fallback>
            <w:pict>
              <v:shape id="_x0000_s1026" o:spid="_x0000_s1026" o:spt="61" type="#_x0000_t61" style="position:absolute;left:0pt;margin-left:254.5pt;margin-top:5.35pt;height:23.4pt;width:216pt;z-index:251703296;mso-width-relative:page;mso-height-relative:page;" fillcolor="#FFFFFF" filled="t" stroked="t" coordsize="21600,21600" o:gfxdata="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J2X5mrZAAAACQEAAA8AAAAAAAAAAQAgAAAAIgAAAGRycy9k&#10;b3ducmV2LnhtbFBLAQIUABQAAAAIAIdO4kBtHrYlOgIAAI8EAAAOAAAAAAAAAAEAIAAAACgBAABk&#10;cnMvZTJvRG9jLnhtbFBLBQYAAAAABgAGAFkBAADUBQAAAAA=&#10;" adj="-1840,21138">
                <v:fill on="t" focussize="0,0"/>
                <v:stroke color="#000000" joinstyle="miter"/>
                <v:imagedata o:title=""/>
                <o:lock v:ext="edit" aspectratio="f"/>
                <v:textbox>
                  <w:txbxContent>
                    <w:p>
                      <w:pPr>
                        <w:spacing w:line="280" w:lineRule="exact"/>
                        <w:rPr>
                          <w:szCs w:val="21"/>
                        </w:rPr>
                      </w:pPr>
                      <w:r>
                        <w:rPr>
                          <w:rFonts w:hint="eastAsia" w:ascii="宋体" w:hAnsi="宋体"/>
                          <w:color w:val="FF0000"/>
                          <w:szCs w:val="21"/>
                        </w:rPr>
                        <w:t>页码：宋体，五号，居中，格式“1”</w:t>
                      </w:r>
                    </w:p>
                  </w:txbxContent>
                </v:textbox>
              </v:shape>
            </w:pict>
          </mc:Fallback>
        </mc:AlternateContent>
      </w:r>
    </w:p>
    <w:p>
      <w:pPr>
        <w:spacing w:line="360" w:lineRule="auto"/>
        <w:ind w:firstLine="420" w:firstLineChars="200"/>
        <w:jc w:val="center"/>
        <w:rPr>
          <w:rFonts w:hint="eastAsia" w:hAnsi="宋体"/>
          <w:bCs/>
          <w:color w:val="auto"/>
          <w:sz w:val="24"/>
          <w:szCs w:val="24"/>
        </w:rPr>
      </w:pPr>
      <w:r>
        <w:rPr>
          <w:rFonts w:hint="eastAsia"/>
          <w:color w:val="auto"/>
        </w:rPr>
        <mc:AlternateContent>
          <mc:Choice Requires="wps">
            <w:drawing>
              <wp:anchor distT="0" distB="0" distL="114300" distR="114300" simplePos="0" relativeHeight="251674624" behindDoc="0" locked="0" layoutInCell="1" allowOverlap="1">
                <wp:simplePos x="0" y="0"/>
                <wp:positionH relativeFrom="column">
                  <wp:posOffset>4229100</wp:posOffset>
                </wp:positionH>
                <wp:positionV relativeFrom="paragraph">
                  <wp:posOffset>494030</wp:posOffset>
                </wp:positionV>
                <wp:extent cx="1828800" cy="2287270"/>
                <wp:effectExtent l="594995" t="4445" r="14605" b="9525"/>
                <wp:wrapNone/>
                <wp:docPr id="136" name="矩形标注 136"/>
                <wp:cNvGraphicFramePr/>
                <a:graphic xmlns:a="http://schemas.openxmlformats.org/drawingml/2006/main">
                  <a:graphicData uri="http://schemas.microsoft.com/office/word/2010/wordprocessingShape">
                    <wps:wsp>
                      <wps:cNvSpPr/>
                      <wps:spPr>
                        <a:xfrm>
                          <a:off x="0" y="0"/>
                          <a:ext cx="1828800" cy="2287270"/>
                        </a:xfrm>
                        <a:prstGeom prst="wedgeRectCallout">
                          <a:avLst>
                            <a:gd name="adj1" fmla="val -81736"/>
                            <a:gd name="adj2" fmla="val 47491"/>
                          </a:avLst>
                        </a:prstGeom>
                        <a:solidFill>
                          <a:srgbClr val="FFFFFF"/>
                        </a:solidFill>
                        <a:ln w="9525" cap="flat" cmpd="sng">
                          <a:solidFill>
                            <a:srgbClr val="000000"/>
                          </a:solidFill>
                          <a:prstDash val="solid"/>
                          <a:miter/>
                          <a:headEnd type="none" w="med" len="med"/>
                          <a:tailEnd type="none" w="med" len="med"/>
                        </a:ln>
                      </wps:spPr>
                      <wps:txbx>
                        <w:txbxContent>
                          <w:p>
                            <w:pPr>
                              <w:spacing w:before="120" w:beforeLines="50" w:line="260" w:lineRule="exact"/>
                              <w:rPr>
                                <w:rFonts w:hint="eastAsia" w:hAnsi="宋体"/>
                                <w:color w:val="FF0000"/>
                                <w:szCs w:val="21"/>
                              </w:rPr>
                            </w:pPr>
                            <w:r>
                              <w:rPr>
                                <w:rFonts w:hint="eastAsia" w:hAnsi="宋体"/>
                                <w:color w:val="FF0000"/>
                                <w:szCs w:val="21"/>
                              </w:rPr>
                              <w:t>图的编号和名称应下方居中，编号在前用阿拉伯数字，名称在后，末尾不加标点。</w:t>
                            </w:r>
                          </w:p>
                          <w:p>
                            <w:pPr>
                              <w:spacing w:line="260" w:lineRule="exact"/>
                              <w:rPr>
                                <w:rFonts w:hint="eastAsia" w:hAnsi="宋体"/>
                                <w:color w:val="FF0000"/>
                                <w:szCs w:val="21"/>
                              </w:rPr>
                            </w:pPr>
                            <w:r>
                              <w:rPr>
                                <w:rFonts w:hint="eastAsia" w:hAnsi="宋体"/>
                                <w:b/>
                                <w:bCs/>
                                <w:color w:val="FF0000"/>
                                <w:szCs w:val="21"/>
                              </w:rPr>
                              <w:t>编号、名称字体</w:t>
                            </w:r>
                            <w:r>
                              <w:rPr>
                                <w:rFonts w:hint="eastAsia" w:hAnsi="宋体"/>
                                <w:color w:val="FF0000"/>
                                <w:szCs w:val="21"/>
                              </w:rPr>
                              <w:t>：宋体五号、居中</w:t>
                            </w:r>
                            <w:r>
                              <w:rPr>
                                <w:rFonts w:hint="eastAsia" w:hAnsi="宋体"/>
                                <w:color w:val="FF0000"/>
                                <w:szCs w:val="21"/>
                                <w:lang w:eastAsia="zh-CN"/>
                              </w:rPr>
                              <w:t>，段前</w:t>
                            </w:r>
                            <w:r>
                              <w:rPr>
                                <w:rFonts w:hint="eastAsia" w:hAnsi="宋体"/>
                                <w:color w:val="FF0000"/>
                                <w:szCs w:val="21"/>
                                <w:lang w:val="en-US" w:eastAsia="zh-CN"/>
                              </w:rPr>
                              <w:t>0.5行、段后0.5行，行距固定值23.5磅，不加粗</w:t>
                            </w:r>
                            <w:r>
                              <w:rPr>
                                <w:rFonts w:hint="eastAsia" w:hAnsi="宋体"/>
                                <w:color w:val="FF0000"/>
                                <w:szCs w:val="21"/>
                              </w:rPr>
                              <w:t>，插图与名称为一个整体，不能跨页。</w:t>
                            </w:r>
                          </w:p>
                          <w:p>
                            <w:pPr>
                              <w:spacing w:line="260" w:lineRule="exact"/>
                              <w:rPr>
                                <w:rFonts w:hint="eastAsia" w:hAnsi="宋体"/>
                                <w:color w:val="FF0000"/>
                                <w:szCs w:val="21"/>
                                <w:lang w:val="en-US" w:eastAsia="zh-CN"/>
                              </w:rPr>
                            </w:pPr>
                            <w:r>
                              <w:rPr>
                                <w:rFonts w:hint="eastAsia" w:ascii="宋体" w:hAnsi="宋体"/>
                                <w:color w:val="FF0000"/>
                                <w:lang w:val="en-US" w:eastAsia="zh-CN"/>
                              </w:rPr>
                              <w:t>图序前部分数字表示表所在章的序号，后部分数字表示</w:t>
                            </w:r>
                            <w:r>
                              <w:rPr>
                                <w:rFonts w:hint="eastAsia" w:hAnsi="宋体"/>
                                <w:color w:val="FF0000"/>
                                <w:szCs w:val="21"/>
                                <w:lang w:val="en-US" w:eastAsia="zh-CN"/>
                              </w:rPr>
                              <w:t>表在该章的序号。如“</w:t>
                            </w:r>
                            <w:r>
                              <w:rPr>
                                <w:rFonts w:hint="eastAsia" w:hAnsi="宋体"/>
                                <w:color w:val="FF0000"/>
                                <w:szCs w:val="21"/>
                              </w:rPr>
                              <w:t>图1-1 UML的发展历程</w:t>
                            </w:r>
                            <w:r>
                              <w:rPr>
                                <w:rFonts w:hint="eastAsia" w:hAnsi="宋体"/>
                                <w:color w:val="FF0000"/>
                                <w:szCs w:val="21"/>
                                <w:lang w:val="en-US" w:eastAsia="zh-CN"/>
                              </w:rPr>
                              <w:t>”</w:t>
                            </w:r>
                          </w:p>
                          <w:p>
                            <w:pPr>
                              <w:spacing w:line="260" w:lineRule="exact"/>
                              <w:rPr>
                                <w:rFonts w:hint="eastAsia" w:hAnsi="宋体"/>
                                <w:color w:val="FF0000"/>
                                <w:szCs w:val="21"/>
                                <w:lang w:val="en-US" w:eastAsia="zh-CN"/>
                              </w:rPr>
                            </w:pPr>
                          </w:p>
                        </w:txbxContent>
                      </wps:txbx>
                      <wps:bodyPr upright="1"/>
                    </wps:wsp>
                  </a:graphicData>
                </a:graphic>
              </wp:anchor>
            </w:drawing>
          </mc:Choice>
          <mc:Fallback>
            <w:pict>
              <v:shape id="_x0000_s1026" o:spid="_x0000_s1026" o:spt="61" type="#_x0000_t61" style="position:absolute;left:0pt;margin-left:333pt;margin-top:38.9pt;height:180.1pt;width:144pt;z-index:251674624;mso-width-relative:page;mso-height-relative:page;" fillcolor="#FFFFFF" filled="t" stroked="t" coordsize="21600,21600" o:gfxdata="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SVgz52AAAAAoBAAAPAAAAAAAAAAEAIAAAACIAAABkcnMv&#10;ZG93bnJldi54bWxQSwECFAAUAAAACACHTuJA8r0cMzwCAACSBAAADgAAAAAAAAABACAAAAAnAQAA&#10;ZHJzL2Uyb0RvYy54bWxQSwUGAAAAAAYABgBZAQAA1QUAAAAA&#10;" adj="-6855,21058">
                <v:fill on="t" focussize="0,0"/>
                <v:stroke color="#000000" joinstyle="miter"/>
                <v:imagedata o:title=""/>
                <o:lock v:ext="edit" aspectratio="f"/>
                <v:textbox>
                  <w:txbxContent>
                    <w:p>
                      <w:pPr>
                        <w:spacing w:before="120" w:beforeLines="50" w:line="260" w:lineRule="exact"/>
                        <w:rPr>
                          <w:rFonts w:hint="eastAsia" w:hAnsi="宋体"/>
                          <w:color w:val="FF0000"/>
                          <w:szCs w:val="21"/>
                        </w:rPr>
                      </w:pPr>
                      <w:r>
                        <w:rPr>
                          <w:rFonts w:hint="eastAsia" w:hAnsi="宋体"/>
                          <w:color w:val="FF0000"/>
                          <w:szCs w:val="21"/>
                        </w:rPr>
                        <w:t>图的编号和名称应下方居中，编号在前用阿拉伯数字，名称在后，末尾不加标点。</w:t>
                      </w:r>
                    </w:p>
                    <w:p>
                      <w:pPr>
                        <w:spacing w:line="260" w:lineRule="exact"/>
                        <w:rPr>
                          <w:rFonts w:hint="eastAsia" w:hAnsi="宋体"/>
                          <w:color w:val="FF0000"/>
                          <w:szCs w:val="21"/>
                        </w:rPr>
                      </w:pPr>
                      <w:r>
                        <w:rPr>
                          <w:rFonts w:hint="eastAsia" w:hAnsi="宋体"/>
                          <w:b/>
                          <w:bCs/>
                          <w:color w:val="FF0000"/>
                          <w:szCs w:val="21"/>
                        </w:rPr>
                        <w:t>编号、名称字体</w:t>
                      </w:r>
                      <w:r>
                        <w:rPr>
                          <w:rFonts w:hint="eastAsia" w:hAnsi="宋体"/>
                          <w:color w:val="FF0000"/>
                          <w:szCs w:val="21"/>
                        </w:rPr>
                        <w:t>：宋体五号、居中</w:t>
                      </w:r>
                      <w:r>
                        <w:rPr>
                          <w:rFonts w:hint="eastAsia" w:hAnsi="宋体"/>
                          <w:color w:val="FF0000"/>
                          <w:szCs w:val="21"/>
                          <w:lang w:eastAsia="zh-CN"/>
                        </w:rPr>
                        <w:t>，段前</w:t>
                      </w:r>
                      <w:r>
                        <w:rPr>
                          <w:rFonts w:hint="eastAsia" w:hAnsi="宋体"/>
                          <w:color w:val="FF0000"/>
                          <w:szCs w:val="21"/>
                          <w:lang w:val="en-US" w:eastAsia="zh-CN"/>
                        </w:rPr>
                        <w:t>0.5行、段后0.5行，行距固定值23.5磅，不加粗</w:t>
                      </w:r>
                      <w:r>
                        <w:rPr>
                          <w:rFonts w:hint="eastAsia" w:hAnsi="宋体"/>
                          <w:color w:val="FF0000"/>
                          <w:szCs w:val="21"/>
                        </w:rPr>
                        <w:t>，插图与名称为一个整体，不能跨页。</w:t>
                      </w:r>
                    </w:p>
                    <w:p>
                      <w:pPr>
                        <w:spacing w:line="260" w:lineRule="exact"/>
                        <w:rPr>
                          <w:rFonts w:hint="eastAsia" w:hAnsi="宋体"/>
                          <w:color w:val="FF0000"/>
                          <w:szCs w:val="21"/>
                          <w:lang w:val="en-US" w:eastAsia="zh-CN"/>
                        </w:rPr>
                      </w:pPr>
                      <w:r>
                        <w:rPr>
                          <w:rFonts w:hint="eastAsia" w:ascii="宋体" w:hAnsi="宋体"/>
                          <w:color w:val="FF0000"/>
                          <w:lang w:val="en-US" w:eastAsia="zh-CN"/>
                        </w:rPr>
                        <w:t>图序前部分数字表示表所在章的序号，后部分数字表示</w:t>
                      </w:r>
                      <w:r>
                        <w:rPr>
                          <w:rFonts w:hint="eastAsia" w:hAnsi="宋体"/>
                          <w:color w:val="FF0000"/>
                          <w:szCs w:val="21"/>
                          <w:lang w:val="en-US" w:eastAsia="zh-CN"/>
                        </w:rPr>
                        <w:t>表在该章的序号。如“</w:t>
                      </w:r>
                      <w:r>
                        <w:rPr>
                          <w:rFonts w:hint="eastAsia" w:hAnsi="宋体"/>
                          <w:color w:val="FF0000"/>
                          <w:szCs w:val="21"/>
                        </w:rPr>
                        <w:t>图1-1 UML的发展历程</w:t>
                      </w:r>
                      <w:r>
                        <w:rPr>
                          <w:rFonts w:hint="eastAsia" w:hAnsi="宋体"/>
                          <w:color w:val="FF0000"/>
                          <w:szCs w:val="21"/>
                          <w:lang w:val="en-US" w:eastAsia="zh-CN"/>
                        </w:rPr>
                        <w:t>”</w:t>
                      </w:r>
                    </w:p>
                    <w:p>
                      <w:pPr>
                        <w:spacing w:line="260" w:lineRule="exact"/>
                        <w:rPr>
                          <w:rFonts w:hint="eastAsia" w:hAnsi="宋体"/>
                          <w:color w:val="FF0000"/>
                          <w:szCs w:val="21"/>
                          <w:lang w:val="en-US" w:eastAsia="zh-CN"/>
                        </w:rPr>
                      </w:pPr>
                    </w:p>
                  </w:txbxContent>
                </v:textbox>
              </v:shape>
            </w:pict>
          </mc:Fallback>
        </mc:AlternateContent>
      </w:r>
      <w:r>
        <w:rPr>
          <w:color w:val="auto"/>
        </w:rPr>
        <w:object>
          <v:shape id="_x0000_i1025" o:spt="75" type="#_x0000_t75" style="height:189.4pt;width:333.3pt;" o:ole="t" filled="f" stroked="f" coordsize="21600,21600">
            <v:path/>
            <v:fill on="f" focussize="0,0"/>
            <v:stroke on="f"/>
            <v:imagedata r:id="rId52" o:title=""/>
            <o:lock v:ext="edit" aspectratio="t"/>
            <w10:wrap type="none"/>
            <w10:anchorlock/>
          </v:shape>
          <o:OLEObject Type="Embed" ProgID="Visio.Drawing.6" ShapeID="_x0000_i1025" DrawAspect="Content" ObjectID="_1468075725" r:id="rId51">
            <o:LockedField>false</o:LockedField>
          </o:OLEObject>
        </w:object>
      </w:r>
    </w:p>
    <w:p>
      <w:pPr>
        <w:keepNext w:val="0"/>
        <w:keepLines w:val="0"/>
        <w:pageBreakBefore w:val="0"/>
        <w:widowControl w:val="0"/>
        <w:kinsoku/>
        <w:wordWrap/>
        <w:overflowPunct/>
        <w:topLinePunct w:val="0"/>
        <w:autoSpaceDE/>
        <w:autoSpaceDN/>
        <w:bidi w:val="0"/>
        <w:adjustRightInd/>
        <w:snapToGrid/>
        <w:spacing w:before="120" w:beforeLines="50" w:after="120" w:afterLines="50" w:line="470" w:lineRule="exact"/>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bCs/>
          <w:color w:val="auto"/>
          <w:sz w:val="21"/>
          <w:szCs w:val="21"/>
        </w:rPr>
        <mc:AlternateContent>
          <mc:Choice Requires="wps">
            <w:drawing>
              <wp:anchor distT="0" distB="0" distL="114300" distR="114300" simplePos="0" relativeHeight="251659264" behindDoc="0" locked="0" layoutInCell="1" allowOverlap="1">
                <wp:simplePos x="0" y="0"/>
                <wp:positionH relativeFrom="column">
                  <wp:posOffset>1568450</wp:posOffset>
                </wp:positionH>
                <wp:positionV relativeFrom="paragraph">
                  <wp:posOffset>309880</wp:posOffset>
                </wp:positionV>
                <wp:extent cx="4343400" cy="1038860"/>
                <wp:effectExtent l="4445" t="4445" r="14605" b="137795"/>
                <wp:wrapNone/>
                <wp:docPr id="131" name="圆角矩形标注 131"/>
                <wp:cNvGraphicFramePr/>
                <a:graphic xmlns:a="http://schemas.openxmlformats.org/drawingml/2006/main">
                  <a:graphicData uri="http://schemas.microsoft.com/office/word/2010/wordprocessingShape">
                    <wps:wsp>
                      <wps:cNvSpPr/>
                      <wps:spPr>
                        <a:xfrm flipV="1">
                          <a:off x="0" y="0"/>
                          <a:ext cx="4343400" cy="1038860"/>
                        </a:xfrm>
                        <a:prstGeom prst="wedgeRoundRectCallout">
                          <a:avLst>
                            <a:gd name="adj1" fmla="val -22065"/>
                            <a:gd name="adj2" fmla="val -62125"/>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color w:val="FF0000"/>
                                <w:szCs w:val="21"/>
                              </w:rPr>
                            </w:pPr>
                            <w:r>
                              <w:rPr>
                                <w:rFonts w:ascii="宋体" w:hAnsi="宋体"/>
                                <w:bCs/>
                                <w:color w:val="FF0000"/>
                                <w:szCs w:val="21"/>
                              </w:rPr>
                              <w:t>公式应居中书写，编号用</w:t>
                            </w:r>
                            <w:r>
                              <w:rPr>
                                <w:rFonts w:hint="eastAsia" w:ascii="宋体" w:hAnsi="宋体"/>
                                <w:bCs/>
                                <w:color w:val="FF0000"/>
                                <w:szCs w:val="21"/>
                                <w:lang w:val="en-US" w:eastAsia="zh-CN"/>
                              </w:rPr>
                              <w:t>中文</w:t>
                            </w:r>
                            <w:r>
                              <w:rPr>
                                <w:rFonts w:ascii="宋体" w:hAnsi="宋体"/>
                                <w:bCs/>
                                <w:color w:val="FF0000"/>
                                <w:szCs w:val="21"/>
                              </w:rPr>
                              <w:t>括号括起写在右边行末，其间不加虚线。图、表、公式等与正文之间要有一行的间距。文中的图、表、附注、公式的序号一律采用阿拉伯数字</w:t>
                            </w:r>
                            <w:r>
                              <w:rPr>
                                <w:rFonts w:hint="eastAsia" w:ascii="宋体" w:hAnsi="宋体"/>
                                <w:bCs/>
                                <w:color w:val="FF0000"/>
                                <w:szCs w:val="21"/>
                              </w:rPr>
                              <w:t>（小四号字，</w:t>
                            </w:r>
                            <w:r>
                              <w:rPr>
                                <w:rFonts w:ascii="宋体" w:hAnsi="宋体"/>
                                <w:bCs/>
                                <w:color w:val="FF0000"/>
                                <w:szCs w:val="21"/>
                              </w:rPr>
                              <w:t>Times New Roman</w:t>
                            </w:r>
                            <w:r>
                              <w:rPr>
                                <w:rFonts w:hint="eastAsia" w:ascii="宋体" w:hAnsi="宋体"/>
                                <w:bCs/>
                                <w:color w:val="FF0000"/>
                                <w:szCs w:val="21"/>
                              </w:rPr>
                              <w:t>）</w:t>
                            </w:r>
                            <w:r>
                              <w:rPr>
                                <w:rFonts w:ascii="宋体" w:hAnsi="宋体"/>
                                <w:bCs/>
                                <w:color w:val="FF0000"/>
                                <w:szCs w:val="21"/>
                              </w:rPr>
                              <w:t>分章编号。如：图2-5，表3-2，式(5</w:t>
                            </w:r>
                            <w:r>
                              <w:rPr>
                                <w:rFonts w:hint="eastAsia" w:ascii="宋体" w:hAnsi="宋体"/>
                                <w:bCs/>
                                <w:color w:val="FF0000"/>
                                <w:szCs w:val="21"/>
                              </w:rPr>
                              <w:t>-</w:t>
                            </w:r>
                            <w:r>
                              <w:rPr>
                                <w:rFonts w:ascii="宋体" w:hAnsi="宋体"/>
                                <w:bCs/>
                                <w:color w:val="FF0000"/>
                                <w:szCs w:val="21"/>
                              </w:rPr>
                              <w:t>1)等。若图或表中有附注，采用英文小写字母顺序编号，附注写在图或表的下方。</w:t>
                            </w:r>
                          </w:p>
                        </w:txbxContent>
                      </wps:txbx>
                      <wps:bodyPr upright="1"/>
                    </wps:wsp>
                  </a:graphicData>
                </a:graphic>
              </wp:anchor>
            </w:drawing>
          </mc:Choice>
          <mc:Fallback>
            <w:pict>
              <v:shape id="_x0000_s1026" o:spid="_x0000_s1026" o:spt="62" type="#_x0000_t62" style="position:absolute;left:0pt;flip:y;margin-left:123.5pt;margin-top:24.4pt;height:81.8pt;width:342pt;z-index:251659264;mso-width-relative:page;mso-height-relative:page;" fillcolor="#FFFFFF" filled="t" stroked="t" coordsize="21600,21600" o:gfxdata="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fuRQ&#10;X9oAAAAKAQAADwAAAAAAAAABACAAAAAiAAAAZHJzL2Rvd25yZXYueG1sUEsBAhQAFAAAAAgAh07i&#10;QKOY4ohZAgAAzAQAAA4AAAAAAAAAAQAgAAAAKQEAAGRycy9lMm9Eb2MueG1sUEsFBgAAAAAGAAYA&#10;WQEAAPQFAAAAAA==&#10;" adj="6034,-2619,14400">
                <v:fill on="t" focussize="0,0"/>
                <v:stroke color="#000000" joinstyle="miter"/>
                <v:imagedata o:title=""/>
                <o:lock v:ext="edit" aspectratio="f"/>
                <v:textbox>
                  <w:txbxContent>
                    <w:p>
                      <w:pPr>
                        <w:rPr>
                          <w:rFonts w:ascii="宋体" w:hAnsi="宋体"/>
                          <w:color w:val="FF0000"/>
                          <w:szCs w:val="21"/>
                        </w:rPr>
                      </w:pPr>
                      <w:r>
                        <w:rPr>
                          <w:rFonts w:ascii="宋体" w:hAnsi="宋体"/>
                          <w:bCs/>
                          <w:color w:val="FF0000"/>
                          <w:szCs w:val="21"/>
                        </w:rPr>
                        <w:t>公式应居中书写，编号用</w:t>
                      </w:r>
                      <w:r>
                        <w:rPr>
                          <w:rFonts w:hint="eastAsia" w:ascii="宋体" w:hAnsi="宋体"/>
                          <w:bCs/>
                          <w:color w:val="FF0000"/>
                          <w:szCs w:val="21"/>
                          <w:lang w:val="en-US" w:eastAsia="zh-CN"/>
                        </w:rPr>
                        <w:t>中文</w:t>
                      </w:r>
                      <w:r>
                        <w:rPr>
                          <w:rFonts w:ascii="宋体" w:hAnsi="宋体"/>
                          <w:bCs/>
                          <w:color w:val="FF0000"/>
                          <w:szCs w:val="21"/>
                        </w:rPr>
                        <w:t>括号括起写在右边行末，其间不加虚线。图、表、公式等与正文之间要有一行的间距。文中的图、表、附注、公式的序号一律采用阿拉伯数字</w:t>
                      </w:r>
                      <w:r>
                        <w:rPr>
                          <w:rFonts w:hint="eastAsia" w:ascii="宋体" w:hAnsi="宋体"/>
                          <w:bCs/>
                          <w:color w:val="FF0000"/>
                          <w:szCs w:val="21"/>
                        </w:rPr>
                        <w:t>（小四号字，</w:t>
                      </w:r>
                      <w:r>
                        <w:rPr>
                          <w:rFonts w:ascii="宋体" w:hAnsi="宋体"/>
                          <w:bCs/>
                          <w:color w:val="FF0000"/>
                          <w:szCs w:val="21"/>
                        </w:rPr>
                        <w:t>Times New Roman</w:t>
                      </w:r>
                      <w:r>
                        <w:rPr>
                          <w:rFonts w:hint="eastAsia" w:ascii="宋体" w:hAnsi="宋体"/>
                          <w:bCs/>
                          <w:color w:val="FF0000"/>
                          <w:szCs w:val="21"/>
                        </w:rPr>
                        <w:t>）</w:t>
                      </w:r>
                      <w:r>
                        <w:rPr>
                          <w:rFonts w:ascii="宋体" w:hAnsi="宋体"/>
                          <w:bCs/>
                          <w:color w:val="FF0000"/>
                          <w:szCs w:val="21"/>
                        </w:rPr>
                        <w:t>分章编号。如：图2-5，表3-2，式(5</w:t>
                      </w:r>
                      <w:r>
                        <w:rPr>
                          <w:rFonts w:hint="eastAsia" w:ascii="宋体" w:hAnsi="宋体"/>
                          <w:bCs/>
                          <w:color w:val="FF0000"/>
                          <w:szCs w:val="21"/>
                        </w:rPr>
                        <w:t>-</w:t>
                      </w:r>
                      <w:r>
                        <w:rPr>
                          <w:rFonts w:ascii="宋体" w:hAnsi="宋体"/>
                          <w:bCs/>
                          <w:color w:val="FF0000"/>
                          <w:szCs w:val="21"/>
                        </w:rPr>
                        <w:t>1)等。若图或表中有附注，采用英文小写字母顺序编号，附注写在图或表的下方。</w:t>
                      </w:r>
                    </w:p>
                  </w:txbxContent>
                </v:textbox>
              </v:shape>
            </w:pict>
          </mc:Fallback>
        </mc:AlternateContent>
      </w:r>
      <w:r>
        <w:rPr>
          <w:rFonts w:hint="eastAsia" w:ascii="宋体" w:hAnsi="宋体" w:eastAsia="宋体" w:cs="宋体"/>
          <w:color w:val="auto"/>
          <w:sz w:val="21"/>
          <w:szCs w:val="21"/>
        </w:rPr>
        <w:t>图1-1 UML的发展历程</w:t>
      </w:r>
      <w:bookmarkStart w:id="11" w:name="_Toc215390128"/>
      <w:bookmarkStart w:id="12" w:name="_Toc215389867"/>
    </w:p>
    <w:p>
      <w:pPr>
        <w:keepNext w:val="0"/>
        <w:keepLines w:val="0"/>
        <w:pageBreakBefore w:val="0"/>
        <w:widowControl w:val="0"/>
        <w:kinsoku/>
        <w:wordWrap/>
        <w:overflowPunct/>
        <w:topLinePunct w:val="0"/>
        <w:autoSpaceDE/>
        <w:autoSpaceDN/>
        <w:bidi w:val="0"/>
        <w:adjustRightInd/>
        <w:snapToGrid/>
        <w:spacing w:line="470" w:lineRule="exact"/>
        <w:textAlignment w:val="auto"/>
        <w:outlineLvl w:val="1"/>
        <w:rPr>
          <w:rFonts w:hint="eastAsia" w:ascii="黑体" w:hAnsi="黑体" w:eastAsia="黑体" w:cs="黑体"/>
          <w:b/>
          <w:sz w:val="24"/>
          <w:szCs w:val="24"/>
          <w:lang w:val="en-US" w:eastAsia="zh-CN"/>
        </w:rPr>
      </w:pPr>
      <w:bookmarkStart w:id="13" w:name="_Toc24562"/>
      <w:r>
        <w:rPr>
          <w:rFonts w:hint="eastAsia" w:ascii="宋体" w:hAnsi="宋体" w:eastAsia="宋体" w:cs="宋体"/>
          <w:b/>
          <w:sz w:val="24"/>
          <w:szCs w:val="24"/>
          <w:lang w:val="en-US" w:eastAsia="zh-CN"/>
        </w:rPr>
        <w:t>1.2 二级标题</w:t>
      </w:r>
      <w:bookmarkEnd w:id="11"/>
      <w:bookmarkEnd w:id="12"/>
      <w:bookmarkEnd w:id="13"/>
      <w:bookmarkStart w:id="14" w:name="_Toc215390129"/>
      <w:bookmarkStart w:id="15" w:name="_Toc215389868"/>
    </w:p>
    <w:p>
      <w:pPr>
        <w:keepNext w:val="0"/>
        <w:keepLines w:val="0"/>
        <w:pageBreakBefore w:val="0"/>
        <w:widowControl w:val="0"/>
        <w:kinsoku/>
        <w:wordWrap/>
        <w:overflowPunct/>
        <w:topLinePunct w:val="0"/>
        <w:autoSpaceDE/>
        <w:autoSpaceDN/>
        <w:bidi w:val="0"/>
        <w:adjustRightInd/>
        <w:snapToGrid/>
        <w:spacing w:line="470" w:lineRule="exact"/>
        <w:textAlignment w:val="auto"/>
        <w:outlineLvl w:val="2"/>
        <w:rPr>
          <w:rFonts w:hint="eastAsia" w:ascii="黑体" w:hAnsi="黑体" w:eastAsia="黑体" w:cs="黑体"/>
          <w:b/>
          <w:sz w:val="24"/>
          <w:szCs w:val="24"/>
          <w:lang w:val="en-US" w:eastAsia="zh-CN"/>
        </w:rPr>
      </w:pPr>
      <w:bookmarkStart w:id="16" w:name="_Toc20287"/>
      <w:r>
        <w:rPr>
          <w:rFonts w:hint="eastAsia" w:ascii="宋体" w:hAnsi="宋体" w:eastAsia="宋体" w:cs="宋体"/>
          <w:b/>
          <w:sz w:val="24"/>
          <w:szCs w:val="24"/>
          <w:lang w:val="en-US" w:eastAsia="zh-CN"/>
        </w:rPr>
        <w:t>1.2.1 三级标题</w:t>
      </w:r>
      <w:bookmarkEnd w:id="14"/>
      <w:bookmarkEnd w:id="15"/>
      <w:bookmarkEnd w:id="16"/>
    </w:p>
    <w:p>
      <w:pPr>
        <w:spacing w:line="470" w:lineRule="exact"/>
        <w:ind w:firstLine="480" w:firstLineChars="200"/>
        <w:rPr>
          <w:rFonts w:hint="eastAsia"/>
          <w:color w:val="auto"/>
        </w:rPr>
      </w:pPr>
      <w:r>
        <w:rPr>
          <w:rFonts w:ascii="宋体" w:hAnsi="宋体"/>
          <w:bCs/>
          <w:color w:val="auto"/>
          <w:sz w:val="24"/>
          <w:szCs w:val="24"/>
        </w:rPr>
        <w:t>公式：</w:t>
      </w:r>
    </w:p>
    <w:p>
      <w:pPr>
        <w:spacing w:line="470" w:lineRule="exact"/>
        <w:jc w:val="right"/>
        <w:rPr>
          <w:rFonts w:hint="eastAsia" w:ascii="宋体" w:hAnsi="宋体" w:eastAsia="宋体"/>
          <w:bCs/>
          <w:color w:val="auto"/>
          <w:sz w:val="24"/>
          <w:szCs w:val="24"/>
          <w:lang w:eastAsia="zh-CN"/>
        </w:rPr>
      </w:pPr>
      <w:r>
        <w:rPr>
          <w:rFonts w:ascii="宋体" w:hAnsi="宋体"/>
          <w:bCs/>
          <w:color w:val="auto"/>
          <w:position w:val="-12"/>
          <w:sz w:val="24"/>
          <w:szCs w:val="24"/>
        </w:rPr>
        <w:object>
          <v:shape id="_x0000_i1026" o:spt="75" type="#_x0000_t75" style="height:18pt;width:78.95pt;" o:ole="t" filled="f" o:preferrelative="t" stroked="f" coordsize="21600,21600">
            <v:path/>
            <v:fill on="f" focussize="0,0"/>
            <v:stroke on="f"/>
            <v:imagedata r:id="rId54" o:title=""/>
            <o:lock v:ext="edit" aspectratio="t"/>
            <w10:wrap type="none"/>
            <w10:anchorlock/>
          </v:shape>
          <o:OLEObject Type="Embed" ProgID="Equation.DSMT4" ShapeID="_x0000_i1026" DrawAspect="Content" ObjectID="_1468075726" r:id="rId53">
            <o:LockedField>false</o:LockedField>
          </o:OLEObject>
        </w:object>
      </w:r>
      <w:r>
        <w:rPr>
          <w:rFonts w:hint="eastAsia" w:ascii="宋体" w:hAnsi="宋体"/>
          <w:bCs/>
          <w:color w:val="auto"/>
          <w:sz w:val="24"/>
          <w:szCs w:val="24"/>
        </w:rPr>
        <w:t xml:space="preserve">                           式</w:t>
      </w:r>
      <w:r>
        <w:rPr>
          <w:rFonts w:hint="eastAsia"/>
          <w:bCs/>
          <w:color w:val="auto"/>
          <w:sz w:val="24"/>
          <w:szCs w:val="24"/>
          <w:lang w:eastAsia="zh-CN"/>
        </w:rPr>
        <w:t>（</w:t>
      </w:r>
      <w:r>
        <w:rPr>
          <w:rFonts w:hint="eastAsia"/>
          <w:bCs/>
          <w:color w:val="auto"/>
          <w:sz w:val="24"/>
          <w:szCs w:val="24"/>
          <w:lang w:val="en-US" w:eastAsia="zh-CN"/>
        </w:rPr>
        <w:t>1-1</w:t>
      </w:r>
      <w:r>
        <w:rPr>
          <w:rFonts w:hint="eastAsia"/>
          <w:bCs/>
          <w:color w:val="auto"/>
          <w:sz w:val="24"/>
          <w:szCs w:val="24"/>
          <w:lang w:eastAsia="zh-CN"/>
        </w:rPr>
        <w:t>）</w:t>
      </w:r>
    </w:p>
    <w:p>
      <w:pPr>
        <w:spacing w:line="470" w:lineRule="exact"/>
        <w:ind w:firstLine="480" w:firstLineChars="200"/>
        <w:rPr>
          <w:rFonts w:hint="eastAsia" w:ascii="宋体" w:hAnsi="宋体"/>
          <w:bCs/>
          <w:color w:val="auto"/>
          <w:sz w:val="24"/>
          <w:szCs w:val="24"/>
        </w:rPr>
      </w:pPr>
      <w:r>
        <w:rPr>
          <w:rFonts w:ascii="宋体" w:hAnsi="宋体"/>
          <w:bCs/>
          <w:color w:val="auto"/>
          <w:sz w:val="24"/>
          <w:szCs w:val="24"/>
        </w:rPr>
        <w:t>表</w:t>
      </w:r>
      <w:r>
        <w:rPr>
          <w:rFonts w:hint="eastAsia" w:ascii="宋体" w:hAnsi="宋体"/>
          <w:bCs/>
          <w:color w:val="auto"/>
          <w:sz w:val="24"/>
          <w:szCs w:val="24"/>
          <w:lang w:eastAsia="zh-CN"/>
        </w:rPr>
        <w:t>：</w:t>
      </w:r>
      <w:r>
        <w:rPr>
          <w:rFonts w:ascii="宋体" w:hAnsi="宋体"/>
          <w:bCs/>
          <w:color w:val="auto"/>
          <w:sz w:val="24"/>
          <w:szCs w:val="24"/>
        </w:rPr>
        <w:t>表格应随文给出，先见文后见表；表中参数应标明量和单位的符号；表序及表名置于表的上方，居中排写；一张表格应为一个整体，表格一页排不下允许下页接写，表题可省略，表头应重复写，并在右上方写“续表××”。表格不加左右边线。</w:t>
      </w:r>
    </w:p>
    <w:p>
      <w:pPr>
        <w:keepNext w:val="0"/>
        <w:keepLines w:val="0"/>
        <w:pageBreakBefore w:val="0"/>
        <w:widowControl w:val="0"/>
        <w:kinsoku/>
        <w:wordWrap/>
        <w:overflowPunct/>
        <w:topLinePunct w:val="0"/>
        <w:autoSpaceDE/>
        <w:autoSpaceDN/>
        <w:bidi w:val="0"/>
        <w:adjustRightInd/>
        <w:snapToGrid/>
        <w:spacing w:before="157" w:beforeLines="50" w:after="157" w:afterLines="50" w:line="470" w:lineRule="exact"/>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表1-1 数据列表</w:t>
      </w:r>
    </w:p>
    <w:tbl>
      <w:tblPr>
        <w:tblStyle w:val="12"/>
        <w:tblW w:w="9242" w:type="dxa"/>
        <w:jc w:val="center"/>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61"/>
        <w:gridCol w:w="2612"/>
        <w:gridCol w:w="1843"/>
        <w:gridCol w:w="2126"/>
      </w:tblGrid>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jc w:val="center"/>
        </w:trPr>
        <w:tc>
          <w:tcPr>
            <w:tcW w:w="2661" w:type="dxa"/>
            <w:tcBorders>
              <w:top w:val="single" w:color="000000" w:sz="12" w:space="0"/>
              <w:bottom w:val="single" w:color="000000" w:sz="6" w:space="0"/>
            </w:tcBorders>
            <w:noWrap w:val="0"/>
            <w:vAlign w:val="center"/>
          </w:tcPr>
          <w:p>
            <w:pPr>
              <w:spacing w:line="240" w:lineRule="exact"/>
              <w:rPr>
                <w:rFonts w:hint="default" w:ascii="Times New Roman" w:hAnsi="Times New Roman" w:cs="Times New Roman"/>
                <w:color w:val="auto"/>
              </w:rPr>
            </w:pPr>
          </w:p>
        </w:tc>
        <w:tc>
          <w:tcPr>
            <w:tcW w:w="2612" w:type="dxa"/>
            <w:tcBorders>
              <w:bottom w:val="single" w:color="000000" w:sz="6" w:space="0"/>
            </w:tcBorders>
            <w:noWrap w:val="0"/>
            <w:vAlign w:val="center"/>
          </w:tcPr>
          <w:p>
            <w:pPr>
              <w:spacing w:line="240" w:lineRule="exact"/>
              <w:jc w:val="center"/>
              <w:rPr>
                <w:rFonts w:hint="default" w:ascii="Times New Roman" w:hAnsi="Times New Roman" w:cs="Times New Roman"/>
                <w:color w:val="auto"/>
              </w:rPr>
            </w:pPr>
            <w:r>
              <w:rPr>
                <w:rFonts w:hint="default" w:ascii="Times New Roman" w:hAnsi="Times New Roman" w:cs="Times New Roman"/>
                <w:color w:val="auto"/>
              </w:rPr>
              <w:t>单位（m）</w:t>
            </w:r>
          </w:p>
        </w:tc>
        <w:tc>
          <w:tcPr>
            <w:tcW w:w="1843" w:type="dxa"/>
            <w:tcBorders>
              <w:bottom w:val="single" w:color="000000" w:sz="6" w:space="0"/>
            </w:tcBorders>
            <w:noWrap w:val="0"/>
            <w:vAlign w:val="center"/>
          </w:tcPr>
          <w:p>
            <w:pPr>
              <w:spacing w:line="240" w:lineRule="exact"/>
              <w:jc w:val="center"/>
              <w:rPr>
                <w:rFonts w:hint="default" w:ascii="Times New Roman" w:hAnsi="Times New Roman" w:cs="Times New Roman"/>
                <w:color w:val="auto"/>
              </w:rPr>
            </w:pPr>
          </w:p>
        </w:tc>
        <w:tc>
          <w:tcPr>
            <w:tcW w:w="2126" w:type="dxa"/>
            <w:tcBorders>
              <w:bottom w:val="single" w:color="000000" w:sz="6" w:space="0"/>
            </w:tcBorders>
            <w:noWrap w:val="0"/>
            <w:vAlign w:val="center"/>
          </w:tcPr>
          <w:p>
            <w:pPr>
              <w:spacing w:line="240" w:lineRule="exact"/>
              <w:jc w:val="center"/>
              <w:rPr>
                <w:rFonts w:hint="default" w:ascii="Times New Roman" w:hAnsi="Times New Roman" w:cs="Times New Roman"/>
                <w:color w:val="auto"/>
              </w:rPr>
            </w:pP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PrEx>
        <w:trPr>
          <w:trHeight w:val="596" w:hRule="atLeast"/>
          <w:jc w:val="center"/>
        </w:trPr>
        <w:tc>
          <w:tcPr>
            <w:tcW w:w="2661" w:type="dxa"/>
            <w:tcBorders>
              <w:top w:val="single" w:color="000000" w:sz="6" w:space="0"/>
            </w:tcBorders>
            <w:noWrap w:val="0"/>
            <w:vAlign w:val="center"/>
          </w:tcPr>
          <w:p>
            <w:pPr>
              <w:spacing w:line="240" w:lineRule="exact"/>
              <w:rPr>
                <w:rFonts w:hint="eastAsia"/>
                <w:color w:val="auto"/>
              </w:rPr>
            </w:pPr>
          </w:p>
        </w:tc>
        <w:tc>
          <w:tcPr>
            <w:tcW w:w="2612" w:type="dxa"/>
            <w:tcBorders>
              <w:top w:val="single" w:color="000000" w:sz="6" w:space="0"/>
            </w:tcBorders>
            <w:noWrap w:val="0"/>
            <w:vAlign w:val="center"/>
          </w:tcPr>
          <w:p>
            <w:pPr>
              <w:spacing w:line="240" w:lineRule="exact"/>
              <w:jc w:val="center"/>
              <w:rPr>
                <w:rFonts w:hint="eastAsia"/>
                <w:color w:val="auto"/>
              </w:rPr>
            </w:pPr>
            <w:r>
              <w:rPr>
                <w:color w:val="auto"/>
              </w:rPr>
              <mc:AlternateContent>
                <mc:Choice Requires="wps">
                  <w:drawing>
                    <wp:anchor distT="0" distB="0" distL="114300" distR="114300" simplePos="0" relativeHeight="251675648" behindDoc="0" locked="0" layoutInCell="1" allowOverlap="1">
                      <wp:simplePos x="0" y="0"/>
                      <wp:positionH relativeFrom="column">
                        <wp:posOffset>1350645</wp:posOffset>
                      </wp:positionH>
                      <wp:positionV relativeFrom="paragraph">
                        <wp:posOffset>9525</wp:posOffset>
                      </wp:positionV>
                      <wp:extent cx="2961005" cy="1650365"/>
                      <wp:effectExtent l="5080" t="360045" r="5715" b="8890"/>
                      <wp:wrapNone/>
                      <wp:docPr id="122" name="矩形标注 122"/>
                      <wp:cNvGraphicFramePr/>
                      <a:graphic xmlns:a="http://schemas.openxmlformats.org/drawingml/2006/main">
                        <a:graphicData uri="http://schemas.microsoft.com/office/word/2010/wordprocessingShape">
                          <wps:wsp>
                            <wps:cNvSpPr/>
                            <wps:spPr>
                              <a:xfrm flipV="1">
                                <a:off x="0" y="0"/>
                                <a:ext cx="2961005" cy="1650365"/>
                              </a:xfrm>
                              <a:prstGeom prst="wedgeRectCallout">
                                <a:avLst>
                                  <a:gd name="adj1" fmla="val -17491"/>
                                  <a:gd name="adj2" fmla="val 71398"/>
                                </a:avLst>
                              </a:prstGeom>
                              <a:solidFill>
                                <a:srgbClr val="FFFFFF"/>
                              </a:solidFill>
                              <a:ln w="9525" cap="flat" cmpd="sng">
                                <a:solidFill>
                                  <a:srgbClr val="000000"/>
                                </a:solidFill>
                                <a:prstDash val="solid"/>
                                <a:miter/>
                                <a:headEnd type="none" w="med" len="med"/>
                                <a:tailEnd type="none" w="med" len="med"/>
                              </a:ln>
                            </wps:spPr>
                            <wps:txbx>
                              <w:txbxContent>
                                <w:p>
                                  <w:pPr>
                                    <w:spacing w:before="120" w:beforeLines="50"/>
                                    <w:rPr>
                                      <w:rFonts w:hint="eastAsia" w:ascii="宋体" w:hAnsi="宋体"/>
                                      <w:color w:val="FF0000"/>
                                    </w:rPr>
                                  </w:pPr>
                                  <w:r>
                                    <w:rPr>
                                      <w:rFonts w:hint="eastAsia" w:ascii="宋体" w:hAnsi="宋体"/>
                                      <w:color w:val="FF0000"/>
                                    </w:rPr>
                                    <w:t>表格按阿拉伯数字编号,有表名,表名宋体</w:t>
                                  </w:r>
                                  <w:r>
                                    <w:rPr>
                                      <w:rFonts w:hint="eastAsia" w:ascii="宋体" w:hAnsi="宋体"/>
                                      <w:color w:val="FF0000"/>
                                      <w:lang w:eastAsia="zh-CN"/>
                                    </w:rPr>
                                    <w:t>五</w:t>
                                  </w:r>
                                  <w:r>
                                    <w:rPr>
                                      <w:rFonts w:hint="eastAsia" w:ascii="宋体" w:hAnsi="宋体"/>
                                      <w:color w:val="FF0000"/>
                                    </w:rPr>
                                    <w:t>号、</w:t>
                                  </w:r>
                                  <w:r>
                                    <w:rPr>
                                      <w:rFonts w:hint="eastAsia" w:ascii="宋体" w:hAnsi="宋体"/>
                                      <w:color w:val="FF0000"/>
                                      <w:lang w:eastAsia="zh-CN"/>
                                    </w:rPr>
                                    <w:t>段前</w:t>
                                  </w:r>
                                  <w:r>
                                    <w:rPr>
                                      <w:rFonts w:hint="eastAsia" w:ascii="宋体" w:hAnsi="宋体"/>
                                      <w:color w:val="FF0000"/>
                                      <w:lang w:val="en-US" w:eastAsia="zh-CN"/>
                                    </w:rPr>
                                    <w:t>0.5行、段后0.5行，行距固定值23.5磅，</w:t>
                                  </w:r>
                                  <w:r>
                                    <w:rPr>
                                      <w:rFonts w:hint="eastAsia" w:ascii="宋体" w:hAnsi="宋体"/>
                                      <w:color w:val="FF0000"/>
                                    </w:rPr>
                                    <w:t>居中</w:t>
                                  </w:r>
                                  <w:r>
                                    <w:rPr>
                                      <w:rFonts w:hint="eastAsia" w:ascii="宋体" w:hAnsi="宋体"/>
                                      <w:color w:val="FF0000"/>
                                      <w:lang w:eastAsia="zh-CN"/>
                                    </w:rPr>
                                    <w:t>，</w:t>
                                  </w:r>
                                  <w:r>
                                    <w:rPr>
                                      <w:rFonts w:hint="eastAsia" w:ascii="宋体" w:hAnsi="宋体"/>
                                      <w:color w:val="FF0000"/>
                                      <w:lang w:val="en-US" w:eastAsia="zh-CN"/>
                                    </w:rPr>
                                    <w:t>不加粗</w:t>
                                  </w:r>
                                  <w:r>
                                    <w:rPr>
                                      <w:rFonts w:hint="eastAsia" w:ascii="宋体" w:hAnsi="宋体"/>
                                      <w:color w:val="FF0000"/>
                                    </w:rPr>
                                    <w:t>；表格内文字：宋体五号，行距15磅，表头文字加粗，居中。表格线型：除表头表尾横线实线外</w:t>
                                  </w:r>
                                  <w:r>
                                    <w:rPr>
                                      <w:rFonts w:hint="eastAsia" w:ascii="宋体" w:hAnsi="宋体"/>
                                      <w:color w:val="FF0000"/>
                                      <w:lang w:eastAsia="zh-CN"/>
                                    </w:rPr>
                                    <w:t>，</w:t>
                                  </w:r>
                                  <w:r>
                                    <w:rPr>
                                      <w:rFonts w:hint="eastAsia" w:ascii="宋体" w:hAnsi="宋体"/>
                                      <w:color w:val="FF0000"/>
                                    </w:rPr>
                                    <w:t>其它做空线。</w:t>
                                  </w:r>
                                </w:p>
                                <w:p>
                                  <w:pPr>
                                    <w:spacing w:before="120" w:beforeLines="50"/>
                                    <w:rPr>
                                      <w:rFonts w:hint="eastAsia" w:ascii="宋体" w:hAnsi="宋体"/>
                                      <w:color w:val="FF0000"/>
                                    </w:rPr>
                                  </w:pPr>
                                  <w:r>
                                    <w:rPr>
                                      <w:rFonts w:hint="eastAsia" w:ascii="宋体" w:hAnsi="宋体"/>
                                      <w:color w:val="FF0000"/>
                                      <w:lang w:val="en-US" w:eastAsia="zh-CN"/>
                                    </w:rPr>
                                    <w:t>三线表制作：打开文档，点</w:t>
                                  </w:r>
                                  <w:r>
                                    <w:rPr>
                                      <w:rFonts w:hint="default" w:ascii="宋体" w:hAnsi="宋体"/>
                                      <w:color w:val="FF0000"/>
                                      <w:lang w:val="en-US" w:eastAsia="zh-CN"/>
                                    </w:rPr>
                                    <w:t>“</w:t>
                                  </w:r>
                                  <w:r>
                                    <w:rPr>
                                      <w:rFonts w:hint="eastAsia" w:ascii="宋体" w:hAnsi="宋体"/>
                                      <w:color w:val="FF0000"/>
                                      <w:lang w:val="en-US" w:eastAsia="zh-CN"/>
                                    </w:rPr>
                                    <w:t>插入</w:t>
                                  </w:r>
                                  <w:r>
                                    <w:rPr>
                                      <w:rFonts w:hint="default" w:ascii="宋体" w:hAnsi="宋体"/>
                                      <w:color w:val="FF0000"/>
                                      <w:lang w:val="en-US" w:eastAsia="zh-CN"/>
                                    </w:rPr>
                                    <w:t>”→“</w:t>
                                  </w:r>
                                  <w:r>
                                    <w:rPr>
                                      <w:rFonts w:hint="eastAsia" w:ascii="宋体" w:hAnsi="宋体"/>
                                      <w:color w:val="FF0000"/>
                                      <w:lang w:val="en-US" w:eastAsia="zh-CN"/>
                                    </w:rPr>
                                    <w:t>表格</w:t>
                                  </w:r>
                                  <w:r>
                                    <w:rPr>
                                      <w:rFonts w:hint="default" w:ascii="宋体" w:hAnsi="宋体"/>
                                      <w:color w:val="FF0000"/>
                                      <w:lang w:val="en-US" w:eastAsia="zh-CN"/>
                                    </w:rPr>
                                    <w:t>”→“</w:t>
                                  </w:r>
                                  <w:r>
                                    <w:rPr>
                                      <w:rFonts w:hint="eastAsia" w:ascii="宋体" w:hAnsi="宋体"/>
                                      <w:color w:val="FF0000"/>
                                      <w:lang w:val="en-US" w:eastAsia="zh-CN"/>
                                    </w:rPr>
                                    <w:t>插入表格</w:t>
                                  </w:r>
                                  <w:r>
                                    <w:rPr>
                                      <w:rFonts w:hint="default" w:ascii="宋体" w:hAnsi="宋体"/>
                                      <w:color w:val="FF0000"/>
                                      <w:lang w:val="en-US" w:eastAsia="zh-CN"/>
                                    </w:rPr>
                                    <w:t>”</w:t>
                                  </w:r>
                                  <w:r>
                                    <w:rPr>
                                      <w:rFonts w:hint="eastAsia" w:ascii="宋体" w:hAnsi="宋体"/>
                                      <w:color w:val="FF0000"/>
                                      <w:lang w:val="en-US" w:eastAsia="zh-CN"/>
                                    </w:rPr>
                                    <w:t>，设置好行、列，先制作一个普通表格，“表格属性</w:t>
                                  </w:r>
                                  <w:r>
                                    <w:rPr>
                                      <w:rFonts w:hint="eastAsia" w:ascii="宋体" w:hAnsi="宋体"/>
                                      <w:color w:val="FF0000"/>
                                      <w:lang w:eastAsia="zh-CN"/>
                                    </w:rPr>
                                    <w:t>”</w:t>
                                  </w:r>
                                  <w:r>
                                    <w:rPr>
                                      <w:rFonts w:hint="default" w:ascii="宋体" w:hAnsi="宋体"/>
                                      <w:color w:val="FF0000"/>
                                      <w:lang w:val="en-US" w:eastAsia="zh-CN"/>
                                    </w:rPr>
                                    <w:t>→</w:t>
                                  </w:r>
                                  <w:r>
                                    <w:rPr>
                                      <w:rFonts w:hint="eastAsia" w:ascii="宋体" w:hAnsi="宋体"/>
                                      <w:color w:val="FF0000"/>
                                      <w:lang w:val="en-US" w:eastAsia="zh-CN"/>
                                    </w:rPr>
                                    <w:t>“边框和底纹</w:t>
                                  </w:r>
                                  <w:r>
                                    <w:rPr>
                                      <w:rFonts w:hint="eastAsia" w:ascii="宋体" w:hAnsi="宋体"/>
                                      <w:color w:val="FF0000"/>
                                      <w:lang w:eastAsia="zh-CN"/>
                                    </w:rPr>
                                    <w:t>”</w:t>
                                  </w:r>
                                  <w:r>
                                    <w:rPr>
                                      <w:rFonts w:hint="default" w:ascii="宋体" w:hAnsi="宋体"/>
                                      <w:color w:val="FF0000"/>
                                      <w:lang w:val="en-US" w:eastAsia="zh-CN"/>
                                    </w:rPr>
                                    <w:t>→</w:t>
                                  </w:r>
                                  <w:r>
                                    <w:rPr>
                                      <w:rFonts w:hint="eastAsia" w:ascii="宋体" w:hAnsi="宋体"/>
                                      <w:color w:val="FF0000"/>
                                      <w:lang w:val="en-US" w:eastAsia="zh-CN"/>
                                    </w:rPr>
                                    <w:t>“自定义</w:t>
                                  </w:r>
                                  <w:r>
                                    <w:rPr>
                                      <w:rFonts w:hint="eastAsia" w:ascii="宋体" w:hAnsi="宋体"/>
                                      <w:color w:val="FF0000"/>
                                      <w:lang w:eastAsia="zh-CN"/>
                                    </w:rPr>
                                    <w:t>”</w:t>
                                  </w:r>
                                </w:p>
                              </w:txbxContent>
                            </wps:txbx>
                            <wps:bodyPr upright="1"/>
                          </wps:wsp>
                        </a:graphicData>
                      </a:graphic>
                    </wp:anchor>
                  </w:drawing>
                </mc:Choice>
                <mc:Fallback>
                  <w:pict>
                    <v:shape id="_x0000_s1026" o:spid="_x0000_s1026" o:spt="61" type="#_x0000_t61" style="position:absolute;left:0pt;flip:y;margin-left:106.35pt;margin-top:0.75pt;height:129.95pt;width:233.15pt;z-index:251675648;mso-width-relative:page;mso-height-relative:page;" fillcolor="#FFFFFF" filled="t" stroked="t" coordsize="21600,21600" o:gfxdata="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AKOokNYAAAAJAQAADwAAAAAAAAABACAAAAAiAAAA&#10;ZHJzL2Rvd25yZXYueG1sUEsBAhQAFAAAAAgAh07iQJOerNVCAgAAnAQAAA4AAAAAAAAAAQAgAAAA&#10;JQEAAGRycy9lMm9Eb2MueG1sUEsFBgAAAAAGAAYAWQEAANkFAAAAAA==&#10;" adj="7022,26222">
                      <v:fill on="t" focussize="0,0"/>
                      <v:stroke color="#000000" joinstyle="miter"/>
                      <v:imagedata o:title=""/>
                      <o:lock v:ext="edit" aspectratio="f"/>
                      <v:textbox>
                        <w:txbxContent>
                          <w:p>
                            <w:pPr>
                              <w:spacing w:before="120" w:beforeLines="50"/>
                              <w:rPr>
                                <w:rFonts w:hint="eastAsia" w:ascii="宋体" w:hAnsi="宋体"/>
                                <w:color w:val="FF0000"/>
                              </w:rPr>
                            </w:pPr>
                            <w:r>
                              <w:rPr>
                                <w:rFonts w:hint="eastAsia" w:ascii="宋体" w:hAnsi="宋体"/>
                                <w:color w:val="FF0000"/>
                              </w:rPr>
                              <w:t>表格按阿拉伯数字编号,有表名,表名宋体</w:t>
                            </w:r>
                            <w:r>
                              <w:rPr>
                                <w:rFonts w:hint="eastAsia" w:ascii="宋体" w:hAnsi="宋体"/>
                                <w:color w:val="FF0000"/>
                                <w:lang w:eastAsia="zh-CN"/>
                              </w:rPr>
                              <w:t>五</w:t>
                            </w:r>
                            <w:r>
                              <w:rPr>
                                <w:rFonts w:hint="eastAsia" w:ascii="宋体" w:hAnsi="宋体"/>
                                <w:color w:val="FF0000"/>
                              </w:rPr>
                              <w:t>号、</w:t>
                            </w:r>
                            <w:r>
                              <w:rPr>
                                <w:rFonts w:hint="eastAsia" w:ascii="宋体" w:hAnsi="宋体"/>
                                <w:color w:val="FF0000"/>
                                <w:lang w:eastAsia="zh-CN"/>
                              </w:rPr>
                              <w:t>段前</w:t>
                            </w:r>
                            <w:r>
                              <w:rPr>
                                <w:rFonts w:hint="eastAsia" w:ascii="宋体" w:hAnsi="宋体"/>
                                <w:color w:val="FF0000"/>
                                <w:lang w:val="en-US" w:eastAsia="zh-CN"/>
                              </w:rPr>
                              <w:t>0.5行、段后0.5行，行距固定值23.5磅，</w:t>
                            </w:r>
                            <w:r>
                              <w:rPr>
                                <w:rFonts w:hint="eastAsia" w:ascii="宋体" w:hAnsi="宋体"/>
                                <w:color w:val="FF0000"/>
                              </w:rPr>
                              <w:t>居中</w:t>
                            </w:r>
                            <w:r>
                              <w:rPr>
                                <w:rFonts w:hint="eastAsia" w:ascii="宋体" w:hAnsi="宋体"/>
                                <w:color w:val="FF0000"/>
                                <w:lang w:eastAsia="zh-CN"/>
                              </w:rPr>
                              <w:t>，</w:t>
                            </w:r>
                            <w:r>
                              <w:rPr>
                                <w:rFonts w:hint="eastAsia" w:ascii="宋体" w:hAnsi="宋体"/>
                                <w:color w:val="FF0000"/>
                                <w:lang w:val="en-US" w:eastAsia="zh-CN"/>
                              </w:rPr>
                              <w:t>不加粗</w:t>
                            </w:r>
                            <w:r>
                              <w:rPr>
                                <w:rFonts w:hint="eastAsia" w:ascii="宋体" w:hAnsi="宋体"/>
                                <w:color w:val="FF0000"/>
                              </w:rPr>
                              <w:t>；表格内文字：宋体五号，行距15磅，表头文字加粗，居中。表格线型：除表头表尾横线实线外</w:t>
                            </w:r>
                            <w:r>
                              <w:rPr>
                                <w:rFonts w:hint="eastAsia" w:ascii="宋体" w:hAnsi="宋体"/>
                                <w:color w:val="FF0000"/>
                                <w:lang w:eastAsia="zh-CN"/>
                              </w:rPr>
                              <w:t>，</w:t>
                            </w:r>
                            <w:r>
                              <w:rPr>
                                <w:rFonts w:hint="eastAsia" w:ascii="宋体" w:hAnsi="宋体"/>
                                <w:color w:val="FF0000"/>
                              </w:rPr>
                              <w:t>其它做空线。</w:t>
                            </w:r>
                          </w:p>
                          <w:p>
                            <w:pPr>
                              <w:spacing w:before="120" w:beforeLines="50"/>
                              <w:rPr>
                                <w:rFonts w:hint="eastAsia" w:ascii="宋体" w:hAnsi="宋体"/>
                                <w:color w:val="FF0000"/>
                              </w:rPr>
                            </w:pPr>
                            <w:r>
                              <w:rPr>
                                <w:rFonts w:hint="eastAsia" w:ascii="宋体" w:hAnsi="宋体"/>
                                <w:color w:val="FF0000"/>
                                <w:lang w:val="en-US" w:eastAsia="zh-CN"/>
                              </w:rPr>
                              <w:t>三线表制作：打开文档，点</w:t>
                            </w:r>
                            <w:r>
                              <w:rPr>
                                <w:rFonts w:hint="default" w:ascii="宋体" w:hAnsi="宋体"/>
                                <w:color w:val="FF0000"/>
                                <w:lang w:val="en-US" w:eastAsia="zh-CN"/>
                              </w:rPr>
                              <w:t>“</w:t>
                            </w:r>
                            <w:r>
                              <w:rPr>
                                <w:rFonts w:hint="eastAsia" w:ascii="宋体" w:hAnsi="宋体"/>
                                <w:color w:val="FF0000"/>
                                <w:lang w:val="en-US" w:eastAsia="zh-CN"/>
                              </w:rPr>
                              <w:t>插入</w:t>
                            </w:r>
                            <w:r>
                              <w:rPr>
                                <w:rFonts w:hint="default" w:ascii="宋体" w:hAnsi="宋体"/>
                                <w:color w:val="FF0000"/>
                                <w:lang w:val="en-US" w:eastAsia="zh-CN"/>
                              </w:rPr>
                              <w:t>”→“</w:t>
                            </w:r>
                            <w:r>
                              <w:rPr>
                                <w:rFonts w:hint="eastAsia" w:ascii="宋体" w:hAnsi="宋体"/>
                                <w:color w:val="FF0000"/>
                                <w:lang w:val="en-US" w:eastAsia="zh-CN"/>
                              </w:rPr>
                              <w:t>表格</w:t>
                            </w:r>
                            <w:r>
                              <w:rPr>
                                <w:rFonts w:hint="default" w:ascii="宋体" w:hAnsi="宋体"/>
                                <w:color w:val="FF0000"/>
                                <w:lang w:val="en-US" w:eastAsia="zh-CN"/>
                              </w:rPr>
                              <w:t>”→“</w:t>
                            </w:r>
                            <w:r>
                              <w:rPr>
                                <w:rFonts w:hint="eastAsia" w:ascii="宋体" w:hAnsi="宋体"/>
                                <w:color w:val="FF0000"/>
                                <w:lang w:val="en-US" w:eastAsia="zh-CN"/>
                              </w:rPr>
                              <w:t>插入表格</w:t>
                            </w:r>
                            <w:r>
                              <w:rPr>
                                <w:rFonts w:hint="default" w:ascii="宋体" w:hAnsi="宋体"/>
                                <w:color w:val="FF0000"/>
                                <w:lang w:val="en-US" w:eastAsia="zh-CN"/>
                              </w:rPr>
                              <w:t>”</w:t>
                            </w:r>
                            <w:r>
                              <w:rPr>
                                <w:rFonts w:hint="eastAsia" w:ascii="宋体" w:hAnsi="宋体"/>
                                <w:color w:val="FF0000"/>
                                <w:lang w:val="en-US" w:eastAsia="zh-CN"/>
                              </w:rPr>
                              <w:t>，设置好行、列，先制作一个普通表格，“表格属性</w:t>
                            </w:r>
                            <w:r>
                              <w:rPr>
                                <w:rFonts w:hint="eastAsia" w:ascii="宋体" w:hAnsi="宋体"/>
                                <w:color w:val="FF0000"/>
                                <w:lang w:eastAsia="zh-CN"/>
                              </w:rPr>
                              <w:t>”</w:t>
                            </w:r>
                            <w:r>
                              <w:rPr>
                                <w:rFonts w:hint="default" w:ascii="宋体" w:hAnsi="宋体"/>
                                <w:color w:val="FF0000"/>
                                <w:lang w:val="en-US" w:eastAsia="zh-CN"/>
                              </w:rPr>
                              <w:t>→</w:t>
                            </w:r>
                            <w:r>
                              <w:rPr>
                                <w:rFonts w:hint="eastAsia" w:ascii="宋体" w:hAnsi="宋体"/>
                                <w:color w:val="FF0000"/>
                                <w:lang w:val="en-US" w:eastAsia="zh-CN"/>
                              </w:rPr>
                              <w:t>“边框和底纹</w:t>
                            </w:r>
                            <w:r>
                              <w:rPr>
                                <w:rFonts w:hint="eastAsia" w:ascii="宋体" w:hAnsi="宋体"/>
                                <w:color w:val="FF0000"/>
                                <w:lang w:eastAsia="zh-CN"/>
                              </w:rPr>
                              <w:t>”</w:t>
                            </w:r>
                            <w:r>
                              <w:rPr>
                                <w:rFonts w:hint="default" w:ascii="宋体" w:hAnsi="宋体"/>
                                <w:color w:val="FF0000"/>
                                <w:lang w:val="en-US" w:eastAsia="zh-CN"/>
                              </w:rPr>
                              <w:t>→</w:t>
                            </w:r>
                            <w:r>
                              <w:rPr>
                                <w:rFonts w:hint="eastAsia" w:ascii="宋体" w:hAnsi="宋体"/>
                                <w:color w:val="FF0000"/>
                                <w:lang w:val="en-US" w:eastAsia="zh-CN"/>
                              </w:rPr>
                              <w:t>“自定义</w:t>
                            </w:r>
                            <w:r>
                              <w:rPr>
                                <w:rFonts w:hint="eastAsia" w:ascii="宋体" w:hAnsi="宋体"/>
                                <w:color w:val="FF0000"/>
                                <w:lang w:eastAsia="zh-CN"/>
                              </w:rPr>
                              <w:t>”</w:t>
                            </w:r>
                          </w:p>
                        </w:txbxContent>
                      </v:textbox>
                    </v:shape>
                  </w:pict>
                </mc:Fallback>
              </mc:AlternateContent>
            </w:r>
          </w:p>
        </w:tc>
        <w:tc>
          <w:tcPr>
            <w:tcW w:w="1843" w:type="dxa"/>
            <w:tcBorders>
              <w:top w:val="single" w:color="000000" w:sz="6" w:space="0"/>
            </w:tcBorders>
            <w:noWrap w:val="0"/>
            <w:vAlign w:val="center"/>
          </w:tcPr>
          <w:p>
            <w:pPr>
              <w:spacing w:line="240" w:lineRule="exact"/>
              <w:jc w:val="center"/>
              <w:rPr>
                <w:rFonts w:hint="eastAsia"/>
                <w:color w:val="auto"/>
              </w:rPr>
            </w:pPr>
          </w:p>
        </w:tc>
        <w:tc>
          <w:tcPr>
            <w:tcW w:w="2126" w:type="dxa"/>
            <w:tcBorders>
              <w:top w:val="single" w:color="000000" w:sz="6" w:space="0"/>
            </w:tcBorders>
            <w:noWrap w:val="0"/>
            <w:vAlign w:val="center"/>
          </w:tcPr>
          <w:p>
            <w:pPr>
              <w:spacing w:line="240" w:lineRule="exact"/>
              <w:jc w:val="center"/>
              <w:rPr>
                <w:rFonts w:hint="eastAsia"/>
                <w:color w:val="auto"/>
              </w:rPr>
            </w:pP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jc w:val="center"/>
        </w:trPr>
        <w:tc>
          <w:tcPr>
            <w:tcW w:w="2661" w:type="dxa"/>
            <w:noWrap w:val="0"/>
            <w:vAlign w:val="center"/>
          </w:tcPr>
          <w:p>
            <w:pPr>
              <w:spacing w:line="240" w:lineRule="exact"/>
              <w:rPr>
                <w:rFonts w:hint="eastAsia"/>
                <w:color w:val="auto"/>
              </w:rPr>
            </w:pPr>
          </w:p>
        </w:tc>
        <w:tc>
          <w:tcPr>
            <w:tcW w:w="2612" w:type="dxa"/>
            <w:noWrap w:val="0"/>
            <w:vAlign w:val="center"/>
          </w:tcPr>
          <w:p>
            <w:pPr>
              <w:spacing w:line="240" w:lineRule="exact"/>
              <w:jc w:val="center"/>
              <w:rPr>
                <w:rFonts w:hint="eastAsia"/>
                <w:color w:val="auto"/>
              </w:rPr>
            </w:pPr>
          </w:p>
        </w:tc>
        <w:tc>
          <w:tcPr>
            <w:tcW w:w="1843" w:type="dxa"/>
            <w:noWrap w:val="0"/>
            <w:vAlign w:val="center"/>
          </w:tcPr>
          <w:p>
            <w:pPr>
              <w:spacing w:line="240" w:lineRule="exact"/>
              <w:jc w:val="center"/>
              <w:rPr>
                <w:rFonts w:hint="eastAsia"/>
                <w:color w:val="auto"/>
              </w:rPr>
            </w:pPr>
          </w:p>
        </w:tc>
        <w:tc>
          <w:tcPr>
            <w:tcW w:w="2126" w:type="dxa"/>
            <w:noWrap w:val="0"/>
            <w:vAlign w:val="center"/>
          </w:tcPr>
          <w:p>
            <w:pPr>
              <w:spacing w:line="240" w:lineRule="exact"/>
              <w:jc w:val="center"/>
              <w:rPr>
                <w:rFonts w:hint="eastAsia"/>
                <w:color w:val="auto"/>
              </w:rPr>
            </w:pP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jc w:val="center"/>
        </w:trPr>
        <w:tc>
          <w:tcPr>
            <w:tcW w:w="2661" w:type="dxa"/>
            <w:noWrap w:val="0"/>
            <w:vAlign w:val="center"/>
          </w:tcPr>
          <w:p>
            <w:pPr>
              <w:spacing w:line="240" w:lineRule="exact"/>
              <w:rPr>
                <w:rFonts w:hint="eastAsia"/>
                <w:color w:val="auto"/>
              </w:rPr>
            </w:pPr>
          </w:p>
        </w:tc>
        <w:tc>
          <w:tcPr>
            <w:tcW w:w="2612" w:type="dxa"/>
            <w:noWrap w:val="0"/>
            <w:vAlign w:val="center"/>
          </w:tcPr>
          <w:p>
            <w:pPr>
              <w:spacing w:line="240" w:lineRule="exact"/>
              <w:jc w:val="center"/>
              <w:rPr>
                <w:rFonts w:hint="eastAsia"/>
                <w:color w:val="auto"/>
              </w:rPr>
            </w:pPr>
          </w:p>
        </w:tc>
        <w:tc>
          <w:tcPr>
            <w:tcW w:w="1843" w:type="dxa"/>
            <w:noWrap w:val="0"/>
            <w:vAlign w:val="center"/>
          </w:tcPr>
          <w:p>
            <w:pPr>
              <w:spacing w:line="240" w:lineRule="exact"/>
              <w:jc w:val="center"/>
              <w:rPr>
                <w:rFonts w:hint="eastAsia"/>
                <w:color w:val="auto"/>
              </w:rPr>
            </w:pPr>
          </w:p>
        </w:tc>
        <w:tc>
          <w:tcPr>
            <w:tcW w:w="2126" w:type="dxa"/>
            <w:noWrap w:val="0"/>
            <w:vAlign w:val="center"/>
          </w:tcPr>
          <w:p>
            <w:pPr>
              <w:spacing w:line="240" w:lineRule="exact"/>
              <w:jc w:val="center"/>
              <w:rPr>
                <w:rFonts w:hint="eastAsia"/>
                <w:color w:val="auto"/>
              </w:rPr>
            </w:pP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jc w:val="center"/>
        </w:trPr>
        <w:tc>
          <w:tcPr>
            <w:tcW w:w="2661" w:type="dxa"/>
            <w:noWrap w:val="0"/>
            <w:vAlign w:val="center"/>
          </w:tcPr>
          <w:p>
            <w:pPr>
              <w:spacing w:line="240" w:lineRule="exact"/>
              <w:rPr>
                <w:rFonts w:hint="eastAsia"/>
                <w:color w:val="auto"/>
              </w:rPr>
            </w:pPr>
          </w:p>
        </w:tc>
        <w:tc>
          <w:tcPr>
            <w:tcW w:w="2612" w:type="dxa"/>
            <w:noWrap w:val="0"/>
            <w:vAlign w:val="center"/>
          </w:tcPr>
          <w:p>
            <w:pPr>
              <w:spacing w:line="240" w:lineRule="exact"/>
              <w:jc w:val="center"/>
              <w:rPr>
                <w:rFonts w:hint="eastAsia"/>
                <w:color w:val="auto"/>
              </w:rPr>
            </w:pPr>
          </w:p>
        </w:tc>
        <w:tc>
          <w:tcPr>
            <w:tcW w:w="1843" w:type="dxa"/>
            <w:noWrap w:val="0"/>
            <w:vAlign w:val="center"/>
          </w:tcPr>
          <w:p>
            <w:pPr>
              <w:spacing w:line="240" w:lineRule="exact"/>
              <w:jc w:val="center"/>
              <w:rPr>
                <w:rFonts w:hint="eastAsia"/>
                <w:color w:val="auto"/>
              </w:rPr>
            </w:pPr>
          </w:p>
        </w:tc>
        <w:tc>
          <w:tcPr>
            <w:tcW w:w="2126" w:type="dxa"/>
            <w:noWrap w:val="0"/>
            <w:vAlign w:val="center"/>
          </w:tcPr>
          <w:p>
            <w:pPr>
              <w:spacing w:line="240" w:lineRule="exact"/>
              <w:jc w:val="center"/>
              <w:rPr>
                <w:rFonts w:hint="eastAsia"/>
                <w:color w:val="auto"/>
              </w:rPr>
            </w:pP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PrEx>
        <w:trPr>
          <w:trHeight w:val="527" w:hRule="atLeast"/>
          <w:jc w:val="center"/>
        </w:trPr>
        <w:tc>
          <w:tcPr>
            <w:tcW w:w="2661" w:type="dxa"/>
            <w:noWrap w:val="0"/>
            <w:vAlign w:val="center"/>
          </w:tcPr>
          <w:p>
            <w:pPr>
              <w:spacing w:line="240" w:lineRule="exact"/>
              <w:rPr>
                <w:rFonts w:hint="eastAsia"/>
                <w:color w:val="auto"/>
              </w:rPr>
            </w:pPr>
          </w:p>
        </w:tc>
        <w:tc>
          <w:tcPr>
            <w:tcW w:w="2612" w:type="dxa"/>
            <w:noWrap w:val="0"/>
            <w:vAlign w:val="center"/>
          </w:tcPr>
          <w:p>
            <w:pPr>
              <w:spacing w:line="240" w:lineRule="exact"/>
              <w:jc w:val="center"/>
              <w:rPr>
                <w:rFonts w:hint="eastAsia"/>
                <w:color w:val="auto"/>
              </w:rPr>
            </w:pPr>
          </w:p>
        </w:tc>
        <w:tc>
          <w:tcPr>
            <w:tcW w:w="1843" w:type="dxa"/>
            <w:noWrap w:val="0"/>
            <w:vAlign w:val="center"/>
          </w:tcPr>
          <w:p>
            <w:pPr>
              <w:spacing w:line="240" w:lineRule="exact"/>
              <w:jc w:val="center"/>
              <w:rPr>
                <w:rFonts w:hint="eastAsia"/>
                <w:color w:val="auto"/>
              </w:rPr>
            </w:pPr>
          </w:p>
        </w:tc>
        <w:tc>
          <w:tcPr>
            <w:tcW w:w="2126" w:type="dxa"/>
            <w:noWrap w:val="0"/>
            <w:vAlign w:val="center"/>
          </w:tcPr>
          <w:p>
            <w:pPr>
              <w:spacing w:line="240" w:lineRule="exact"/>
              <w:jc w:val="center"/>
              <w:rPr>
                <w:rFonts w:hint="eastAsia"/>
                <w:color w:val="auto"/>
              </w:rPr>
            </w:pP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PrEx>
        <w:trPr>
          <w:trHeight w:val="527" w:hRule="atLeast"/>
          <w:jc w:val="center"/>
        </w:trPr>
        <w:tc>
          <w:tcPr>
            <w:tcW w:w="2661" w:type="dxa"/>
            <w:noWrap w:val="0"/>
            <w:vAlign w:val="center"/>
          </w:tcPr>
          <w:p>
            <w:pPr>
              <w:spacing w:line="240" w:lineRule="exact"/>
              <w:rPr>
                <w:rFonts w:hint="eastAsia"/>
                <w:color w:val="auto"/>
              </w:rPr>
            </w:pPr>
          </w:p>
        </w:tc>
        <w:tc>
          <w:tcPr>
            <w:tcW w:w="2612" w:type="dxa"/>
            <w:noWrap w:val="0"/>
            <w:vAlign w:val="center"/>
          </w:tcPr>
          <w:p>
            <w:pPr>
              <w:spacing w:line="240" w:lineRule="exact"/>
              <w:jc w:val="center"/>
              <w:rPr>
                <w:rFonts w:hint="eastAsia"/>
                <w:color w:val="auto"/>
              </w:rPr>
            </w:pPr>
          </w:p>
        </w:tc>
        <w:tc>
          <w:tcPr>
            <w:tcW w:w="1843" w:type="dxa"/>
            <w:noWrap w:val="0"/>
            <w:vAlign w:val="center"/>
          </w:tcPr>
          <w:p>
            <w:pPr>
              <w:spacing w:line="240" w:lineRule="exact"/>
              <w:jc w:val="center"/>
              <w:rPr>
                <w:rFonts w:hint="eastAsia"/>
                <w:color w:val="auto"/>
              </w:rPr>
            </w:pPr>
          </w:p>
        </w:tc>
        <w:tc>
          <w:tcPr>
            <w:tcW w:w="2126" w:type="dxa"/>
            <w:noWrap w:val="0"/>
            <w:vAlign w:val="center"/>
          </w:tcPr>
          <w:p>
            <w:pPr>
              <w:spacing w:line="240" w:lineRule="exact"/>
              <w:jc w:val="center"/>
              <w:rPr>
                <w:rFonts w:hint="eastAsia"/>
                <w:color w:val="auto"/>
              </w:rPr>
            </w:pP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jc w:val="center"/>
        </w:trPr>
        <w:tc>
          <w:tcPr>
            <w:tcW w:w="2661" w:type="dxa"/>
            <w:noWrap w:val="0"/>
            <w:vAlign w:val="center"/>
          </w:tcPr>
          <w:p>
            <w:pPr>
              <w:spacing w:line="240" w:lineRule="exact"/>
              <w:rPr>
                <w:rFonts w:hint="eastAsia"/>
                <w:color w:val="auto"/>
              </w:rPr>
            </w:pPr>
          </w:p>
        </w:tc>
        <w:tc>
          <w:tcPr>
            <w:tcW w:w="2612" w:type="dxa"/>
            <w:noWrap w:val="0"/>
            <w:vAlign w:val="center"/>
          </w:tcPr>
          <w:p>
            <w:pPr>
              <w:spacing w:line="240" w:lineRule="exact"/>
              <w:jc w:val="center"/>
              <w:rPr>
                <w:rFonts w:hint="eastAsia"/>
                <w:color w:val="auto"/>
              </w:rPr>
            </w:pPr>
          </w:p>
        </w:tc>
        <w:tc>
          <w:tcPr>
            <w:tcW w:w="1843" w:type="dxa"/>
            <w:noWrap w:val="0"/>
            <w:vAlign w:val="center"/>
          </w:tcPr>
          <w:p>
            <w:pPr>
              <w:spacing w:line="240" w:lineRule="exact"/>
              <w:jc w:val="center"/>
              <w:rPr>
                <w:rFonts w:hint="eastAsia"/>
                <w:color w:val="auto"/>
              </w:rPr>
            </w:pPr>
          </w:p>
        </w:tc>
        <w:tc>
          <w:tcPr>
            <w:tcW w:w="2126" w:type="dxa"/>
            <w:noWrap w:val="0"/>
            <w:vAlign w:val="center"/>
          </w:tcPr>
          <w:p>
            <w:pPr>
              <w:spacing w:line="240" w:lineRule="exact"/>
              <w:jc w:val="center"/>
              <w:rPr>
                <w:rFonts w:hint="eastAsia"/>
                <w:color w:val="auto"/>
              </w:rPr>
            </w:pPr>
          </w:p>
        </w:tc>
      </w:tr>
    </w:tbl>
    <w:p>
      <w:pPr>
        <w:spacing w:line="300" w:lineRule="exact"/>
        <w:jc w:val="both"/>
        <w:rPr>
          <w:rFonts w:hint="eastAsia"/>
          <w:color w:val="auto"/>
          <w:lang w:eastAsia="zh-CN"/>
        </w:rPr>
      </w:pPr>
    </w:p>
    <w:p>
      <w:pPr>
        <w:spacing w:line="300" w:lineRule="exact"/>
        <w:jc w:val="right"/>
        <w:rPr>
          <w:rFonts w:hint="eastAsia"/>
          <w:color w:val="auto"/>
          <w:lang w:eastAsia="zh-CN"/>
        </w:rPr>
        <w:sectPr>
          <w:headerReference r:id="rId31" w:type="first"/>
          <w:headerReference r:id="rId29" w:type="default"/>
          <w:footerReference r:id="rId32" w:type="default"/>
          <w:headerReference r:id="rId30" w:type="even"/>
          <w:footerReference r:id="rId33" w:type="even"/>
          <w:pgSz w:w="11906" w:h="16838"/>
          <w:pgMar w:top="1701" w:right="1531" w:bottom="1418" w:left="1531" w:header="1134" w:footer="992" w:gutter="0"/>
          <w:pgBorders>
            <w:top w:val="none" w:sz="0" w:space="0"/>
            <w:left w:val="none" w:sz="0" w:space="0"/>
            <w:bottom w:val="none" w:sz="0" w:space="0"/>
            <w:right w:val="none" w:sz="0" w:space="0"/>
          </w:pgBorders>
          <w:pgNumType w:fmt="decimal"/>
          <w:cols w:space="720" w:num="1"/>
          <w:docGrid w:linePitch="312" w:charSpace="0"/>
        </w:sectPr>
      </w:pPr>
    </w:p>
    <w:p>
      <w:pPr>
        <w:spacing w:line="300" w:lineRule="exact"/>
        <w:jc w:val="right"/>
        <w:rPr>
          <w:rFonts w:hint="eastAsia" w:eastAsia="宋体"/>
          <w:color w:val="auto"/>
          <w:lang w:eastAsia="zh-CN"/>
        </w:rPr>
      </w:pPr>
      <w:r>
        <w:rPr>
          <w:rFonts w:hint="eastAsia"/>
          <w:color w:val="auto"/>
          <w:lang w:eastAsia="zh-CN"/>
        </w:rPr>
        <w:t>（</w:t>
      </w:r>
      <w:r>
        <w:rPr>
          <w:rFonts w:hint="eastAsia"/>
          <w:color w:val="auto"/>
          <w:lang w:val="en-US" w:eastAsia="zh-CN"/>
        </w:rPr>
        <w:t>续</w:t>
      </w:r>
      <w:r>
        <w:rPr>
          <w:rFonts w:hint="eastAsia"/>
          <w:color w:val="auto"/>
          <w:lang w:eastAsia="zh-CN"/>
        </w:rPr>
        <w:t>）</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3"/>
        <w:gridCol w:w="2604"/>
        <w:gridCol w:w="1841"/>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3" w:type="dxa"/>
            <w:tcBorders>
              <w:top w:val="single" w:color="auto" w:sz="12" w:space="0"/>
              <w:left w:val="nil"/>
              <w:bottom w:val="single" w:color="auto" w:sz="12" w:space="0"/>
              <w:right w:val="nil"/>
            </w:tcBorders>
          </w:tcPr>
          <w:p>
            <w:pPr>
              <w:spacing w:line="300" w:lineRule="exact"/>
              <w:rPr>
                <w:rFonts w:hint="eastAsia"/>
                <w:color w:val="auto"/>
                <w:vertAlign w:val="baseline"/>
              </w:rPr>
            </w:pPr>
            <w:r>
              <w:rPr>
                <w:rFonts w:hint="eastAsia"/>
                <w:sz w:val="24"/>
                <w:szCs w:val="24"/>
              </w:rPr>
              <mc:AlternateContent>
                <mc:Choice Requires="wps">
                  <w:drawing>
                    <wp:anchor distT="0" distB="0" distL="114300" distR="114300" simplePos="0" relativeHeight="251693056" behindDoc="0" locked="0" layoutInCell="1" allowOverlap="1">
                      <wp:simplePos x="0" y="0"/>
                      <wp:positionH relativeFrom="column">
                        <wp:posOffset>-3175</wp:posOffset>
                      </wp:positionH>
                      <wp:positionV relativeFrom="paragraph">
                        <wp:posOffset>61595</wp:posOffset>
                      </wp:positionV>
                      <wp:extent cx="5889625" cy="847090"/>
                      <wp:effectExtent l="5080" t="485140" r="18415" b="8890"/>
                      <wp:wrapNone/>
                      <wp:docPr id="16" name="矩形标注 16"/>
                      <wp:cNvGraphicFramePr/>
                      <a:graphic xmlns:a="http://schemas.openxmlformats.org/drawingml/2006/main">
                        <a:graphicData uri="http://schemas.microsoft.com/office/word/2010/wordprocessingShape">
                          <wps:wsp>
                            <wps:cNvSpPr/>
                            <wps:spPr>
                              <a:xfrm>
                                <a:off x="0" y="0"/>
                                <a:ext cx="5889625" cy="847090"/>
                              </a:xfrm>
                              <a:prstGeom prst="wedgeRectCallout">
                                <a:avLst>
                                  <a:gd name="adj1" fmla="val 4793"/>
                                  <a:gd name="adj2" fmla="val -106371"/>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color w:val="FF0000"/>
                                      <w:szCs w:val="21"/>
                                      <w:lang w:val="en-US" w:eastAsia="zh-CN"/>
                                    </w:rPr>
                                  </w:pPr>
                                  <w:r>
                                    <w:rPr>
                                      <w:rFonts w:hint="eastAsia"/>
                                      <w:color w:val="FF0000"/>
                                      <w:szCs w:val="21"/>
                                      <w:lang w:val="en-US" w:eastAsia="zh-CN"/>
                                    </w:rPr>
                                    <w:t>页眉</w:t>
                                  </w:r>
                                </w:p>
                                <w:p>
                                  <w:pPr>
                                    <w:spacing w:line="240" w:lineRule="exact"/>
                                    <w:rPr>
                                      <w:rFonts w:hint="default"/>
                                      <w:color w:val="FF0000"/>
                                      <w:szCs w:val="21"/>
                                      <w:lang w:val="en-US" w:eastAsia="zh-CN"/>
                                    </w:rPr>
                                  </w:pPr>
                                  <w:r>
                                    <w:rPr>
                                      <w:rFonts w:hint="eastAsia"/>
                                      <w:color w:val="FF0000"/>
                                      <w:szCs w:val="21"/>
                                      <w:lang w:val="en-US" w:eastAsia="zh-CN"/>
                                    </w:rPr>
                                    <w:t>奇数页为  作者姓名：毕业论文题目（第一页不添加页眉）</w:t>
                                  </w:r>
                                </w:p>
                                <w:p>
                                  <w:pPr>
                                    <w:spacing w:line="240" w:lineRule="exact"/>
                                    <w:rPr>
                                      <w:rFonts w:hint="default"/>
                                      <w:color w:val="FF0000"/>
                                      <w:szCs w:val="21"/>
                                      <w:lang w:val="en-US" w:eastAsia="zh-CN"/>
                                    </w:rPr>
                                  </w:pPr>
                                  <w:r>
                                    <w:rPr>
                                      <w:rFonts w:hint="eastAsia"/>
                                      <w:color w:val="FF0000"/>
                                      <w:szCs w:val="21"/>
                                      <w:lang w:val="en-US" w:eastAsia="zh-CN"/>
                                    </w:rPr>
                                    <w:t>示例：</w:t>
                                  </w:r>
                                  <w:r>
                                    <w:rPr>
                                      <w:rFonts w:hint="default"/>
                                      <w:color w:val="FF0000"/>
                                      <w:szCs w:val="21"/>
                                      <w:lang w:val="en-US" w:eastAsia="zh-CN"/>
                                    </w:rPr>
                                    <w:t>王某某：基于UML的电厂信息管理系统建模研究</w:t>
                                  </w:r>
                                </w:p>
                                <w:p>
                                  <w:pPr>
                                    <w:spacing w:line="240" w:lineRule="exact"/>
                                    <w:rPr>
                                      <w:rFonts w:hint="default"/>
                                      <w:color w:val="FF0000"/>
                                      <w:szCs w:val="21"/>
                                      <w:lang w:val="en-US" w:eastAsia="zh-CN"/>
                                    </w:rPr>
                                  </w:pPr>
                                  <w:r>
                                    <w:rPr>
                                      <w:rFonts w:hint="eastAsia"/>
                                      <w:color w:val="FF0000"/>
                                      <w:szCs w:val="21"/>
                                      <w:lang w:val="en-US" w:eastAsia="zh-CN"/>
                                    </w:rPr>
                                    <w:t>偶数页为  山西应用科技学院****届本科生毕业设计或山西应用科技学院****届本科生毕业论文，与封皮保持一致</w:t>
                                  </w:r>
                                </w:p>
                              </w:txbxContent>
                            </wps:txbx>
                            <wps:bodyPr upright="1"/>
                          </wps:wsp>
                        </a:graphicData>
                      </a:graphic>
                    </wp:anchor>
                  </w:drawing>
                </mc:Choice>
                <mc:Fallback>
                  <w:pict>
                    <v:shape id="_x0000_s1026" o:spid="_x0000_s1026" o:spt="61" type="#_x0000_t61" style="position:absolute;left:0pt;margin-left:-0.25pt;margin-top:4.85pt;height:66.7pt;width:463.75pt;z-index:251693056;mso-width-relative:page;mso-height-relative:page;" fillcolor="#FFFFFF" filled="t" stroked="t" coordsize="21600,21600" o:gfxdata="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JkVW11gAAAAcBAAAPAAAAAAAAAAEAIAAAACIAAABkcnMvZG93bnJl&#10;di54bWxQSwECFAAUAAAACACHTuJAWumyXDgCAACPBAAADgAAAAAAAAABACAAAAAlAQAAZHJzL2Uy&#10;b0RvYy54bWxQSwUGAAAAAAYABgBZAQAAzwUAAAAA&#10;" adj="11835,-12176">
                      <v:fill on="t" focussize="0,0"/>
                      <v:stroke color="#000000" joinstyle="miter"/>
                      <v:imagedata o:title=""/>
                      <o:lock v:ext="edit" aspectratio="f"/>
                      <v:textbox>
                        <w:txbxContent>
                          <w:p>
                            <w:pPr>
                              <w:spacing w:line="240" w:lineRule="exact"/>
                              <w:rPr>
                                <w:rFonts w:hint="eastAsia"/>
                                <w:color w:val="FF0000"/>
                                <w:szCs w:val="21"/>
                                <w:lang w:val="en-US" w:eastAsia="zh-CN"/>
                              </w:rPr>
                            </w:pPr>
                            <w:r>
                              <w:rPr>
                                <w:rFonts w:hint="eastAsia"/>
                                <w:color w:val="FF0000"/>
                                <w:szCs w:val="21"/>
                                <w:lang w:val="en-US" w:eastAsia="zh-CN"/>
                              </w:rPr>
                              <w:t>页眉</w:t>
                            </w:r>
                          </w:p>
                          <w:p>
                            <w:pPr>
                              <w:spacing w:line="240" w:lineRule="exact"/>
                              <w:rPr>
                                <w:rFonts w:hint="default"/>
                                <w:color w:val="FF0000"/>
                                <w:szCs w:val="21"/>
                                <w:lang w:val="en-US" w:eastAsia="zh-CN"/>
                              </w:rPr>
                            </w:pPr>
                            <w:r>
                              <w:rPr>
                                <w:rFonts w:hint="eastAsia"/>
                                <w:color w:val="FF0000"/>
                                <w:szCs w:val="21"/>
                                <w:lang w:val="en-US" w:eastAsia="zh-CN"/>
                              </w:rPr>
                              <w:t>奇数页为  作者姓名：毕业论文题目（第一页不添加页眉）</w:t>
                            </w:r>
                          </w:p>
                          <w:p>
                            <w:pPr>
                              <w:spacing w:line="240" w:lineRule="exact"/>
                              <w:rPr>
                                <w:rFonts w:hint="default"/>
                                <w:color w:val="FF0000"/>
                                <w:szCs w:val="21"/>
                                <w:lang w:val="en-US" w:eastAsia="zh-CN"/>
                              </w:rPr>
                            </w:pPr>
                            <w:r>
                              <w:rPr>
                                <w:rFonts w:hint="eastAsia"/>
                                <w:color w:val="FF0000"/>
                                <w:szCs w:val="21"/>
                                <w:lang w:val="en-US" w:eastAsia="zh-CN"/>
                              </w:rPr>
                              <w:t>示例：</w:t>
                            </w:r>
                            <w:r>
                              <w:rPr>
                                <w:rFonts w:hint="default"/>
                                <w:color w:val="FF0000"/>
                                <w:szCs w:val="21"/>
                                <w:lang w:val="en-US" w:eastAsia="zh-CN"/>
                              </w:rPr>
                              <w:t>王某某：基于UML的电厂信息管理系统建模研究</w:t>
                            </w:r>
                          </w:p>
                          <w:p>
                            <w:pPr>
                              <w:spacing w:line="240" w:lineRule="exact"/>
                              <w:rPr>
                                <w:rFonts w:hint="default"/>
                                <w:color w:val="FF0000"/>
                                <w:szCs w:val="21"/>
                                <w:lang w:val="en-US" w:eastAsia="zh-CN"/>
                              </w:rPr>
                            </w:pPr>
                            <w:r>
                              <w:rPr>
                                <w:rFonts w:hint="eastAsia"/>
                                <w:color w:val="FF0000"/>
                                <w:szCs w:val="21"/>
                                <w:lang w:val="en-US" w:eastAsia="zh-CN"/>
                              </w:rPr>
                              <w:t>偶数页为  山西应用科技学院****届本科生毕业设计或山西应用科技学院****届本科生毕业论文，与封皮保持一致</w:t>
                            </w:r>
                          </w:p>
                        </w:txbxContent>
                      </v:textbox>
                    </v:shape>
                  </w:pict>
                </mc:Fallback>
              </mc:AlternateContent>
            </w:r>
          </w:p>
        </w:tc>
        <w:tc>
          <w:tcPr>
            <w:tcW w:w="2604" w:type="dxa"/>
            <w:tcBorders>
              <w:top w:val="single" w:color="auto" w:sz="12" w:space="0"/>
              <w:left w:val="nil"/>
              <w:bottom w:val="single" w:color="auto" w:sz="12" w:space="0"/>
              <w:right w:val="nil"/>
            </w:tcBorders>
          </w:tcPr>
          <w:p>
            <w:pPr>
              <w:spacing w:line="300" w:lineRule="exact"/>
              <w:rPr>
                <w:rFonts w:hint="eastAsia"/>
                <w:color w:val="auto"/>
                <w:vertAlign w:val="baseline"/>
              </w:rPr>
            </w:pPr>
          </w:p>
        </w:tc>
        <w:tc>
          <w:tcPr>
            <w:tcW w:w="1841" w:type="dxa"/>
            <w:tcBorders>
              <w:top w:val="single" w:color="auto" w:sz="12" w:space="0"/>
              <w:left w:val="nil"/>
              <w:bottom w:val="single" w:color="auto" w:sz="12" w:space="0"/>
              <w:right w:val="nil"/>
            </w:tcBorders>
          </w:tcPr>
          <w:p>
            <w:pPr>
              <w:spacing w:line="300" w:lineRule="exact"/>
              <w:rPr>
                <w:rFonts w:hint="eastAsia"/>
                <w:color w:val="auto"/>
                <w:vertAlign w:val="baseline"/>
              </w:rPr>
            </w:pPr>
          </w:p>
        </w:tc>
        <w:tc>
          <w:tcPr>
            <w:tcW w:w="2042" w:type="dxa"/>
            <w:tcBorders>
              <w:top w:val="single" w:color="auto" w:sz="12" w:space="0"/>
              <w:left w:val="nil"/>
              <w:bottom w:val="single" w:color="auto" w:sz="12" w:space="0"/>
              <w:right w:val="nil"/>
            </w:tcBorders>
          </w:tcPr>
          <w:p>
            <w:pPr>
              <w:spacing w:line="300" w:lineRule="exact"/>
              <w:rPr>
                <w:rFonts w:hint="eastAsia"/>
                <w:color w:val="auto"/>
                <w:vertAlign w:val="baseline"/>
              </w:rPr>
            </w:pPr>
          </w:p>
        </w:tc>
      </w:tr>
    </w:tbl>
    <w:p>
      <w:pPr>
        <w:spacing w:line="300" w:lineRule="exact"/>
        <w:rPr>
          <w:rFonts w:hint="eastAsia"/>
          <w:color w:val="auto"/>
        </w:rPr>
      </w:pPr>
    </w:p>
    <w:p>
      <w:pPr>
        <w:adjustRightInd w:val="0"/>
        <w:spacing w:line="470" w:lineRule="exact"/>
        <w:ind w:firstLine="480" w:firstLineChars="200"/>
        <w:rPr>
          <w:rFonts w:hint="eastAsia"/>
          <w:color w:val="auto"/>
          <w:sz w:val="24"/>
          <w:szCs w:val="24"/>
        </w:rPr>
      </w:pPr>
      <w:r>
        <w:rPr>
          <w:rFonts w:hint="default" w:ascii="Times New Roman" w:hAnsi="Times New Roman" w:cs="Times New Roman"/>
          <w:color w:val="auto"/>
          <w:sz w:val="24"/>
          <w:szCs w:val="24"/>
        </w:rPr>
        <w:t>UML代表了面向对象方法的软件开发技术的发展方向，具有巨大的市场前景，也具有重大的经济价值和国防价值。</w:t>
      </w:r>
      <w:bookmarkStart w:id="17" w:name="_Toc215390130"/>
      <w:bookmarkStart w:id="18" w:name="_Toc215389869"/>
    </w:p>
    <w:p>
      <w:pPr>
        <w:keepNext w:val="0"/>
        <w:keepLines w:val="0"/>
        <w:pageBreakBefore w:val="0"/>
        <w:widowControl w:val="0"/>
        <w:kinsoku/>
        <w:wordWrap/>
        <w:overflowPunct/>
        <w:topLinePunct w:val="0"/>
        <w:autoSpaceDE/>
        <w:autoSpaceDN/>
        <w:bidi w:val="0"/>
        <w:adjustRightInd/>
        <w:snapToGrid/>
        <w:spacing w:line="470" w:lineRule="exact"/>
        <w:textAlignment w:val="auto"/>
        <w:outlineLvl w:val="2"/>
        <w:rPr>
          <w:rFonts w:hint="eastAsia" w:ascii="宋体" w:hAnsi="宋体" w:eastAsia="宋体" w:cs="宋体"/>
          <w:b/>
          <w:sz w:val="24"/>
          <w:szCs w:val="24"/>
          <w:lang w:val="en-US" w:eastAsia="zh-CN"/>
        </w:rPr>
      </w:pPr>
      <w:bookmarkStart w:id="19" w:name="_Toc29319"/>
      <w:r>
        <w:rPr>
          <w:rFonts w:hint="eastAsia" w:ascii="宋体" w:hAnsi="宋体" w:eastAsia="宋体" w:cs="宋体"/>
          <w:b/>
          <w:sz w:val="24"/>
          <w:szCs w:val="24"/>
          <w:lang w:val="en-US" w:eastAsia="zh-CN"/>
        </w:rPr>
        <w:t>1.2.2 三级标题</w:t>
      </w:r>
      <w:bookmarkEnd w:id="17"/>
      <w:bookmarkEnd w:id="18"/>
      <w:bookmarkEnd w:id="19"/>
    </w:p>
    <w:p>
      <w:pPr>
        <w:adjustRightInd w:val="0"/>
        <w:spacing w:line="47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UML不仅可以为软件系统创建模型，还可以描述其它非计算机软件的系统，或</w:t>
      </w:r>
    </w:p>
    <w:p>
      <w:pPr>
        <w:adjustRightInd w:val="0"/>
        <w:spacing w:line="47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是商业机构或过程。</w:t>
      </w:r>
      <w:bookmarkStart w:id="20" w:name="_Toc215390131"/>
      <w:bookmarkStart w:id="21" w:name="_Toc215389870"/>
    </w:p>
    <w:p>
      <w:pPr>
        <w:keepNext w:val="0"/>
        <w:keepLines w:val="0"/>
        <w:pageBreakBefore w:val="0"/>
        <w:widowControl w:val="0"/>
        <w:kinsoku/>
        <w:wordWrap/>
        <w:overflowPunct/>
        <w:topLinePunct w:val="0"/>
        <w:autoSpaceDE/>
        <w:autoSpaceDN/>
        <w:bidi w:val="0"/>
        <w:adjustRightInd/>
        <w:snapToGrid/>
        <w:spacing w:line="470" w:lineRule="exact"/>
        <w:textAlignment w:val="auto"/>
        <w:outlineLvl w:val="2"/>
        <w:rPr>
          <w:rFonts w:hint="eastAsia" w:ascii="宋体" w:hAnsi="宋体" w:eastAsia="宋体" w:cs="宋体"/>
          <w:b/>
          <w:sz w:val="24"/>
          <w:szCs w:val="24"/>
          <w:lang w:val="en-US" w:eastAsia="zh-CN"/>
        </w:rPr>
      </w:pPr>
      <w:bookmarkStart w:id="22" w:name="_Toc25942"/>
      <w:r>
        <w:rPr>
          <w:rFonts w:hint="eastAsia" w:ascii="宋体" w:hAnsi="宋体" w:eastAsia="宋体" w:cs="宋体"/>
          <w:b/>
          <w:sz w:val="24"/>
          <w:szCs w:val="24"/>
          <w:lang w:val="en-US" w:eastAsia="zh-CN"/>
        </w:rPr>
        <w:t>1.2.3 三级标题</w:t>
      </w:r>
      <w:bookmarkEnd w:id="20"/>
      <w:bookmarkEnd w:id="21"/>
      <w:bookmarkEnd w:id="22"/>
    </w:p>
    <w:p>
      <w:pPr>
        <w:spacing w:line="47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UML不仅可以为软件系统创建模型，还可以描述其它非计算机软件的系统，或是商业机构或过程。</w:t>
      </w:r>
      <w:bookmarkStart w:id="23" w:name="_Toc215389871"/>
      <w:bookmarkStart w:id="24" w:name="_Toc215390132"/>
    </w:p>
    <w:p>
      <w:pPr>
        <w:keepNext w:val="0"/>
        <w:keepLines w:val="0"/>
        <w:pageBreakBefore w:val="0"/>
        <w:widowControl w:val="0"/>
        <w:kinsoku/>
        <w:wordWrap/>
        <w:overflowPunct/>
        <w:topLinePunct w:val="0"/>
        <w:autoSpaceDE/>
        <w:autoSpaceDN/>
        <w:bidi w:val="0"/>
        <w:adjustRightInd/>
        <w:snapToGrid/>
        <w:spacing w:line="470" w:lineRule="exact"/>
        <w:textAlignment w:val="auto"/>
        <w:outlineLvl w:val="2"/>
        <w:rPr>
          <w:rFonts w:hint="eastAsia" w:ascii="宋体" w:hAnsi="宋体" w:eastAsia="宋体" w:cs="宋体"/>
          <w:b/>
          <w:sz w:val="24"/>
          <w:szCs w:val="24"/>
          <w:lang w:val="en-US" w:eastAsia="zh-CN"/>
        </w:rPr>
      </w:pPr>
      <w:bookmarkStart w:id="25" w:name="_Toc9833"/>
      <w:r>
        <w:rPr>
          <w:rFonts w:hint="eastAsia" w:ascii="宋体" w:hAnsi="宋体" w:eastAsia="宋体" w:cs="宋体"/>
          <w:b/>
          <w:sz w:val="24"/>
          <w:szCs w:val="24"/>
          <w:lang w:val="en-US" w:eastAsia="zh-CN"/>
        </w:rPr>
        <w:t>1.3 二级标题</w:t>
      </w:r>
      <w:bookmarkEnd w:id="23"/>
      <w:bookmarkEnd w:id="24"/>
      <w:bookmarkEnd w:id="25"/>
    </w:p>
    <w:p>
      <w:pPr>
        <w:spacing w:line="470" w:lineRule="exact"/>
        <w:ind w:firstLine="480" w:firstLineChars="200"/>
        <w:rPr>
          <w:rFonts w:hint="default" w:ascii="Times New Roman" w:hAnsi="Times New Roman" w:cs="Times New Roman"/>
          <w:bCs/>
          <w:color w:val="auto"/>
          <w:sz w:val="24"/>
          <w:szCs w:val="24"/>
        </w:rPr>
      </w:pPr>
      <w:r>
        <w:rPr>
          <w:rFonts w:hint="default" w:ascii="Times New Roman" w:hAnsi="Times New Roman" w:cs="Times New Roman"/>
          <w:bCs/>
          <w:color w:val="auto"/>
          <w:sz w:val="24"/>
          <w:szCs w:val="24"/>
        </w:rPr>
        <w:t>UML不仅可以为软件系统创建模型，还可以描述其它非计算机软件的系统，或是商业机构或过程。</w:t>
      </w:r>
    </w:p>
    <w:p>
      <w:pPr>
        <w:pStyle w:val="4"/>
        <w:keepNext w:val="0"/>
        <w:keepLines w:val="0"/>
        <w:pageBreakBefore w:val="0"/>
        <w:widowControl w:val="0"/>
        <w:kinsoku/>
        <w:wordWrap/>
        <w:overflowPunct/>
        <w:topLinePunct w:val="0"/>
        <w:autoSpaceDE/>
        <w:autoSpaceDN/>
        <w:bidi w:val="0"/>
        <w:adjustRightInd/>
        <w:snapToGrid/>
        <w:spacing w:before="157" w:beforeLines="50" w:after="157" w:afterLines="50" w:line="470" w:lineRule="exact"/>
        <w:ind w:left="0" w:leftChars="0" w:right="1015" w:firstLine="0" w:firstLineChars="0"/>
        <w:jc w:val="left"/>
        <w:textAlignment w:val="auto"/>
        <w:outlineLvl w:val="0"/>
        <w:rPr>
          <w:rFonts w:hint="eastAsia" w:ascii="黑体" w:hAnsi="黑体" w:eastAsia="黑体" w:cs="黑体"/>
          <w:b/>
          <w:bCs/>
          <w:sz w:val="24"/>
          <w:szCs w:val="24"/>
          <w:lang w:val="en-US" w:eastAsia="zh-CN"/>
        </w:rPr>
      </w:pPr>
      <w:bookmarkStart w:id="26" w:name="_Toc215389872"/>
      <w:bookmarkStart w:id="27" w:name="_Toc215390133"/>
      <w:bookmarkStart w:id="28" w:name="_Toc18526"/>
      <w:r>
        <w:rPr>
          <w:rFonts w:hint="eastAsia" w:ascii="黑体" w:hAnsi="黑体" w:eastAsia="黑体" w:cs="黑体"/>
          <w:b/>
          <w:bCs/>
          <w:sz w:val="24"/>
          <w:szCs w:val="24"/>
          <w:lang w:val="en-US" w:eastAsia="zh-CN"/>
        </w:rPr>
        <w:t>2 解决问题</w:t>
      </w:r>
      <w:bookmarkEnd w:id="26"/>
      <w:bookmarkEnd w:id="27"/>
      <w:bookmarkEnd w:id="28"/>
    </w:p>
    <w:p>
      <w:pPr>
        <w:spacing w:line="470" w:lineRule="exact"/>
        <w:ind w:firstLine="480" w:firstLineChars="200"/>
        <w:rPr>
          <w:rFonts w:hint="eastAsia"/>
          <w:color w:val="auto"/>
          <w:sz w:val="24"/>
          <w:szCs w:val="24"/>
        </w:rPr>
      </w:pPr>
      <w:r>
        <w:rPr>
          <w:rFonts w:hint="eastAsia"/>
          <w:color w:val="auto"/>
          <w:sz w:val="24"/>
          <w:szCs w:val="24"/>
        </w:rPr>
        <w:t>物理系物理学物理系物理学物理系物理学，物理系物理学物理系物理学物理系物理学。</w:t>
      </w:r>
      <w:bookmarkStart w:id="29" w:name="_Toc215390134"/>
      <w:bookmarkStart w:id="30" w:name="_Toc215389873"/>
    </w:p>
    <w:p>
      <w:pPr>
        <w:keepNext w:val="0"/>
        <w:keepLines w:val="0"/>
        <w:pageBreakBefore w:val="0"/>
        <w:widowControl w:val="0"/>
        <w:kinsoku/>
        <w:wordWrap/>
        <w:overflowPunct/>
        <w:topLinePunct w:val="0"/>
        <w:autoSpaceDE/>
        <w:autoSpaceDN/>
        <w:bidi w:val="0"/>
        <w:adjustRightInd/>
        <w:snapToGrid/>
        <w:spacing w:line="470" w:lineRule="exact"/>
        <w:textAlignment w:val="auto"/>
        <w:outlineLvl w:val="2"/>
        <w:rPr>
          <w:rFonts w:hint="eastAsia" w:ascii="宋体" w:hAnsi="宋体" w:eastAsia="宋体" w:cs="宋体"/>
          <w:b/>
          <w:sz w:val="24"/>
          <w:szCs w:val="24"/>
          <w:lang w:val="en-US" w:eastAsia="zh-CN"/>
        </w:rPr>
      </w:pPr>
      <w:bookmarkStart w:id="31" w:name="_Toc24038"/>
      <w:r>
        <w:rPr>
          <w:rFonts w:hint="eastAsia" w:ascii="宋体" w:hAnsi="宋体" w:eastAsia="宋体" w:cs="宋体"/>
          <w:b/>
          <w:sz w:val="24"/>
          <w:szCs w:val="24"/>
          <w:lang w:val="en-US" w:eastAsia="zh-CN"/>
        </w:rPr>
        <w:t>2.1 二级标题</w:t>
      </w:r>
      <w:bookmarkEnd w:id="29"/>
      <w:bookmarkEnd w:id="30"/>
      <w:bookmarkEnd w:id="31"/>
    </w:p>
    <w:p>
      <w:pPr>
        <w:spacing w:line="470" w:lineRule="exact"/>
        <w:ind w:firstLine="480" w:firstLineChars="200"/>
        <w:rPr>
          <w:rFonts w:hint="eastAsia"/>
          <w:color w:val="auto"/>
          <w:sz w:val="24"/>
          <w:szCs w:val="24"/>
        </w:rPr>
      </w:pPr>
      <w:r>
        <w:rPr>
          <w:rFonts w:hint="eastAsia"/>
          <w:color w:val="auto"/>
          <w:sz w:val="24"/>
          <w:szCs w:val="24"/>
        </w:rPr>
        <w:t>物理系物理学物理系物理学物理系物理学，物理系物理学物理系物理学物理系物理学。</w:t>
      </w:r>
      <w:bookmarkStart w:id="32" w:name="_Toc215390135"/>
      <w:bookmarkStart w:id="33" w:name="_Toc215389874"/>
    </w:p>
    <w:p>
      <w:pPr>
        <w:keepNext w:val="0"/>
        <w:keepLines w:val="0"/>
        <w:pageBreakBefore w:val="0"/>
        <w:widowControl w:val="0"/>
        <w:kinsoku/>
        <w:wordWrap/>
        <w:overflowPunct/>
        <w:topLinePunct w:val="0"/>
        <w:autoSpaceDE/>
        <w:autoSpaceDN/>
        <w:bidi w:val="0"/>
        <w:adjustRightInd/>
        <w:snapToGrid/>
        <w:spacing w:line="470" w:lineRule="exact"/>
        <w:textAlignment w:val="auto"/>
        <w:outlineLvl w:val="2"/>
        <w:rPr>
          <w:rFonts w:hint="eastAsia" w:ascii="宋体" w:hAnsi="宋体" w:eastAsia="宋体" w:cs="宋体"/>
          <w:b/>
          <w:sz w:val="24"/>
          <w:szCs w:val="24"/>
          <w:lang w:val="en-US" w:eastAsia="zh-CN"/>
        </w:rPr>
      </w:pPr>
      <w:bookmarkStart w:id="34" w:name="_Toc27211"/>
      <w:r>
        <w:rPr>
          <w:rFonts w:hint="eastAsia" w:ascii="宋体" w:hAnsi="宋体" w:eastAsia="宋体" w:cs="宋体"/>
          <w:b/>
          <w:sz w:val="24"/>
          <w:szCs w:val="24"/>
          <w:lang w:val="en-US" w:eastAsia="zh-CN"/>
        </w:rPr>
        <w:t>2.2 二级标题</w:t>
      </w:r>
      <w:bookmarkEnd w:id="32"/>
      <w:bookmarkEnd w:id="33"/>
      <w:bookmarkEnd w:id="34"/>
    </w:p>
    <w:p>
      <w:pPr>
        <w:spacing w:line="470" w:lineRule="exact"/>
        <w:ind w:firstLine="480" w:firstLineChars="200"/>
        <w:rPr>
          <w:rFonts w:hint="eastAsia"/>
          <w:color w:val="auto"/>
          <w:sz w:val="24"/>
          <w:szCs w:val="24"/>
        </w:rPr>
      </w:pPr>
      <w:r>
        <w:rPr>
          <w:rFonts w:hint="eastAsia"/>
          <w:color w:val="auto"/>
          <w:sz w:val="24"/>
          <w:szCs w:val="24"/>
        </w:rPr>
        <w:t>物理系物理学物理系物理学物理系物理学，物理系物理学物理系物理学物理系物理学。</w:t>
      </w:r>
      <w:bookmarkStart w:id="35" w:name="_Toc215390136"/>
      <w:bookmarkStart w:id="36" w:name="_Toc215389875"/>
    </w:p>
    <w:p>
      <w:pPr>
        <w:keepNext w:val="0"/>
        <w:keepLines w:val="0"/>
        <w:pageBreakBefore w:val="0"/>
        <w:widowControl w:val="0"/>
        <w:kinsoku/>
        <w:wordWrap/>
        <w:overflowPunct/>
        <w:topLinePunct w:val="0"/>
        <w:autoSpaceDE/>
        <w:autoSpaceDN/>
        <w:bidi w:val="0"/>
        <w:adjustRightInd/>
        <w:snapToGrid/>
        <w:spacing w:line="470" w:lineRule="exact"/>
        <w:textAlignment w:val="auto"/>
        <w:outlineLvl w:val="2"/>
        <w:rPr>
          <w:rFonts w:hint="eastAsia" w:ascii="宋体" w:hAnsi="宋体" w:eastAsia="宋体" w:cs="宋体"/>
          <w:b/>
          <w:sz w:val="24"/>
          <w:szCs w:val="24"/>
          <w:lang w:val="en-US" w:eastAsia="zh-CN"/>
        </w:rPr>
      </w:pPr>
      <w:bookmarkStart w:id="37" w:name="_Toc24721"/>
      <w:r>
        <w:rPr>
          <w:rFonts w:hint="eastAsia" w:ascii="宋体" w:hAnsi="宋体" w:eastAsia="宋体" w:cs="宋体"/>
          <w:b/>
          <w:sz w:val="24"/>
          <w:szCs w:val="24"/>
          <w:lang w:val="en-US" w:eastAsia="zh-CN"/>
        </w:rPr>
        <w:t>2.2.1 三级标题</w:t>
      </w:r>
      <w:bookmarkEnd w:id="35"/>
      <w:bookmarkEnd w:id="36"/>
      <w:bookmarkEnd w:id="37"/>
    </w:p>
    <w:p>
      <w:pPr>
        <w:spacing w:line="470" w:lineRule="exact"/>
        <w:ind w:firstLine="480" w:firstLineChars="200"/>
        <w:rPr>
          <w:rFonts w:hint="eastAsia"/>
          <w:color w:val="auto"/>
          <w:sz w:val="24"/>
          <w:szCs w:val="24"/>
        </w:rPr>
      </w:pPr>
      <w:r>
        <w:rPr>
          <w:rFonts w:hint="eastAsia"/>
          <w:color w:val="auto"/>
          <w:sz w:val="24"/>
          <w:szCs w:val="24"/>
        </w:rPr>
        <w:t>物理系物理学物理系物理学物理系物理学，物理系物理学物理系物理学物理系物物理学。</w:t>
      </w:r>
      <w:bookmarkStart w:id="38" w:name="_Toc215390137"/>
      <w:bookmarkStart w:id="39" w:name="_Toc215389876"/>
    </w:p>
    <w:p>
      <w:pPr>
        <w:keepNext w:val="0"/>
        <w:keepLines w:val="0"/>
        <w:pageBreakBefore w:val="0"/>
        <w:widowControl w:val="0"/>
        <w:kinsoku/>
        <w:wordWrap/>
        <w:overflowPunct/>
        <w:topLinePunct w:val="0"/>
        <w:autoSpaceDE/>
        <w:autoSpaceDN/>
        <w:bidi w:val="0"/>
        <w:adjustRightInd/>
        <w:snapToGrid/>
        <w:spacing w:line="470" w:lineRule="exact"/>
        <w:textAlignment w:val="auto"/>
        <w:outlineLvl w:val="2"/>
        <w:rPr>
          <w:rFonts w:hint="eastAsia" w:ascii="宋体" w:hAnsi="宋体" w:eastAsia="宋体" w:cs="宋体"/>
          <w:b/>
          <w:sz w:val="24"/>
          <w:szCs w:val="24"/>
          <w:lang w:val="en-US" w:eastAsia="zh-CN"/>
        </w:rPr>
      </w:pPr>
      <w:bookmarkStart w:id="40" w:name="_Toc25613"/>
      <w:r>
        <w:rPr>
          <w:rFonts w:hint="eastAsia" w:ascii="宋体" w:hAnsi="宋体" w:eastAsia="宋体" w:cs="宋体"/>
          <w:b/>
          <w:sz w:val="24"/>
          <w:szCs w:val="24"/>
          <w:lang w:val="en-US" w:eastAsia="zh-CN"/>
        </w:rPr>
        <w:t>2.2.2 三级标题</w:t>
      </w:r>
      <w:bookmarkEnd w:id="38"/>
      <w:bookmarkEnd w:id="39"/>
      <w:bookmarkEnd w:id="40"/>
    </w:p>
    <w:p>
      <w:pPr>
        <w:spacing w:line="470" w:lineRule="exact"/>
        <w:ind w:firstLine="480" w:firstLineChars="200"/>
        <w:rPr>
          <w:rFonts w:hint="eastAsia"/>
          <w:color w:val="auto"/>
          <w:sz w:val="24"/>
          <w:szCs w:val="24"/>
        </w:rPr>
      </w:pPr>
      <w:r>
        <w:rPr>
          <w:rFonts w:hint="eastAsia"/>
          <w:color w:val="auto"/>
          <w:sz w:val="24"/>
          <w:szCs w:val="24"/>
        </w:rPr>
        <w:t>物理系物理学物理系物理学物理系物理学，物理系物理学物理系物理学物理系物物理学。</w:t>
      </w:r>
    </w:p>
    <w:p>
      <w:pPr>
        <w:pStyle w:val="4"/>
        <w:keepNext w:val="0"/>
        <w:keepLines w:val="0"/>
        <w:pageBreakBefore w:val="0"/>
        <w:widowControl w:val="0"/>
        <w:kinsoku/>
        <w:wordWrap/>
        <w:overflowPunct/>
        <w:topLinePunct w:val="0"/>
        <w:autoSpaceDE/>
        <w:autoSpaceDN/>
        <w:bidi w:val="0"/>
        <w:adjustRightInd/>
        <w:snapToGrid/>
        <w:spacing w:before="157" w:beforeLines="50" w:after="157" w:afterLines="50" w:line="470" w:lineRule="exact"/>
        <w:ind w:left="0" w:leftChars="0" w:right="1015" w:firstLine="0" w:firstLineChars="0"/>
        <w:jc w:val="left"/>
        <w:textAlignment w:val="auto"/>
        <w:outlineLvl w:val="0"/>
        <w:rPr>
          <w:rFonts w:hint="eastAsia" w:ascii="黑体" w:hAnsi="黑体" w:eastAsia="黑体" w:cs="黑体"/>
          <w:b/>
          <w:bCs/>
          <w:sz w:val="24"/>
          <w:szCs w:val="24"/>
          <w:lang w:val="en-US" w:eastAsia="zh-CN"/>
        </w:rPr>
      </w:pPr>
      <w:bookmarkStart w:id="41" w:name="_Toc15521"/>
      <w:bookmarkStart w:id="42" w:name="_Toc215389877"/>
      <w:bookmarkStart w:id="43" w:name="_Toc215390138"/>
      <w:r>
        <w:rPr>
          <w:rFonts w:hint="eastAsia" w:ascii="黑体" w:hAnsi="黑体" w:eastAsia="黑体" w:cs="黑体"/>
          <w:b/>
          <w:bCs/>
          <w:sz w:val="24"/>
          <w:szCs w:val="24"/>
          <w:lang w:val="en-US" w:eastAsia="zh-CN"/>
        </w:rPr>
        <w:t>3 结论</w:t>
      </w:r>
      <w:bookmarkEnd w:id="41"/>
      <w:bookmarkEnd w:id="42"/>
      <w:bookmarkEnd w:id="43"/>
    </w:p>
    <w:p>
      <w:pPr>
        <w:spacing w:line="470" w:lineRule="exact"/>
        <w:ind w:firstLine="480" w:firstLineChars="200"/>
        <w:rPr>
          <w:rFonts w:hint="eastAsia"/>
          <w:color w:val="auto"/>
          <w:sz w:val="24"/>
          <w:szCs w:val="24"/>
          <w:lang w:eastAsia="zh-CN"/>
        </w:rPr>
      </w:pPr>
      <w:r>
        <w:rPr>
          <w:rFonts w:hint="eastAsia"/>
          <w:color w:val="auto"/>
          <w:sz w:val="24"/>
          <w:szCs w:val="24"/>
        </w:rPr>
        <w:t>物理系物理学物理系物理学物理系物理学，物理系物理学物理系物理学物理系物物理学</w:t>
      </w:r>
      <w:r>
        <w:rPr>
          <w:rFonts w:hint="eastAsia"/>
          <w:color w:val="auto"/>
          <w:sz w:val="24"/>
          <w:szCs w:val="24"/>
          <w:lang w:eastAsia="zh-CN"/>
        </w:rPr>
        <w:t>。</w:t>
      </w:r>
    </w:p>
    <w:p>
      <w:pPr>
        <w:rPr>
          <w:rFonts w:hint="eastAsia"/>
          <w:color w:val="auto"/>
          <w:sz w:val="24"/>
          <w:szCs w:val="24"/>
          <w:lang w:eastAsia="zh-CN"/>
        </w:rPr>
      </w:pPr>
      <w:r>
        <w:rPr>
          <w:rFonts w:hint="eastAsia"/>
          <w:color w:val="auto"/>
          <w:sz w:val="24"/>
          <w:szCs w:val="24"/>
          <w:lang w:eastAsia="zh-CN"/>
        </w:rPr>
        <w:br w:type="page"/>
      </w:r>
    </w:p>
    <w:p>
      <w:pPr>
        <w:rPr>
          <w:rFonts w:hint="eastAsia"/>
          <w:color w:val="auto"/>
          <w:sz w:val="24"/>
          <w:szCs w:val="24"/>
          <w:lang w:eastAsia="zh-CN"/>
        </w:rPr>
        <w:sectPr>
          <w:headerReference r:id="rId34" w:type="default"/>
          <w:pgSz w:w="11906" w:h="16838"/>
          <w:pgMar w:top="1701" w:right="1531" w:bottom="1418" w:left="1531" w:header="1134" w:footer="992" w:gutter="0"/>
          <w:pgBorders>
            <w:top w:val="none" w:sz="0" w:space="0"/>
            <w:left w:val="none" w:sz="0" w:space="0"/>
            <w:bottom w:val="none" w:sz="0" w:space="0"/>
            <w:right w:val="none" w:sz="0" w:space="0"/>
          </w:pgBorders>
          <w:pgNumType w:fmt="decimal"/>
          <w:cols w:space="720" w:num="1"/>
          <w:docGrid w:linePitch="312" w:charSpace="0"/>
        </w:sectPr>
      </w:pPr>
    </w:p>
    <w:p>
      <w:pPr>
        <w:spacing w:line="500" w:lineRule="exact"/>
        <w:jc w:val="center"/>
        <w:rPr>
          <w:rFonts w:hint="eastAsia"/>
          <w:color w:val="auto"/>
        </w:rPr>
      </w:pPr>
      <w:r>
        <w:rPr>
          <w:rFonts w:hint="eastAsia" w:ascii="宋体" w:hAnsi="宋体"/>
          <w:color w:val="auto"/>
          <w:sz w:val="36"/>
          <w:szCs w:val="36"/>
        </w:rPr>
        <mc:AlternateContent>
          <mc:Choice Requires="wps">
            <w:drawing>
              <wp:anchor distT="0" distB="0" distL="114300" distR="114300" simplePos="0" relativeHeight="251676672" behindDoc="0" locked="0" layoutInCell="1" allowOverlap="1">
                <wp:simplePos x="0" y="0"/>
                <wp:positionH relativeFrom="column">
                  <wp:posOffset>3587750</wp:posOffset>
                </wp:positionH>
                <wp:positionV relativeFrom="paragraph">
                  <wp:posOffset>-184150</wp:posOffset>
                </wp:positionV>
                <wp:extent cx="2171700" cy="1158875"/>
                <wp:effectExtent l="5080" t="4445" r="17780" b="223520"/>
                <wp:wrapNone/>
                <wp:docPr id="129" name="矩形标注 129"/>
                <wp:cNvGraphicFramePr/>
                <a:graphic xmlns:a="http://schemas.openxmlformats.org/drawingml/2006/main">
                  <a:graphicData uri="http://schemas.microsoft.com/office/word/2010/wordprocessingShape">
                    <wps:wsp>
                      <wps:cNvSpPr/>
                      <wps:spPr>
                        <a:xfrm>
                          <a:off x="0" y="0"/>
                          <a:ext cx="2171700" cy="1158875"/>
                        </a:xfrm>
                        <a:prstGeom prst="wedgeRectCallout">
                          <a:avLst>
                            <a:gd name="adj1" fmla="val -30292"/>
                            <a:gd name="adj2" fmla="val 67532"/>
                          </a:avLst>
                        </a:prstGeom>
                        <a:solidFill>
                          <a:srgbClr val="FFFFFF"/>
                        </a:solidFill>
                        <a:ln w="9525" cap="flat" cmpd="sng">
                          <a:solidFill>
                            <a:srgbClr val="000000"/>
                          </a:solidFill>
                          <a:prstDash val="solid"/>
                          <a:miter/>
                          <a:headEnd type="none" w="med" len="med"/>
                          <a:tailEnd type="none" w="med" len="med"/>
                        </a:ln>
                      </wps:spPr>
                      <wps:txbx>
                        <w:txbxContent>
                          <w:p>
                            <w:pPr>
                              <w:spacing w:line="260" w:lineRule="exact"/>
                              <w:rPr>
                                <w:rFonts w:hint="default" w:ascii="宋体" w:hAnsi="宋体"/>
                                <w:color w:val="FF0000"/>
                                <w:szCs w:val="21"/>
                                <w:lang w:val="en-US" w:eastAsia="zh-CN"/>
                              </w:rPr>
                            </w:pPr>
                            <w:r>
                              <w:rPr>
                                <w:rFonts w:hint="eastAsia" w:ascii="宋体" w:hAnsi="宋体"/>
                                <w:color w:val="FF0000"/>
                                <w:szCs w:val="21"/>
                              </w:rPr>
                              <w:t>宋体</w:t>
                            </w:r>
                            <w:r>
                              <w:rPr>
                                <w:rFonts w:hint="eastAsia" w:ascii="宋体" w:hAnsi="宋体"/>
                                <w:color w:val="FF0000"/>
                                <w:szCs w:val="21"/>
                                <w:lang w:val="en-US" w:eastAsia="zh-CN"/>
                              </w:rPr>
                              <w:t>小四，英文参考文献为</w:t>
                            </w:r>
                            <w:r>
                              <w:rPr>
                                <w:rFonts w:hint="eastAsia" w:ascii="宋体" w:hAnsi="宋体"/>
                                <w:color w:val="FF0000"/>
                              </w:rPr>
                              <w:t>“</w:t>
                            </w:r>
                            <w:r>
                              <w:rPr>
                                <w:rFonts w:ascii="宋体" w:hAnsi="宋体"/>
                                <w:color w:val="FF0000"/>
                              </w:rPr>
                              <w:t>Times New Roman</w:t>
                            </w:r>
                            <w:r>
                              <w:rPr>
                                <w:rFonts w:hint="eastAsia" w:ascii="宋体" w:hAnsi="宋体"/>
                                <w:color w:val="FF0000"/>
                              </w:rPr>
                              <w:t>”字体</w:t>
                            </w:r>
                          </w:p>
                          <w:p>
                            <w:pPr>
                              <w:spacing w:line="260" w:lineRule="exact"/>
                              <w:rPr>
                                <w:rFonts w:hint="eastAsia" w:ascii="宋体" w:hAnsi="宋体"/>
                                <w:color w:val="FF0000"/>
                                <w:szCs w:val="21"/>
                              </w:rPr>
                            </w:pPr>
                            <w:r>
                              <w:rPr>
                                <w:rFonts w:hint="eastAsia" w:ascii="宋体" w:hAnsi="宋体"/>
                                <w:b/>
                                <w:bCs/>
                                <w:color w:val="FF0000"/>
                                <w:szCs w:val="21"/>
                                <w:lang w:eastAsia="zh-CN"/>
                              </w:rPr>
                              <w:t>标点全部为英文状态</w:t>
                            </w:r>
                            <w:r>
                              <w:rPr>
                                <w:rFonts w:hint="eastAsia" w:ascii="宋体" w:hAnsi="宋体"/>
                                <w:color w:val="FF0000"/>
                                <w:szCs w:val="21"/>
                                <w:lang w:eastAsia="zh-CN"/>
                              </w:rPr>
                              <w:t>，</w:t>
                            </w:r>
                            <w:r>
                              <w:rPr>
                                <w:rFonts w:hint="eastAsia" w:ascii="宋体" w:hAnsi="宋体"/>
                                <w:color w:val="FF0000"/>
                                <w:szCs w:val="21"/>
                              </w:rPr>
                              <w:t>行距固定值23.5磅，首行缩进２个字符。</w:t>
                            </w:r>
                          </w:p>
                          <w:p>
                            <w:pPr>
                              <w:spacing w:line="260" w:lineRule="exact"/>
                              <w:rPr>
                                <w:rFonts w:hint="eastAsia" w:ascii="宋体" w:hAnsi="宋体"/>
                                <w:color w:val="FF0000"/>
                                <w:szCs w:val="21"/>
                              </w:rPr>
                            </w:pPr>
                            <w:r>
                              <w:rPr>
                                <w:rFonts w:hint="eastAsia" w:ascii="宋体" w:hAnsi="宋体"/>
                                <w:color w:val="FF0000"/>
                                <w:szCs w:val="21"/>
                              </w:rPr>
                              <w:t>（注意不要在一篇参考文献段落的中间换页）</w:t>
                            </w:r>
                          </w:p>
                          <w:p>
                            <w:pPr>
                              <w:rPr>
                                <w:szCs w:val="21"/>
                              </w:rPr>
                            </w:pPr>
                          </w:p>
                        </w:txbxContent>
                      </wps:txbx>
                      <wps:bodyPr upright="1"/>
                    </wps:wsp>
                  </a:graphicData>
                </a:graphic>
              </wp:anchor>
            </w:drawing>
          </mc:Choice>
          <mc:Fallback>
            <w:pict>
              <v:shape id="_x0000_s1026" o:spid="_x0000_s1026" o:spt="61" type="#_x0000_t61" style="position:absolute;left:0pt;margin-left:282.5pt;margin-top:-14.5pt;height:91.25pt;width:171pt;z-index:251676672;mso-width-relative:page;mso-height-relative:page;" fillcolor="#FFFFFF" filled="t" stroked="t" coordsize="21600,21600" o:gfxdata="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ZdaQ79cAAAALAQAADwAAAAAAAAABACAAAAAiAAAAZHJzL2Rv&#10;d25yZXYueG1sUEsBAhQAFAAAAAgAh07iQEOuX+k7AgAAkgQAAA4AAAAAAAAAAQAgAAAAJgEAAGRy&#10;cy9lMm9Eb2MueG1sUEsFBgAAAAAGAAYAWQEAANMFAAAAAA==&#10;" adj="4257,25387">
                <v:fill on="t" focussize="0,0"/>
                <v:stroke color="#000000" joinstyle="miter"/>
                <v:imagedata o:title=""/>
                <o:lock v:ext="edit" aspectratio="f"/>
                <v:textbox>
                  <w:txbxContent>
                    <w:p>
                      <w:pPr>
                        <w:spacing w:line="260" w:lineRule="exact"/>
                        <w:rPr>
                          <w:rFonts w:hint="default" w:ascii="宋体" w:hAnsi="宋体"/>
                          <w:color w:val="FF0000"/>
                          <w:szCs w:val="21"/>
                          <w:lang w:val="en-US" w:eastAsia="zh-CN"/>
                        </w:rPr>
                      </w:pPr>
                      <w:r>
                        <w:rPr>
                          <w:rFonts w:hint="eastAsia" w:ascii="宋体" w:hAnsi="宋体"/>
                          <w:color w:val="FF0000"/>
                          <w:szCs w:val="21"/>
                        </w:rPr>
                        <w:t>宋体</w:t>
                      </w:r>
                      <w:r>
                        <w:rPr>
                          <w:rFonts w:hint="eastAsia" w:ascii="宋体" w:hAnsi="宋体"/>
                          <w:color w:val="FF0000"/>
                          <w:szCs w:val="21"/>
                          <w:lang w:val="en-US" w:eastAsia="zh-CN"/>
                        </w:rPr>
                        <w:t>小四，英文参考文献为</w:t>
                      </w:r>
                      <w:r>
                        <w:rPr>
                          <w:rFonts w:hint="eastAsia" w:ascii="宋体" w:hAnsi="宋体"/>
                          <w:color w:val="FF0000"/>
                        </w:rPr>
                        <w:t>“</w:t>
                      </w:r>
                      <w:r>
                        <w:rPr>
                          <w:rFonts w:ascii="宋体" w:hAnsi="宋体"/>
                          <w:color w:val="FF0000"/>
                        </w:rPr>
                        <w:t>Times New Roman</w:t>
                      </w:r>
                      <w:r>
                        <w:rPr>
                          <w:rFonts w:hint="eastAsia" w:ascii="宋体" w:hAnsi="宋体"/>
                          <w:color w:val="FF0000"/>
                        </w:rPr>
                        <w:t>”字体</w:t>
                      </w:r>
                    </w:p>
                    <w:p>
                      <w:pPr>
                        <w:spacing w:line="260" w:lineRule="exact"/>
                        <w:rPr>
                          <w:rFonts w:hint="eastAsia" w:ascii="宋体" w:hAnsi="宋体"/>
                          <w:color w:val="FF0000"/>
                          <w:szCs w:val="21"/>
                        </w:rPr>
                      </w:pPr>
                      <w:r>
                        <w:rPr>
                          <w:rFonts w:hint="eastAsia" w:ascii="宋体" w:hAnsi="宋体"/>
                          <w:b/>
                          <w:bCs/>
                          <w:color w:val="FF0000"/>
                          <w:szCs w:val="21"/>
                          <w:lang w:eastAsia="zh-CN"/>
                        </w:rPr>
                        <w:t>标点全部为英文状态</w:t>
                      </w:r>
                      <w:r>
                        <w:rPr>
                          <w:rFonts w:hint="eastAsia" w:ascii="宋体" w:hAnsi="宋体"/>
                          <w:color w:val="FF0000"/>
                          <w:szCs w:val="21"/>
                          <w:lang w:eastAsia="zh-CN"/>
                        </w:rPr>
                        <w:t>，</w:t>
                      </w:r>
                      <w:r>
                        <w:rPr>
                          <w:rFonts w:hint="eastAsia" w:ascii="宋体" w:hAnsi="宋体"/>
                          <w:color w:val="FF0000"/>
                          <w:szCs w:val="21"/>
                        </w:rPr>
                        <w:t>行距固定值23.5磅，首行缩进２个字符。</w:t>
                      </w:r>
                    </w:p>
                    <w:p>
                      <w:pPr>
                        <w:spacing w:line="260" w:lineRule="exact"/>
                        <w:rPr>
                          <w:rFonts w:hint="eastAsia" w:ascii="宋体" w:hAnsi="宋体"/>
                          <w:color w:val="FF0000"/>
                          <w:szCs w:val="21"/>
                        </w:rPr>
                      </w:pPr>
                      <w:r>
                        <w:rPr>
                          <w:rFonts w:hint="eastAsia" w:ascii="宋体" w:hAnsi="宋体"/>
                          <w:color w:val="FF0000"/>
                          <w:szCs w:val="21"/>
                        </w:rPr>
                        <w:t>（注意不要在一篇参考文献段落的中间换页）</w:t>
                      </w:r>
                    </w:p>
                    <w:p>
                      <w:pPr>
                        <w:rPr>
                          <w:szCs w:val="21"/>
                        </w:rPr>
                      </w:pPr>
                    </w:p>
                  </w:txbxContent>
                </v:textbox>
              </v:shape>
            </w:pict>
          </mc:Fallback>
        </mc:AlternateContent>
      </w:r>
      <w:r>
        <w:rPr>
          <w:rFonts w:hint="eastAsia" w:ascii="方正黑体简体" w:eastAsia="方正黑体简体"/>
          <w:color w:val="auto"/>
          <w:sz w:val="36"/>
          <w:szCs w:val="36"/>
        </w:rPr>
        <mc:AlternateContent>
          <mc:Choice Requires="wps">
            <w:drawing>
              <wp:anchor distT="0" distB="0" distL="114300" distR="114300" simplePos="0" relativeHeight="251677696" behindDoc="0" locked="0" layoutInCell="1" allowOverlap="1">
                <wp:simplePos x="0" y="0"/>
                <wp:positionH relativeFrom="column">
                  <wp:posOffset>-501650</wp:posOffset>
                </wp:positionH>
                <wp:positionV relativeFrom="paragraph">
                  <wp:posOffset>185420</wp:posOffset>
                </wp:positionV>
                <wp:extent cx="2146300" cy="890905"/>
                <wp:effectExtent l="5080" t="4445" r="363220" b="19050"/>
                <wp:wrapNone/>
                <wp:docPr id="133" name="矩形标注 133"/>
                <wp:cNvGraphicFramePr/>
                <a:graphic xmlns:a="http://schemas.openxmlformats.org/drawingml/2006/main">
                  <a:graphicData uri="http://schemas.microsoft.com/office/word/2010/wordprocessingShape">
                    <wps:wsp>
                      <wps:cNvSpPr/>
                      <wps:spPr>
                        <a:xfrm>
                          <a:off x="0" y="0"/>
                          <a:ext cx="2146300" cy="890905"/>
                        </a:xfrm>
                        <a:prstGeom prst="wedgeRectCallout">
                          <a:avLst>
                            <a:gd name="adj1" fmla="val 65863"/>
                            <a:gd name="adj2" fmla="val 6602"/>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olor w:val="FF0000"/>
                                <w:szCs w:val="21"/>
                              </w:rPr>
                            </w:pPr>
                            <w:r>
                              <w:rPr>
                                <w:rFonts w:hint="eastAsia" w:ascii="宋体" w:hAnsi="宋体"/>
                                <w:color w:val="FF0000"/>
                                <w:szCs w:val="21"/>
                              </w:rPr>
                              <w:t>黑体、小二号、居中</w:t>
                            </w:r>
                            <w:r>
                              <w:rPr>
                                <w:rFonts w:hint="eastAsia" w:ascii="宋体" w:hAnsi="宋体"/>
                                <w:color w:val="FF0000"/>
                                <w:szCs w:val="21"/>
                                <w:lang w:eastAsia="zh-CN"/>
                              </w:rPr>
                              <w:t>，</w:t>
                            </w:r>
                            <w:r>
                              <w:rPr>
                                <w:rFonts w:hint="eastAsia" w:ascii="宋体" w:hAnsi="宋体"/>
                                <w:color w:val="FF0000"/>
                                <w:szCs w:val="21"/>
                                <w:lang w:val="en-US" w:eastAsia="zh-CN"/>
                              </w:rPr>
                              <w:t>加粗</w:t>
                            </w:r>
                            <w:r>
                              <w:rPr>
                                <w:rFonts w:hint="eastAsia" w:ascii="宋体" w:hAnsi="宋体"/>
                                <w:color w:val="FF0000"/>
                                <w:szCs w:val="21"/>
                              </w:rPr>
                              <w:t>，</w:t>
                            </w:r>
                            <w:r>
                              <w:rPr>
                                <w:rFonts w:ascii="宋体" w:hAnsi="宋体"/>
                                <w:color w:val="FF0000"/>
                                <w:szCs w:val="21"/>
                              </w:rPr>
                              <w:t>行距</w:t>
                            </w:r>
                            <w:r>
                              <w:rPr>
                                <w:rFonts w:hint="eastAsia" w:ascii="宋体" w:hAnsi="宋体"/>
                                <w:color w:val="FF0000"/>
                                <w:szCs w:val="21"/>
                              </w:rPr>
                              <w:t>固定值23.5磅</w:t>
                            </w:r>
                          </w:p>
                          <w:p>
                            <w:pPr>
                              <w:rPr>
                                <w:rFonts w:hint="eastAsia" w:ascii="宋体" w:hAnsi="宋体"/>
                                <w:color w:val="FF0000"/>
                                <w:szCs w:val="21"/>
                              </w:rPr>
                            </w:pPr>
                            <w:r>
                              <w:rPr>
                                <w:rFonts w:hint="eastAsia" w:ascii="宋体" w:hAnsi="宋体"/>
                                <w:color w:val="FF0000"/>
                                <w:szCs w:val="21"/>
                              </w:rPr>
                              <w:t>参考文献上下各空一行</w:t>
                            </w:r>
                          </w:p>
                          <w:p>
                            <w:pPr>
                              <w:rPr>
                                <w:rFonts w:hint="eastAsia" w:ascii="宋体" w:hAnsi="宋体"/>
                                <w:color w:val="FF0000"/>
                                <w:szCs w:val="21"/>
                              </w:rPr>
                            </w:pPr>
                            <w:r>
                              <w:rPr>
                                <w:rFonts w:hint="eastAsia" w:ascii="宋体" w:hAnsi="宋体"/>
                                <w:color w:val="FF0000"/>
                                <w:szCs w:val="21"/>
                              </w:rPr>
                              <w:t>（独立一页）</w:t>
                            </w:r>
                          </w:p>
                          <w:p>
                            <w:pPr>
                              <w:pStyle w:val="2"/>
                              <w:rPr>
                                <w:rFonts w:hint="eastAsia"/>
                              </w:rPr>
                            </w:pPr>
                          </w:p>
                          <w:p>
                            <w:pPr>
                              <w:rPr>
                                <w:rFonts w:hint="default" w:ascii="宋体" w:hAnsi="宋体" w:eastAsia="宋体"/>
                                <w:szCs w:val="21"/>
                                <w:lang w:val="en-US" w:eastAsia="zh-CN"/>
                              </w:rPr>
                            </w:pPr>
                          </w:p>
                        </w:txbxContent>
                      </wps:txbx>
                      <wps:bodyPr upright="1"/>
                    </wps:wsp>
                  </a:graphicData>
                </a:graphic>
              </wp:anchor>
            </w:drawing>
          </mc:Choice>
          <mc:Fallback>
            <w:pict>
              <v:shape id="_x0000_s1026" o:spid="_x0000_s1026" o:spt="61" type="#_x0000_t61" style="position:absolute;left:0pt;margin-left:-39.5pt;margin-top:14.6pt;height:70.15pt;width:169pt;z-index:251677696;mso-width-relative:page;mso-height-relative:page;" fillcolor="#FFFFFF" filled="t" stroked="t" coordsize="21600,21600" o:gfxdata="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reYj1tkAAAAKAQAADwAAAAAAAAABACAAAAAiAAAAZHJzL2Rv&#10;d25yZXYueG1sUEsBAhQAFAAAAAgAh07iQBtIOPA5AgAAjwQAAA4AAAAAAAAAAQAgAAAAKAEAAGRy&#10;cy9lMm9Eb2MueG1sUEsFBgAAAAAGAAYAWQEAANMFAAAAAA==&#10;" adj="25026,12226">
                <v:fill on="t" focussize="0,0"/>
                <v:stroke color="#000000" joinstyle="miter"/>
                <v:imagedata o:title=""/>
                <o:lock v:ext="edit" aspectratio="f"/>
                <v:textbox>
                  <w:txbxContent>
                    <w:p>
                      <w:pPr>
                        <w:rPr>
                          <w:rFonts w:hint="eastAsia" w:ascii="宋体" w:hAnsi="宋体"/>
                          <w:color w:val="FF0000"/>
                          <w:szCs w:val="21"/>
                        </w:rPr>
                      </w:pPr>
                      <w:r>
                        <w:rPr>
                          <w:rFonts w:hint="eastAsia" w:ascii="宋体" w:hAnsi="宋体"/>
                          <w:color w:val="FF0000"/>
                          <w:szCs w:val="21"/>
                        </w:rPr>
                        <w:t>黑体、小二号、居中</w:t>
                      </w:r>
                      <w:r>
                        <w:rPr>
                          <w:rFonts w:hint="eastAsia" w:ascii="宋体" w:hAnsi="宋体"/>
                          <w:color w:val="FF0000"/>
                          <w:szCs w:val="21"/>
                          <w:lang w:eastAsia="zh-CN"/>
                        </w:rPr>
                        <w:t>，</w:t>
                      </w:r>
                      <w:r>
                        <w:rPr>
                          <w:rFonts w:hint="eastAsia" w:ascii="宋体" w:hAnsi="宋体"/>
                          <w:color w:val="FF0000"/>
                          <w:szCs w:val="21"/>
                          <w:lang w:val="en-US" w:eastAsia="zh-CN"/>
                        </w:rPr>
                        <w:t>加粗</w:t>
                      </w:r>
                      <w:r>
                        <w:rPr>
                          <w:rFonts w:hint="eastAsia" w:ascii="宋体" w:hAnsi="宋体"/>
                          <w:color w:val="FF0000"/>
                          <w:szCs w:val="21"/>
                        </w:rPr>
                        <w:t>，</w:t>
                      </w:r>
                      <w:r>
                        <w:rPr>
                          <w:rFonts w:ascii="宋体" w:hAnsi="宋体"/>
                          <w:color w:val="FF0000"/>
                          <w:szCs w:val="21"/>
                        </w:rPr>
                        <w:t>行距</w:t>
                      </w:r>
                      <w:r>
                        <w:rPr>
                          <w:rFonts w:hint="eastAsia" w:ascii="宋体" w:hAnsi="宋体"/>
                          <w:color w:val="FF0000"/>
                          <w:szCs w:val="21"/>
                        </w:rPr>
                        <w:t>固定值23.5磅</w:t>
                      </w:r>
                    </w:p>
                    <w:p>
                      <w:pPr>
                        <w:rPr>
                          <w:rFonts w:hint="eastAsia" w:ascii="宋体" w:hAnsi="宋体"/>
                          <w:color w:val="FF0000"/>
                          <w:szCs w:val="21"/>
                        </w:rPr>
                      </w:pPr>
                      <w:r>
                        <w:rPr>
                          <w:rFonts w:hint="eastAsia" w:ascii="宋体" w:hAnsi="宋体"/>
                          <w:color w:val="FF0000"/>
                          <w:szCs w:val="21"/>
                        </w:rPr>
                        <w:t>参考文献上下各空一行</w:t>
                      </w:r>
                    </w:p>
                    <w:p>
                      <w:pPr>
                        <w:rPr>
                          <w:rFonts w:hint="eastAsia" w:ascii="宋体" w:hAnsi="宋体"/>
                          <w:color w:val="FF0000"/>
                          <w:szCs w:val="21"/>
                        </w:rPr>
                      </w:pPr>
                      <w:r>
                        <w:rPr>
                          <w:rFonts w:hint="eastAsia" w:ascii="宋体" w:hAnsi="宋体"/>
                          <w:color w:val="FF0000"/>
                          <w:szCs w:val="21"/>
                        </w:rPr>
                        <w:t>（独立一页）</w:t>
                      </w:r>
                    </w:p>
                    <w:p>
                      <w:pPr>
                        <w:pStyle w:val="2"/>
                        <w:rPr>
                          <w:rFonts w:hint="eastAsia"/>
                        </w:rPr>
                      </w:pPr>
                    </w:p>
                    <w:p>
                      <w:pPr>
                        <w:rPr>
                          <w:rFonts w:hint="default" w:ascii="宋体" w:hAnsi="宋体" w:eastAsia="宋体"/>
                          <w:szCs w:val="21"/>
                          <w:lang w:val="en-US" w:eastAsia="zh-CN"/>
                        </w:rPr>
                      </w:pPr>
                    </w:p>
                  </w:txbxContent>
                </v:textbox>
              </v:shape>
            </w:pict>
          </mc:Fallback>
        </mc:AlternateContent>
      </w:r>
    </w:p>
    <w:p>
      <w:pPr>
        <w:pStyle w:val="4"/>
        <w:bidi w:val="0"/>
        <w:outlineLvl w:val="0"/>
        <w:rPr>
          <w:rFonts w:hint="eastAsia" w:ascii="黑体" w:hAnsi="黑体" w:eastAsia="黑体" w:cs="黑体"/>
          <w:b/>
          <w:bCs/>
        </w:rPr>
      </w:pPr>
      <w:bookmarkStart w:id="44" w:name="_Toc2041"/>
      <w:r>
        <w:rPr>
          <w:rFonts w:hint="eastAsia" w:ascii="黑体" w:hAnsi="黑体" w:eastAsia="黑体" w:cs="黑体"/>
          <w:b/>
          <w:bCs/>
          <w:sz w:val="36"/>
          <w:szCs w:val="36"/>
        </w:rPr>
        <w:t>参考文献</w:t>
      </w:r>
      <w:bookmarkEnd w:id="44"/>
    </w:p>
    <w:p>
      <w:pPr>
        <w:spacing w:line="470" w:lineRule="exact"/>
        <w:rPr>
          <w:rFonts w:hint="eastAsia"/>
          <w:color w:val="auto"/>
        </w:rPr>
      </w:pPr>
    </w:p>
    <w:p>
      <w:pPr>
        <w:spacing w:line="500" w:lineRule="exact"/>
        <w:ind w:firstLine="480" w:firstLineChars="200"/>
        <w:rPr>
          <w:rFonts w:hint="eastAsia" w:ascii="宋体" w:hAnsi="宋体" w:cs="宋体"/>
          <w:color w:val="auto"/>
          <w:kern w:val="0"/>
          <w:sz w:val="24"/>
          <w:szCs w:val="24"/>
        </w:rPr>
      </w:pPr>
      <w:r>
        <w:rPr>
          <w:rFonts w:hint="eastAsia" w:ascii="宋体" w:hAnsi="宋体" w:cs="宋体"/>
          <w:color w:val="auto"/>
          <w:kern w:val="0"/>
          <w:sz w:val="24"/>
          <w:szCs w:val="24"/>
        </w:rPr>
        <w:t>[1]刘胜超等．UML在工业锅炉控制系统设计中的应用</w:t>
      </w:r>
      <w:r>
        <w:rPr>
          <w:rFonts w:hint="eastAsia" w:ascii="宋体" w:hAnsi="宋体"/>
          <w:color w:val="auto"/>
          <w:kern w:val="0"/>
          <w:sz w:val="24"/>
          <w:szCs w:val="24"/>
        </w:rPr>
        <w:t>[J]</w:t>
      </w:r>
      <w:r>
        <w:rPr>
          <w:rFonts w:hint="eastAsia" w:ascii="宋体" w:hAnsi="宋体" w:cs="宋体"/>
          <w:color w:val="auto"/>
          <w:kern w:val="0"/>
          <w:sz w:val="24"/>
          <w:szCs w:val="24"/>
        </w:rPr>
        <w:t>．华中科技大学学报</w:t>
      </w:r>
      <w:r>
        <w:rPr>
          <w:rFonts w:hint="eastAsia" w:ascii="宋体" w:hAnsi="宋体" w:cs="宋体"/>
          <w:color w:val="auto"/>
          <w:kern w:val="0"/>
          <w:sz w:val="24"/>
          <w:szCs w:val="24"/>
          <w:lang w:val="en-US" w:eastAsia="zh-CN"/>
        </w:rPr>
        <w:t>,</w:t>
      </w:r>
      <w:r>
        <w:rPr>
          <w:rFonts w:hint="eastAsia" w:ascii="宋体" w:hAnsi="宋体" w:cs="宋体"/>
          <w:color w:val="auto"/>
          <w:kern w:val="0"/>
          <w:sz w:val="24"/>
          <w:szCs w:val="24"/>
        </w:rPr>
        <w:t>2002,30(4)</w:t>
      </w:r>
      <w:r>
        <w:rPr>
          <w:rFonts w:hint="eastAsia" w:ascii="宋体" w:hAnsi="宋体" w:cs="宋体"/>
          <w:color w:val="auto"/>
          <w:kern w:val="0"/>
          <w:sz w:val="24"/>
          <w:szCs w:val="24"/>
          <w:lang w:val="en-US" w:eastAsia="zh-CN"/>
        </w:rPr>
        <w:t>:</w:t>
      </w:r>
      <w:r>
        <w:rPr>
          <w:rFonts w:hint="eastAsia" w:ascii="宋体" w:hAnsi="宋体" w:cs="宋体"/>
          <w:color w:val="auto"/>
          <w:kern w:val="0"/>
          <w:sz w:val="24"/>
          <w:szCs w:val="24"/>
        </w:rPr>
        <w:t>93-95.</w:t>
      </w:r>
    </w:p>
    <w:p>
      <w:pPr>
        <w:spacing w:line="500" w:lineRule="exact"/>
        <w:ind w:firstLine="480" w:firstLineChars="200"/>
        <w:rPr>
          <w:rFonts w:hint="eastAsia" w:ascii="宋体" w:hAnsi="宋体" w:cs="宋体"/>
          <w:color w:val="auto"/>
          <w:kern w:val="0"/>
          <w:sz w:val="24"/>
          <w:szCs w:val="24"/>
        </w:rPr>
      </w:pPr>
      <w:r>
        <w:rPr>
          <w:rFonts w:hint="eastAsia" w:ascii="宋体" w:hAnsi="宋体" w:cs="宋体"/>
          <w:color w:val="auto"/>
          <w:kern w:val="0"/>
          <w:sz w:val="24"/>
          <w:szCs w:val="24"/>
        </w:rPr>
        <w:t>[2]蒋慧等．</w:t>
      </w:r>
      <w:r>
        <w:rPr>
          <w:rFonts w:ascii="宋体" w:hAnsi="宋体" w:cs="宋体"/>
          <w:color w:val="auto"/>
          <w:kern w:val="0"/>
          <w:sz w:val="24"/>
          <w:szCs w:val="24"/>
        </w:rPr>
        <w:t>UML</w:t>
      </w:r>
      <w:r>
        <w:rPr>
          <w:rFonts w:hint="eastAsia" w:ascii="宋体" w:hAnsi="宋体" w:cs="宋体"/>
          <w:color w:val="auto"/>
          <w:kern w:val="0"/>
          <w:sz w:val="24"/>
          <w:szCs w:val="24"/>
        </w:rPr>
        <w:t>设计核心技术</w:t>
      </w:r>
      <w:r>
        <w:rPr>
          <w:rFonts w:hint="eastAsia" w:ascii="宋体" w:hAnsi="宋体"/>
          <w:color w:val="auto"/>
          <w:kern w:val="0"/>
          <w:sz w:val="24"/>
          <w:szCs w:val="24"/>
        </w:rPr>
        <w:t>[J]</w:t>
      </w:r>
      <w:r>
        <w:rPr>
          <w:rFonts w:hint="eastAsia" w:ascii="宋体" w:hAnsi="宋体" w:cs="宋体"/>
          <w:color w:val="auto"/>
          <w:kern w:val="0"/>
          <w:sz w:val="24"/>
          <w:szCs w:val="24"/>
        </w:rPr>
        <w:t>．北京：北京希望电子出版社,2001</w:t>
      </w:r>
      <w:r>
        <w:rPr>
          <w:rFonts w:hint="eastAsia" w:ascii="宋体" w:hAnsi="宋体"/>
          <w:sz w:val="24"/>
          <w:szCs w:val="32"/>
          <w:lang w:eastAsia="zh-CN"/>
        </w:rPr>
        <w:t>：</w:t>
      </w:r>
      <w:r>
        <w:rPr>
          <w:rFonts w:hint="eastAsia" w:ascii="宋体" w:hAnsi="宋体"/>
          <w:sz w:val="24"/>
          <w:szCs w:val="32"/>
        </w:rPr>
        <w:t>56-58</w:t>
      </w:r>
      <w:r>
        <w:rPr>
          <w:rFonts w:hint="eastAsia" w:ascii="宋体" w:hAnsi="宋体" w:cs="宋体"/>
          <w:color w:val="auto"/>
          <w:kern w:val="0"/>
          <w:sz w:val="24"/>
          <w:szCs w:val="24"/>
        </w:rPr>
        <w:t>.</w:t>
      </w:r>
    </w:p>
    <w:p>
      <w:pPr>
        <w:widowControl/>
        <w:spacing w:line="500" w:lineRule="exact"/>
        <w:ind w:firstLine="480" w:firstLineChars="200"/>
        <w:rPr>
          <w:rFonts w:hint="eastAsia" w:ascii="宋体" w:hAnsi="宋体" w:cs="宋体"/>
          <w:color w:val="auto"/>
          <w:kern w:val="0"/>
          <w:sz w:val="24"/>
          <w:szCs w:val="24"/>
        </w:rPr>
      </w:pPr>
      <w:r>
        <w:rPr>
          <w:rFonts w:hint="eastAsia" w:ascii="宋体" w:hAnsi="宋体" w:cs="宋体"/>
          <w:color w:val="auto"/>
          <w:kern w:val="0"/>
          <w:sz w:val="24"/>
          <w:szCs w:val="24"/>
        </w:rPr>
        <w:t>[3]王红燕等.UML建模在常住人口管理信息系统开发中的应用</w:t>
      </w:r>
      <w:r>
        <w:rPr>
          <w:rFonts w:hint="eastAsia" w:ascii="宋体" w:hAnsi="宋体"/>
          <w:color w:val="auto"/>
          <w:kern w:val="0"/>
          <w:sz w:val="24"/>
          <w:szCs w:val="24"/>
        </w:rPr>
        <w:t>[J]</w:t>
      </w:r>
      <w:r>
        <w:rPr>
          <w:rFonts w:hint="eastAsia" w:ascii="宋体" w:hAnsi="宋体" w:cs="宋体"/>
          <w:color w:val="auto"/>
          <w:kern w:val="0"/>
          <w:sz w:val="24"/>
          <w:szCs w:val="24"/>
        </w:rPr>
        <w:t>.计算机工程与应用</w:t>
      </w:r>
      <w:r>
        <w:rPr>
          <w:rFonts w:hint="eastAsia" w:ascii="宋体" w:hAnsi="宋体" w:cs="宋体"/>
          <w:color w:val="auto"/>
          <w:kern w:val="0"/>
          <w:sz w:val="24"/>
          <w:szCs w:val="24"/>
          <w:lang w:val="en-US" w:eastAsia="zh-CN"/>
        </w:rPr>
        <w:t>,</w:t>
      </w:r>
      <w:r>
        <w:rPr>
          <w:rFonts w:hint="eastAsia" w:ascii="宋体" w:hAnsi="宋体" w:cs="宋体"/>
          <w:color w:val="auto"/>
          <w:kern w:val="0"/>
          <w:sz w:val="24"/>
          <w:szCs w:val="24"/>
        </w:rPr>
        <w:t>2002,19</w:t>
      </w:r>
      <w:r>
        <w:rPr>
          <w:rFonts w:hint="eastAsia" w:ascii="宋体" w:hAnsi="宋体" w:cs="宋体"/>
          <w:color w:val="auto"/>
          <w:kern w:val="0"/>
          <w:sz w:val="24"/>
          <w:szCs w:val="24"/>
          <w:lang w:val="en-US" w:eastAsia="zh-CN"/>
        </w:rPr>
        <w:t>:</w:t>
      </w:r>
      <w:r>
        <w:rPr>
          <w:rFonts w:hint="eastAsia" w:ascii="宋体" w:hAnsi="宋体" w:cs="宋体"/>
          <w:color w:val="auto"/>
          <w:kern w:val="0"/>
          <w:sz w:val="24"/>
          <w:szCs w:val="24"/>
        </w:rPr>
        <w:t>238-241.</w:t>
      </w:r>
    </w:p>
    <w:p>
      <w:pPr>
        <w:widowControl/>
        <w:spacing w:line="500" w:lineRule="exact"/>
        <w:ind w:firstLine="480" w:firstLineChars="200"/>
        <w:rPr>
          <w:rFonts w:hint="eastAsia" w:ascii="宋体" w:hAnsi="宋体" w:cs="宋体"/>
          <w:color w:val="auto"/>
          <w:kern w:val="0"/>
          <w:sz w:val="24"/>
          <w:szCs w:val="24"/>
        </w:rPr>
      </w:pPr>
      <w:r>
        <w:rPr>
          <w:rFonts w:hint="eastAsia" w:ascii="宋体" w:hAnsi="宋体" w:cs="宋体"/>
          <w:color w:val="auto"/>
          <w:kern w:val="0"/>
          <w:sz w:val="24"/>
          <w:szCs w:val="24"/>
        </w:rPr>
        <w:t>[4]刘胜超等．UML在工业锅炉控制系统设计中的应用</w:t>
      </w:r>
      <w:r>
        <w:rPr>
          <w:rFonts w:hint="eastAsia" w:ascii="宋体" w:hAnsi="宋体"/>
          <w:color w:val="auto"/>
          <w:kern w:val="0"/>
          <w:sz w:val="24"/>
          <w:szCs w:val="24"/>
        </w:rPr>
        <w:t>[J]</w:t>
      </w:r>
      <w:r>
        <w:rPr>
          <w:rFonts w:hint="eastAsia" w:ascii="宋体" w:hAnsi="宋体" w:cs="宋体"/>
          <w:color w:val="auto"/>
          <w:kern w:val="0"/>
          <w:sz w:val="24"/>
          <w:szCs w:val="24"/>
          <w:lang w:val="en-US" w:eastAsia="zh-CN"/>
        </w:rPr>
        <w:t>.</w:t>
      </w:r>
      <w:r>
        <w:rPr>
          <w:rFonts w:hint="eastAsia" w:ascii="宋体" w:hAnsi="宋体" w:cs="宋体"/>
          <w:color w:val="auto"/>
          <w:kern w:val="0"/>
          <w:sz w:val="24"/>
          <w:szCs w:val="24"/>
        </w:rPr>
        <w:t>华中科技大学学报</w:t>
      </w:r>
      <w:r>
        <w:rPr>
          <w:rFonts w:hint="eastAsia" w:ascii="宋体" w:hAnsi="宋体" w:cs="宋体"/>
          <w:color w:val="auto"/>
          <w:kern w:val="0"/>
          <w:sz w:val="24"/>
          <w:szCs w:val="24"/>
          <w:lang w:val="en-US" w:eastAsia="zh-CN"/>
        </w:rPr>
        <w:t>,</w:t>
      </w:r>
      <w:r>
        <w:rPr>
          <w:rFonts w:hint="eastAsia" w:ascii="宋体" w:hAnsi="宋体" w:cs="宋体"/>
          <w:color w:val="auto"/>
          <w:kern w:val="0"/>
          <w:sz w:val="24"/>
          <w:szCs w:val="24"/>
        </w:rPr>
        <w:t>2002,30(4)</w:t>
      </w:r>
      <w:r>
        <w:rPr>
          <w:rFonts w:hint="eastAsia" w:ascii="宋体" w:hAnsi="宋体" w:cs="宋体"/>
          <w:color w:val="auto"/>
          <w:kern w:val="0"/>
          <w:sz w:val="24"/>
          <w:szCs w:val="24"/>
          <w:lang w:val="en-US" w:eastAsia="zh-CN"/>
        </w:rPr>
        <w:t>:</w:t>
      </w:r>
      <w:r>
        <w:rPr>
          <w:rFonts w:hint="eastAsia" w:ascii="宋体" w:hAnsi="宋体" w:cs="宋体"/>
          <w:color w:val="auto"/>
          <w:kern w:val="0"/>
          <w:sz w:val="24"/>
          <w:szCs w:val="24"/>
        </w:rPr>
        <w:t>93-95.</w:t>
      </w:r>
    </w:p>
    <w:p>
      <w:pPr>
        <w:widowControl/>
        <w:spacing w:line="500" w:lineRule="exact"/>
        <w:ind w:firstLine="480" w:firstLineChars="200"/>
        <w:rPr>
          <w:rFonts w:hint="eastAsia" w:ascii="宋体" w:hAnsi="宋体" w:cs="宋体"/>
          <w:color w:val="auto"/>
          <w:kern w:val="0"/>
          <w:sz w:val="24"/>
          <w:szCs w:val="24"/>
        </w:rPr>
      </w:pPr>
      <w:r>
        <w:rPr>
          <w:rFonts w:ascii="宋体" w:hAnsi="宋体" w:cs="宋体"/>
          <w:color w:val="auto"/>
          <w:kern w:val="0"/>
          <w:sz w:val="24"/>
          <w:szCs w:val="24"/>
        </w:rPr>
        <w:t>……</w:t>
      </w:r>
    </w:p>
    <w:p>
      <w:pPr>
        <w:widowControl/>
        <w:spacing w:line="500" w:lineRule="exact"/>
        <w:rPr>
          <w:rFonts w:hint="eastAsia"/>
          <w:color w:val="auto"/>
          <w:sz w:val="24"/>
          <w:szCs w:val="24"/>
        </w:rPr>
        <w:sectPr>
          <w:headerReference r:id="rId35" w:type="default"/>
          <w:headerReference r:id="rId36" w:type="even"/>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hAnsi="宋体"/>
          <w:b/>
          <w:color w:val="auto"/>
          <w:sz w:val="30"/>
          <w:szCs w:val="30"/>
        </w:rPr>
        <mc:AlternateContent>
          <mc:Choice Requires="wps">
            <w:drawing>
              <wp:anchor distT="0" distB="0" distL="114300" distR="114300" simplePos="0" relativeHeight="251678720" behindDoc="0" locked="0" layoutInCell="1" allowOverlap="1">
                <wp:simplePos x="0" y="0"/>
                <wp:positionH relativeFrom="column">
                  <wp:posOffset>-250190</wp:posOffset>
                </wp:positionH>
                <wp:positionV relativeFrom="paragraph">
                  <wp:posOffset>210185</wp:posOffset>
                </wp:positionV>
                <wp:extent cx="6057900" cy="3289300"/>
                <wp:effectExtent l="5080" t="457835" r="13970" b="5715"/>
                <wp:wrapNone/>
                <wp:docPr id="130" name="矩形标注 130"/>
                <wp:cNvGraphicFramePr/>
                <a:graphic xmlns:a="http://schemas.openxmlformats.org/drawingml/2006/main">
                  <a:graphicData uri="http://schemas.microsoft.com/office/word/2010/wordprocessingShape">
                    <wps:wsp>
                      <wps:cNvSpPr/>
                      <wps:spPr>
                        <a:xfrm>
                          <a:off x="0" y="0"/>
                          <a:ext cx="6057900" cy="3289300"/>
                        </a:xfrm>
                        <a:prstGeom prst="wedgeRectCallout">
                          <a:avLst>
                            <a:gd name="adj1" fmla="val -12116"/>
                            <a:gd name="adj2" fmla="val -63745"/>
                          </a:avLst>
                        </a:prstGeom>
                        <a:solidFill>
                          <a:srgbClr val="FFFFFF"/>
                        </a:solidFill>
                        <a:ln w="9525" cap="flat" cmpd="sng">
                          <a:solidFill>
                            <a:srgbClr val="000000"/>
                          </a:solidFill>
                          <a:prstDash val="solid"/>
                          <a:miter/>
                          <a:headEnd type="none" w="med" len="med"/>
                          <a:tailEnd type="none" w="med" len="med"/>
                        </a:ln>
                      </wps:spPr>
                      <wps:txbx>
                        <w:txbxContent>
                          <w:p>
                            <w:pPr>
                              <w:widowControl/>
                              <w:spacing w:line="500" w:lineRule="exact"/>
                              <w:ind w:firstLine="420" w:firstLineChars="200"/>
                              <w:rPr>
                                <w:rFonts w:ascii="宋体" w:hAnsi="宋体"/>
                                <w:color w:val="FF0000"/>
                                <w:szCs w:val="21"/>
                              </w:rPr>
                            </w:pPr>
                            <w:r>
                              <w:rPr>
                                <w:rFonts w:hint="eastAsia" w:ascii="宋体" w:hAnsi="宋体"/>
                                <w:color w:val="FF0000"/>
                                <w:szCs w:val="21"/>
                              </w:rPr>
                              <w:t>参考文献书写格式规定:</w:t>
                            </w:r>
                          </w:p>
                          <w:p>
                            <w:pPr>
                              <w:widowControl/>
                              <w:spacing w:line="500" w:lineRule="exact"/>
                              <w:ind w:firstLine="420" w:firstLineChars="200"/>
                              <w:rPr>
                                <w:rFonts w:hint="eastAsia" w:ascii="宋体" w:hAnsi="宋体"/>
                                <w:color w:val="FF0000"/>
                                <w:kern w:val="0"/>
                                <w:szCs w:val="21"/>
                              </w:rPr>
                            </w:pPr>
                            <w:r>
                              <w:rPr>
                                <w:rFonts w:hint="eastAsia" w:ascii="宋体" w:hAnsi="宋体"/>
                                <w:color w:val="FF0000"/>
                                <w:kern w:val="0"/>
                                <w:szCs w:val="21"/>
                              </w:rPr>
                              <w:t>专著：注释编号.作者.专著.书名[M].出版社,出版年.起止页码.</w:t>
                            </w:r>
                          </w:p>
                          <w:p>
                            <w:pPr>
                              <w:widowControl/>
                              <w:spacing w:line="500" w:lineRule="exact"/>
                              <w:ind w:firstLine="420" w:firstLineChars="200"/>
                              <w:rPr>
                                <w:rFonts w:hint="eastAsia" w:ascii="宋体" w:hAnsi="宋体"/>
                                <w:color w:val="FF0000"/>
                                <w:kern w:val="0"/>
                                <w:szCs w:val="21"/>
                              </w:rPr>
                            </w:pPr>
                            <w:r>
                              <w:rPr>
                                <w:rFonts w:hint="eastAsia" w:ascii="宋体" w:hAnsi="宋体"/>
                                <w:color w:val="FF0000"/>
                                <w:kern w:val="0"/>
                                <w:szCs w:val="21"/>
                              </w:rPr>
                              <w:t>期刊：注释编号.作者.期刊.题名[J].刊名,出版年</w:t>
                            </w:r>
                            <w:r>
                              <w:rPr>
                                <w:rFonts w:hint="eastAsia" w:ascii="宋体" w:hAnsi="宋体"/>
                                <w:color w:val="FF0000"/>
                                <w:kern w:val="0"/>
                                <w:szCs w:val="21"/>
                                <w:lang w:val="en-US" w:eastAsia="zh-CN"/>
                              </w:rPr>
                              <w:t>,</w:t>
                            </w:r>
                            <w:r>
                              <w:rPr>
                                <w:rFonts w:hint="eastAsia" w:ascii="宋体" w:hAnsi="宋体"/>
                                <w:color w:val="FF0000"/>
                                <w:kern w:val="0"/>
                                <w:szCs w:val="21"/>
                              </w:rPr>
                              <w:t>卷(期):起止页码.</w:t>
                            </w:r>
                          </w:p>
                          <w:p>
                            <w:pPr>
                              <w:widowControl/>
                              <w:spacing w:line="500" w:lineRule="exact"/>
                              <w:ind w:firstLine="420" w:firstLineChars="200"/>
                              <w:rPr>
                                <w:rFonts w:hint="eastAsia" w:ascii="宋体" w:hAnsi="宋体"/>
                                <w:color w:val="FF0000"/>
                                <w:kern w:val="0"/>
                                <w:szCs w:val="21"/>
                              </w:rPr>
                            </w:pPr>
                            <w:r>
                              <w:rPr>
                                <w:rFonts w:hint="eastAsia" w:ascii="宋体" w:hAnsi="宋体"/>
                                <w:color w:val="FF0000"/>
                                <w:kern w:val="0"/>
                                <w:szCs w:val="21"/>
                              </w:rPr>
                              <w:t>论文集：注释编号.作者.论文名称</w:t>
                            </w:r>
                            <w:r>
                              <w:rPr>
                                <w:rFonts w:hint="eastAsia" w:ascii="宋体" w:hAnsi="宋体"/>
                                <w:color w:val="FF0000"/>
                                <w:kern w:val="0"/>
                                <w:szCs w:val="21"/>
                                <w:lang w:val="en-US" w:eastAsia="zh-CN"/>
                              </w:rPr>
                              <w:t>:</w:t>
                            </w:r>
                            <w:r>
                              <w:rPr>
                                <w:rFonts w:hint="eastAsia" w:ascii="宋体" w:hAnsi="宋体"/>
                                <w:color w:val="FF0000"/>
                                <w:kern w:val="0"/>
                                <w:szCs w:val="21"/>
                              </w:rPr>
                              <w:t>论文集名[C].出版地:出版社,出版年度</w:t>
                            </w:r>
                            <w:r>
                              <w:rPr>
                                <w:rFonts w:hint="eastAsia" w:ascii="宋体" w:hAnsi="宋体"/>
                                <w:color w:val="FF0000"/>
                                <w:kern w:val="0"/>
                                <w:szCs w:val="21"/>
                                <w:lang w:val="en-US" w:eastAsia="zh-CN"/>
                              </w:rPr>
                              <w:t>:</w:t>
                            </w:r>
                            <w:r>
                              <w:rPr>
                                <w:rFonts w:hint="eastAsia" w:ascii="宋体" w:hAnsi="宋体"/>
                                <w:color w:val="FF0000"/>
                                <w:kern w:val="0"/>
                                <w:szCs w:val="21"/>
                              </w:rPr>
                              <w:t>起止页码.</w:t>
                            </w:r>
                          </w:p>
                          <w:p>
                            <w:pPr>
                              <w:widowControl/>
                              <w:spacing w:line="500" w:lineRule="exact"/>
                              <w:ind w:firstLine="420" w:firstLineChars="200"/>
                              <w:rPr>
                                <w:rFonts w:hint="eastAsia" w:ascii="宋体" w:hAnsi="宋体"/>
                                <w:color w:val="FF0000"/>
                                <w:kern w:val="0"/>
                                <w:szCs w:val="21"/>
                              </w:rPr>
                            </w:pPr>
                            <w:r>
                              <w:rPr>
                                <w:rFonts w:hint="eastAsia" w:ascii="宋体" w:hAnsi="宋体"/>
                                <w:color w:val="FF0000"/>
                                <w:kern w:val="0"/>
                                <w:szCs w:val="21"/>
                              </w:rPr>
                              <w:t>学位论文：注释编号.作者.题名[D].保存地点:保存单位,写作年度.</w:t>
                            </w:r>
                          </w:p>
                          <w:p>
                            <w:pPr>
                              <w:widowControl/>
                              <w:spacing w:line="500" w:lineRule="exact"/>
                              <w:ind w:firstLine="420" w:firstLineChars="200"/>
                              <w:rPr>
                                <w:rFonts w:hint="eastAsia" w:ascii="宋体" w:hAnsi="宋体"/>
                                <w:color w:val="FF0000"/>
                                <w:kern w:val="0"/>
                                <w:szCs w:val="21"/>
                              </w:rPr>
                            </w:pPr>
                            <w:r>
                              <w:rPr>
                                <w:rFonts w:hint="eastAsia" w:ascii="宋体" w:hAnsi="宋体"/>
                                <w:color w:val="FF0000"/>
                                <w:kern w:val="0"/>
                                <w:szCs w:val="21"/>
                              </w:rPr>
                              <w:t>专利文献：注释编号.专利所有者.题名[P].专利国别:专利号,出版日期.</w:t>
                            </w:r>
                          </w:p>
                          <w:p>
                            <w:pPr>
                              <w:widowControl/>
                              <w:spacing w:line="500" w:lineRule="exact"/>
                              <w:ind w:firstLine="420" w:firstLineChars="200"/>
                              <w:rPr>
                                <w:rFonts w:hint="eastAsia" w:ascii="宋体" w:hAnsi="宋体"/>
                                <w:color w:val="FF0000"/>
                                <w:kern w:val="0"/>
                                <w:szCs w:val="21"/>
                              </w:rPr>
                            </w:pPr>
                            <w:r>
                              <w:rPr>
                                <w:rFonts w:hint="eastAsia" w:ascii="宋体" w:hAnsi="宋体"/>
                                <w:color w:val="FF0000"/>
                                <w:kern w:val="0"/>
                                <w:szCs w:val="21"/>
                              </w:rPr>
                              <w:t>光盘：注释编号.责任者.电子文献题名[电子文献及载体类型标识]，出版年(光盘序号) .</w:t>
                            </w:r>
                          </w:p>
                          <w:p>
                            <w:pPr>
                              <w:widowControl/>
                              <w:spacing w:line="500" w:lineRule="exact"/>
                              <w:ind w:firstLine="420" w:firstLineChars="200"/>
                              <w:rPr>
                                <w:rFonts w:hint="eastAsia" w:ascii="宋体" w:hAnsi="宋体"/>
                                <w:color w:val="FF0000"/>
                                <w:kern w:val="0"/>
                                <w:szCs w:val="21"/>
                              </w:rPr>
                            </w:pPr>
                            <w:r>
                              <w:rPr>
                                <w:rFonts w:hint="eastAsia" w:ascii="宋体" w:hAnsi="宋体"/>
                                <w:color w:val="FF0000"/>
                                <w:kern w:val="0"/>
                                <w:szCs w:val="21"/>
                              </w:rPr>
                              <w:t>互联网：注释编号.责任者.文献题名.电子文献网址.访问时间（年-月-日）.</w:t>
                            </w:r>
                          </w:p>
                          <w:p>
                            <w:pPr>
                              <w:widowControl/>
                              <w:spacing w:line="500" w:lineRule="exact"/>
                              <w:ind w:firstLine="420" w:firstLineChars="200"/>
                              <w:rPr>
                                <w:rFonts w:ascii="宋体" w:hAnsi="宋体"/>
                                <w:color w:val="FF0000"/>
                              </w:rPr>
                            </w:pPr>
                            <w:r>
                              <w:rPr>
                                <w:rFonts w:hint="eastAsia" w:ascii="宋体" w:hAnsi="宋体"/>
                                <w:color w:val="FF0000"/>
                                <w:kern w:val="0"/>
                                <w:szCs w:val="21"/>
                              </w:rPr>
                              <w:t>文献作者3名以内的全部列出；3名以上则列出前3名，后加“等”(英文加“etc.”)。</w:t>
                            </w:r>
                          </w:p>
                        </w:txbxContent>
                      </wps:txbx>
                      <wps:bodyPr upright="1"/>
                    </wps:wsp>
                  </a:graphicData>
                </a:graphic>
              </wp:anchor>
            </w:drawing>
          </mc:Choice>
          <mc:Fallback>
            <w:pict>
              <v:shape id="_x0000_s1026" o:spid="_x0000_s1026" o:spt="61" type="#_x0000_t61" style="position:absolute;left:0pt;margin-left:-19.7pt;margin-top:16.55pt;height:259pt;width:477pt;z-index:251678720;mso-width-relative:page;mso-height-relative:page;" fillcolor="#FFFFFF" filled="t" stroked="t" coordsize="21600,21600" o:gfxdata="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&#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OlIUjnbAAAACgEAAA8AAAAAAAAAAQAgAAAAIgAAAGRy&#10;cy9kb3ducmV2LnhtbFBLAQIUABQAAAAIAIdO4kCo7YCpOwIAAJMEAAAOAAAAAAAAAAEAIAAAACoB&#10;AABkcnMvZTJvRG9jLnhtbFBLBQYAAAAABgAGAFkBAADXBQAAAAA=&#10;" adj="8183,-2969">
                <v:fill on="t" focussize="0,0"/>
                <v:stroke color="#000000" joinstyle="miter"/>
                <v:imagedata o:title=""/>
                <o:lock v:ext="edit" aspectratio="f"/>
                <v:textbox>
                  <w:txbxContent>
                    <w:p>
                      <w:pPr>
                        <w:widowControl/>
                        <w:spacing w:line="500" w:lineRule="exact"/>
                        <w:ind w:firstLine="420" w:firstLineChars="200"/>
                        <w:rPr>
                          <w:rFonts w:ascii="宋体" w:hAnsi="宋体"/>
                          <w:color w:val="FF0000"/>
                          <w:szCs w:val="21"/>
                        </w:rPr>
                      </w:pPr>
                      <w:r>
                        <w:rPr>
                          <w:rFonts w:hint="eastAsia" w:ascii="宋体" w:hAnsi="宋体"/>
                          <w:color w:val="FF0000"/>
                          <w:szCs w:val="21"/>
                        </w:rPr>
                        <w:t>参考文献书写格式规定:</w:t>
                      </w:r>
                    </w:p>
                    <w:p>
                      <w:pPr>
                        <w:widowControl/>
                        <w:spacing w:line="500" w:lineRule="exact"/>
                        <w:ind w:firstLine="420" w:firstLineChars="200"/>
                        <w:rPr>
                          <w:rFonts w:hint="eastAsia" w:ascii="宋体" w:hAnsi="宋体"/>
                          <w:color w:val="FF0000"/>
                          <w:kern w:val="0"/>
                          <w:szCs w:val="21"/>
                        </w:rPr>
                      </w:pPr>
                      <w:r>
                        <w:rPr>
                          <w:rFonts w:hint="eastAsia" w:ascii="宋体" w:hAnsi="宋体"/>
                          <w:color w:val="FF0000"/>
                          <w:kern w:val="0"/>
                          <w:szCs w:val="21"/>
                        </w:rPr>
                        <w:t>专著：注释编号.作者.专著.书名[M].出版社,出版年.起止页码.</w:t>
                      </w:r>
                    </w:p>
                    <w:p>
                      <w:pPr>
                        <w:widowControl/>
                        <w:spacing w:line="500" w:lineRule="exact"/>
                        <w:ind w:firstLine="420" w:firstLineChars="200"/>
                        <w:rPr>
                          <w:rFonts w:hint="eastAsia" w:ascii="宋体" w:hAnsi="宋体"/>
                          <w:color w:val="FF0000"/>
                          <w:kern w:val="0"/>
                          <w:szCs w:val="21"/>
                        </w:rPr>
                      </w:pPr>
                      <w:r>
                        <w:rPr>
                          <w:rFonts w:hint="eastAsia" w:ascii="宋体" w:hAnsi="宋体"/>
                          <w:color w:val="FF0000"/>
                          <w:kern w:val="0"/>
                          <w:szCs w:val="21"/>
                        </w:rPr>
                        <w:t>期刊：注释编号.作者.期刊.题名[J].刊名,出版年</w:t>
                      </w:r>
                      <w:r>
                        <w:rPr>
                          <w:rFonts w:hint="eastAsia" w:ascii="宋体" w:hAnsi="宋体"/>
                          <w:color w:val="FF0000"/>
                          <w:kern w:val="0"/>
                          <w:szCs w:val="21"/>
                          <w:lang w:val="en-US" w:eastAsia="zh-CN"/>
                        </w:rPr>
                        <w:t>,</w:t>
                      </w:r>
                      <w:r>
                        <w:rPr>
                          <w:rFonts w:hint="eastAsia" w:ascii="宋体" w:hAnsi="宋体"/>
                          <w:color w:val="FF0000"/>
                          <w:kern w:val="0"/>
                          <w:szCs w:val="21"/>
                        </w:rPr>
                        <w:t>卷(期):起止页码.</w:t>
                      </w:r>
                    </w:p>
                    <w:p>
                      <w:pPr>
                        <w:widowControl/>
                        <w:spacing w:line="500" w:lineRule="exact"/>
                        <w:ind w:firstLine="420" w:firstLineChars="200"/>
                        <w:rPr>
                          <w:rFonts w:hint="eastAsia" w:ascii="宋体" w:hAnsi="宋体"/>
                          <w:color w:val="FF0000"/>
                          <w:kern w:val="0"/>
                          <w:szCs w:val="21"/>
                        </w:rPr>
                      </w:pPr>
                      <w:r>
                        <w:rPr>
                          <w:rFonts w:hint="eastAsia" w:ascii="宋体" w:hAnsi="宋体"/>
                          <w:color w:val="FF0000"/>
                          <w:kern w:val="0"/>
                          <w:szCs w:val="21"/>
                        </w:rPr>
                        <w:t>论文集：注释编号.作者.论文名称</w:t>
                      </w:r>
                      <w:r>
                        <w:rPr>
                          <w:rFonts w:hint="eastAsia" w:ascii="宋体" w:hAnsi="宋体"/>
                          <w:color w:val="FF0000"/>
                          <w:kern w:val="0"/>
                          <w:szCs w:val="21"/>
                          <w:lang w:val="en-US" w:eastAsia="zh-CN"/>
                        </w:rPr>
                        <w:t>:</w:t>
                      </w:r>
                      <w:r>
                        <w:rPr>
                          <w:rFonts w:hint="eastAsia" w:ascii="宋体" w:hAnsi="宋体"/>
                          <w:color w:val="FF0000"/>
                          <w:kern w:val="0"/>
                          <w:szCs w:val="21"/>
                        </w:rPr>
                        <w:t>论文集名[C].出版地:出版社,出版年度</w:t>
                      </w:r>
                      <w:r>
                        <w:rPr>
                          <w:rFonts w:hint="eastAsia" w:ascii="宋体" w:hAnsi="宋体"/>
                          <w:color w:val="FF0000"/>
                          <w:kern w:val="0"/>
                          <w:szCs w:val="21"/>
                          <w:lang w:val="en-US" w:eastAsia="zh-CN"/>
                        </w:rPr>
                        <w:t>:</w:t>
                      </w:r>
                      <w:r>
                        <w:rPr>
                          <w:rFonts w:hint="eastAsia" w:ascii="宋体" w:hAnsi="宋体"/>
                          <w:color w:val="FF0000"/>
                          <w:kern w:val="0"/>
                          <w:szCs w:val="21"/>
                        </w:rPr>
                        <w:t>起止页码.</w:t>
                      </w:r>
                    </w:p>
                    <w:p>
                      <w:pPr>
                        <w:widowControl/>
                        <w:spacing w:line="500" w:lineRule="exact"/>
                        <w:ind w:firstLine="420" w:firstLineChars="200"/>
                        <w:rPr>
                          <w:rFonts w:hint="eastAsia" w:ascii="宋体" w:hAnsi="宋体"/>
                          <w:color w:val="FF0000"/>
                          <w:kern w:val="0"/>
                          <w:szCs w:val="21"/>
                        </w:rPr>
                      </w:pPr>
                      <w:r>
                        <w:rPr>
                          <w:rFonts w:hint="eastAsia" w:ascii="宋体" w:hAnsi="宋体"/>
                          <w:color w:val="FF0000"/>
                          <w:kern w:val="0"/>
                          <w:szCs w:val="21"/>
                        </w:rPr>
                        <w:t>学位论文：注释编号.作者.题名[D].保存地点:保存单位,写作年度.</w:t>
                      </w:r>
                    </w:p>
                    <w:p>
                      <w:pPr>
                        <w:widowControl/>
                        <w:spacing w:line="500" w:lineRule="exact"/>
                        <w:ind w:firstLine="420" w:firstLineChars="200"/>
                        <w:rPr>
                          <w:rFonts w:hint="eastAsia" w:ascii="宋体" w:hAnsi="宋体"/>
                          <w:color w:val="FF0000"/>
                          <w:kern w:val="0"/>
                          <w:szCs w:val="21"/>
                        </w:rPr>
                      </w:pPr>
                      <w:r>
                        <w:rPr>
                          <w:rFonts w:hint="eastAsia" w:ascii="宋体" w:hAnsi="宋体"/>
                          <w:color w:val="FF0000"/>
                          <w:kern w:val="0"/>
                          <w:szCs w:val="21"/>
                        </w:rPr>
                        <w:t>专利文献：注释编号.专利所有者.题名[P].专利国别:专利号,出版日期.</w:t>
                      </w:r>
                    </w:p>
                    <w:p>
                      <w:pPr>
                        <w:widowControl/>
                        <w:spacing w:line="500" w:lineRule="exact"/>
                        <w:ind w:firstLine="420" w:firstLineChars="200"/>
                        <w:rPr>
                          <w:rFonts w:hint="eastAsia" w:ascii="宋体" w:hAnsi="宋体"/>
                          <w:color w:val="FF0000"/>
                          <w:kern w:val="0"/>
                          <w:szCs w:val="21"/>
                        </w:rPr>
                      </w:pPr>
                      <w:r>
                        <w:rPr>
                          <w:rFonts w:hint="eastAsia" w:ascii="宋体" w:hAnsi="宋体"/>
                          <w:color w:val="FF0000"/>
                          <w:kern w:val="0"/>
                          <w:szCs w:val="21"/>
                        </w:rPr>
                        <w:t>光盘：注释编号.责任者.电子文献题名[电子文献及载体类型标识]，出版年(光盘序号) .</w:t>
                      </w:r>
                    </w:p>
                    <w:p>
                      <w:pPr>
                        <w:widowControl/>
                        <w:spacing w:line="500" w:lineRule="exact"/>
                        <w:ind w:firstLine="420" w:firstLineChars="200"/>
                        <w:rPr>
                          <w:rFonts w:hint="eastAsia" w:ascii="宋体" w:hAnsi="宋体"/>
                          <w:color w:val="FF0000"/>
                          <w:kern w:val="0"/>
                          <w:szCs w:val="21"/>
                        </w:rPr>
                      </w:pPr>
                      <w:r>
                        <w:rPr>
                          <w:rFonts w:hint="eastAsia" w:ascii="宋体" w:hAnsi="宋体"/>
                          <w:color w:val="FF0000"/>
                          <w:kern w:val="0"/>
                          <w:szCs w:val="21"/>
                        </w:rPr>
                        <w:t>互联网：注释编号.责任者.文献题名.电子文献网址.访问时间（年-月-日）.</w:t>
                      </w:r>
                    </w:p>
                    <w:p>
                      <w:pPr>
                        <w:widowControl/>
                        <w:spacing w:line="500" w:lineRule="exact"/>
                        <w:ind w:firstLine="420" w:firstLineChars="200"/>
                        <w:rPr>
                          <w:rFonts w:ascii="宋体" w:hAnsi="宋体"/>
                          <w:color w:val="FF0000"/>
                        </w:rPr>
                      </w:pPr>
                      <w:r>
                        <w:rPr>
                          <w:rFonts w:hint="eastAsia" w:ascii="宋体" w:hAnsi="宋体"/>
                          <w:color w:val="FF0000"/>
                          <w:kern w:val="0"/>
                          <w:szCs w:val="21"/>
                        </w:rPr>
                        <w:t>文献作者3名以内的全部列出；3名以上则列出前3名，后加“等”(英文加“etc.”)。</w:t>
                      </w:r>
                    </w:p>
                  </w:txbxContent>
                </v:textbox>
              </v:shape>
            </w:pict>
          </mc:Fallback>
        </mc:AlternateContent>
      </w:r>
    </w:p>
    <w:p>
      <w:pPr>
        <w:spacing w:line="470" w:lineRule="exact"/>
        <w:rPr>
          <w:rFonts w:hint="eastAsia"/>
          <w:color w:val="auto"/>
          <w:sz w:val="24"/>
          <w:szCs w:val="24"/>
        </w:rPr>
        <w:sectPr>
          <w:headerReference r:id="rId37" w:type="default"/>
          <w:footerReference r:id="rId38" w:type="default"/>
          <w:footerReference r:id="rId39" w:type="even"/>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spacing w:line="470" w:lineRule="exact"/>
        <w:rPr>
          <w:rFonts w:hint="eastAsia"/>
          <w:color w:val="auto"/>
          <w:sz w:val="24"/>
          <w:szCs w:val="24"/>
        </w:rPr>
      </w:pPr>
    </w:p>
    <w:p>
      <w:pPr>
        <w:pStyle w:val="4"/>
        <w:bidi w:val="0"/>
        <w:outlineLvl w:val="0"/>
        <w:rPr>
          <w:rFonts w:hint="eastAsia"/>
          <w:b/>
          <w:bCs/>
        </w:rPr>
      </w:pPr>
      <w:bookmarkStart w:id="45" w:name="_Toc27689"/>
      <w:r>
        <w:rPr>
          <w:rFonts w:hint="eastAsia" w:ascii="宋体" w:hAnsi="宋体"/>
          <w:color w:val="auto"/>
          <w:sz w:val="24"/>
          <w:szCs w:val="24"/>
        </w:rPr>
        <mc:AlternateContent>
          <mc:Choice Requires="wps">
            <w:drawing>
              <wp:anchor distT="0" distB="0" distL="114300" distR="114300" simplePos="0" relativeHeight="251679744" behindDoc="0" locked="0" layoutInCell="1" allowOverlap="1">
                <wp:simplePos x="0" y="0"/>
                <wp:positionH relativeFrom="column">
                  <wp:posOffset>-508000</wp:posOffset>
                </wp:positionH>
                <wp:positionV relativeFrom="paragraph">
                  <wp:posOffset>127635</wp:posOffset>
                </wp:positionV>
                <wp:extent cx="1833880" cy="608965"/>
                <wp:effectExtent l="5080" t="5080" r="8890" b="281305"/>
                <wp:wrapNone/>
                <wp:docPr id="125" name="矩形标注 125"/>
                <wp:cNvGraphicFramePr/>
                <a:graphic xmlns:a="http://schemas.openxmlformats.org/drawingml/2006/main">
                  <a:graphicData uri="http://schemas.microsoft.com/office/word/2010/wordprocessingShape">
                    <wps:wsp>
                      <wps:cNvSpPr/>
                      <wps:spPr>
                        <a:xfrm>
                          <a:off x="0" y="0"/>
                          <a:ext cx="1833880" cy="608965"/>
                        </a:xfrm>
                        <a:prstGeom prst="wedgeRectCallout">
                          <a:avLst>
                            <a:gd name="adj1" fmla="val 25138"/>
                            <a:gd name="adj2" fmla="val 94108"/>
                          </a:avLst>
                        </a:prstGeom>
                        <a:solidFill>
                          <a:srgbClr val="FFFFFF"/>
                        </a:solidFill>
                        <a:ln w="9525" cap="flat" cmpd="sng">
                          <a:solidFill>
                            <a:srgbClr val="000000"/>
                          </a:solidFill>
                          <a:prstDash val="solid"/>
                          <a:miter/>
                          <a:headEnd type="none" w="med" len="med"/>
                          <a:tailEnd type="none" w="med" len="med"/>
                        </a:ln>
                      </wps:spPr>
                      <wps:txbx>
                        <w:txbxContent>
                          <w:p>
                            <w:pPr>
                              <w:spacing w:line="260" w:lineRule="exact"/>
                              <w:rPr>
                                <w:szCs w:val="21"/>
                              </w:rPr>
                            </w:pPr>
                            <w:r>
                              <w:rPr>
                                <w:rFonts w:hint="eastAsia" w:ascii="宋体" w:hAnsi="宋体"/>
                                <w:color w:val="FF0000"/>
                                <w:szCs w:val="21"/>
                              </w:rPr>
                              <w:t>字体：宋体小四、行距固定值23.5磅，首行缩进２个字符。</w:t>
                            </w:r>
                          </w:p>
                        </w:txbxContent>
                      </wps:txbx>
                      <wps:bodyPr upright="1"/>
                    </wps:wsp>
                  </a:graphicData>
                </a:graphic>
              </wp:anchor>
            </w:drawing>
          </mc:Choice>
          <mc:Fallback>
            <w:pict>
              <v:shape id="_x0000_s1026" o:spid="_x0000_s1026" o:spt="61" type="#_x0000_t61" style="position:absolute;left:0pt;margin-left:-40pt;margin-top:10.05pt;height:47.95pt;width:144.4pt;z-index:251679744;mso-width-relative:page;mso-height-relative:page;" fillcolor="#FFFFFF" filled="t" stroked="t" coordsize="21600,21600" o:gfxdata="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HM/3H7YAAAACgEAAA8AAAAAAAAAAQAgAAAAIgAAAGRycy9kb3du&#10;cmV2LnhtbFBLAQIUABQAAAAIAIdO4kDpL1jDOAIAAJAEAAAOAAAAAAAAAAEAIAAAACcBAABkcnMv&#10;ZTJvRG9jLnhtbFBLBQYAAAAABgAGAFkBAADRBQAAAAA=&#10;" adj="16230,31127">
                <v:fill on="t" focussize="0,0"/>
                <v:stroke color="#000000" joinstyle="miter"/>
                <v:imagedata o:title=""/>
                <o:lock v:ext="edit" aspectratio="f"/>
                <v:textbox>
                  <w:txbxContent>
                    <w:p>
                      <w:pPr>
                        <w:spacing w:line="260" w:lineRule="exact"/>
                        <w:rPr>
                          <w:szCs w:val="21"/>
                        </w:rPr>
                      </w:pPr>
                      <w:r>
                        <w:rPr>
                          <w:rFonts w:hint="eastAsia" w:ascii="宋体" w:hAnsi="宋体"/>
                          <w:color w:val="FF0000"/>
                          <w:szCs w:val="21"/>
                        </w:rPr>
                        <w:t>字体：宋体小四、行距固定值23.5磅，首行缩进２个字符。</w:t>
                      </w:r>
                    </w:p>
                  </w:txbxContent>
                </v:textbox>
              </v:shape>
            </w:pict>
          </mc:Fallback>
        </mc:AlternateContent>
      </w:r>
      <w:r>
        <w:rPr>
          <w:rFonts w:hint="eastAsia" w:ascii="黑体" w:hAnsi="黑体" w:eastAsia="黑体" w:cs="黑体"/>
          <w:b/>
          <w:bCs/>
          <w:sz w:val="36"/>
          <w:szCs w:val="36"/>
        </w:rPr>
        <mc:AlternateContent>
          <mc:Choice Requires="wps">
            <w:drawing>
              <wp:anchor distT="0" distB="0" distL="114300" distR="114300" simplePos="0" relativeHeight="251684864" behindDoc="0" locked="0" layoutInCell="1" allowOverlap="1">
                <wp:simplePos x="0" y="0"/>
                <wp:positionH relativeFrom="column">
                  <wp:posOffset>3381375</wp:posOffset>
                </wp:positionH>
                <wp:positionV relativeFrom="paragraph">
                  <wp:posOffset>-38735</wp:posOffset>
                </wp:positionV>
                <wp:extent cx="1600200" cy="907415"/>
                <wp:effectExtent l="306705" t="4445" r="17145" b="21590"/>
                <wp:wrapNone/>
                <wp:docPr id="119" name="矩形标注 119"/>
                <wp:cNvGraphicFramePr/>
                <a:graphic xmlns:a="http://schemas.openxmlformats.org/drawingml/2006/main">
                  <a:graphicData uri="http://schemas.microsoft.com/office/word/2010/wordprocessingShape">
                    <wps:wsp>
                      <wps:cNvSpPr/>
                      <wps:spPr>
                        <a:xfrm>
                          <a:off x="0" y="0"/>
                          <a:ext cx="1600200" cy="907415"/>
                        </a:xfrm>
                        <a:prstGeom prst="wedgeRectCallout">
                          <a:avLst>
                            <a:gd name="adj1" fmla="val -68329"/>
                            <a:gd name="adj2" fmla="val -17102"/>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olor w:val="FF0000"/>
                                <w:szCs w:val="21"/>
                              </w:rPr>
                            </w:pPr>
                            <w:r>
                              <w:rPr>
                                <w:rFonts w:hint="eastAsia" w:ascii="宋体" w:hAnsi="宋体"/>
                                <w:color w:val="FF0000"/>
                                <w:szCs w:val="21"/>
                              </w:rPr>
                              <w:t>黑体、小二、居中</w:t>
                            </w:r>
                            <w:r>
                              <w:rPr>
                                <w:rFonts w:hint="eastAsia" w:ascii="宋体" w:hAnsi="宋体"/>
                                <w:color w:val="FF0000"/>
                                <w:szCs w:val="21"/>
                                <w:lang w:eastAsia="zh-CN"/>
                              </w:rPr>
                              <w:t>、</w:t>
                            </w:r>
                            <w:r>
                              <w:rPr>
                                <w:rFonts w:hint="eastAsia" w:ascii="宋体" w:hAnsi="宋体"/>
                                <w:color w:val="FF0000"/>
                                <w:szCs w:val="21"/>
                                <w:lang w:val="en-US" w:eastAsia="zh-CN"/>
                              </w:rPr>
                              <w:t>加粗</w:t>
                            </w:r>
                            <w:r>
                              <w:rPr>
                                <w:rFonts w:hint="eastAsia" w:ascii="宋体" w:hAnsi="宋体"/>
                                <w:color w:val="FF0000"/>
                                <w:szCs w:val="21"/>
                              </w:rPr>
                              <w:t>，</w:t>
                            </w:r>
                            <w:r>
                              <w:rPr>
                                <w:rFonts w:ascii="宋体" w:hAnsi="宋体"/>
                                <w:color w:val="FF0000"/>
                                <w:szCs w:val="21"/>
                              </w:rPr>
                              <w:t>行距</w:t>
                            </w:r>
                            <w:r>
                              <w:rPr>
                                <w:rFonts w:hint="eastAsia" w:ascii="宋体" w:hAnsi="宋体"/>
                                <w:color w:val="FF0000"/>
                                <w:szCs w:val="21"/>
                              </w:rPr>
                              <w:t>固定值23.5磅</w:t>
                            </w:r>
                          </w:p>
                          <w:p>
                            <w:pPr>
                              <w:rPr>
                                <w:rFonts w:hint="eastAsia" w:ascii="宋体" w:hAnsi="宋体"/>
                                <w:color w:val="FF0000"/>
                                <w:szCs w:val="21"/>
                              </w:rPr>
                            </w:pPr>
                            <w:r>
                              <w:rPr>
                                <w:rFonts w:hint="eastAsia" w:ascii="宋体" w:hAnsi="宋体"/>
                                <w:color w:val="FF0000"/>
                                <w:szCs w:val="21"/>
                              </w:rPr>
                              <w:t>致谢前后各空一行</w:t>
                            </w:r>
                          </w:p>
                          <w:p>
                            <w:pPr>
                              <w:rPr>
                                <w:rFonts w:hint="eastAsia" w:ascii="宋体" w:hAnsi="宋体"/>
                                <w:color w:val="FF0000"/>
                                <w:szCs w:val="21"/>
                              </w:rPr>
                            </w:pPr>
                            <w:r>
                              <w:rPr>
                                <w:rFonts w:hint="eastAsia" w:ascii="宋体" w:hAnsi="宋体"/>
                                <w:color w:val="FF0000"/>
                                <w:szCs w:val="21"/>
                              </w:rPr>
                              <w:t>（独立一页）</w:t>
                            </w:r>
                          </w:p>
                        </w:txbxContent>
                      </wps:txbx>
                      <wps:bodyPr upright="1"/>
                    </wps:wsp>
                  </a:graphicData>
                </a:graphic>
              </wp:anchor>
            </w:drawing>
          </mc:Choice>
          <mc:Fallback>
            <w:pict>
              <v:shape id="_x0000_s1026" o:spid="_x0000_s1026" o:spt="61" type="#_x0000_t61" style="position:absolute;left:0pt;margin-left:266.25pt;margin-top:-3.05pt;height:71.45pt;width:126pt;z-index:251684864;mso-width-relative:page;mso-height-relative:page;" fillcolor="#FFFFFF" filled="t" stroked="t" coordsize="21600,21600" o:gfxdata="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LReCqzaAAAACgEAAA8AAAAAAAAAAQAgAAAAIgAAAGRycy9k&#10;b3ducmV2LnhtbFBLAQIUABQAAAAIAIdO4kCIiw2DOQIAAJIEAAAOAAAAAAAAAAEAIAAAACkBAABk&#10;cnMvZTJvRG9jLnhtbFBLBQYAAAAABgAGAFkBAADUBQAAAAA=&#10;" adj="-3959,7106">
                <v:fill on="t" focussize="0,0"/>
                <v:stroke color="#000000" joinstyle="miter"/>
                <v:imagedata o:title=""/>
                <o:lock v:ext="edit" aspectratio="f"/>
                <v:textbox>
                  <w:txbxContent>
                    <w:p>
                      <w:pPr>
                        <w:rPr>
                          <w:rFonts w:hint="eastAsia" w:ascii="宋体" w:hAnsi="宋体"/>
                          <w:color w:val="FF0000"/>
                          <w:szCs w:val="21"/>
                        </w:rPr>
                      </w:pPr>
                      <w:r>
                        <w:rPr>
                          <w:rFonts w:hint="eastAsia" w:ascii="宋体" w:hAnsi="宋体"/>
                          <w:color w:val="FF0000"/>
                          <w:szCs w:val="21"/>
                        </w:rPr>
                        <w:t>黑体、小二、居中</w:t>
                      </w:r>
                      <w:r>
                        <w:rPr>
                          <w:rFonts w:hint="eastAsia" w:ascii="宋体" w:hAnsi="宋体"/>
                          <w:color w:val="FF0000"/>
                          <w:szCs w:val="21"/>
                          <w:lang w:eastAsia="zh-CN"/>
                        </w:rPr>
                        <w:t>、</w:t>
                      </w:r>
                      <w:r>
                        <w:rPr>
                          <w:rFonts w:hint="eastAsia" w:ascii="宋体" w:hAnsi="宋体"/>
                          <w:color w:val="FF0000"/>
                          <w:szCs w:val="21"/>
                          <w:lang w:val="en-US" w:eastAsia="zh-CN"/>
                        </w:rPr>
                        <w:t>加粗</w:t>
                      </w:r>
                      <w:r>
                        <w:rPr>
                          <w:rFonts w:hint="eastAsia" w:ascii="宋体" w:hAnsi="宋体"/>
                          <w:color w:val="FF0000"/>
                          <w:szCs w:val="21"/>
                        </w:rPr>
                        <w:t>，</w:t>
                      </w:r>
                      <w:r>
                        <w:rPr>
                          <w:rFonts w:ascii="宋体" w:hAnsi="宋体"/>
                          <w:color w:val="FF0000"/>
                          <w:szCs w:val="21"/>
                        </w:rPr>
                        <w:t>行距</w:t>
                      </w:r>
                      <w:r>
                        <w:rPr>
                          <w:rFonts w:hint="eastAsia" w:ascii="宋体" w:hAnsi="宋体"/>
                          <w:color w:val="FF0000"/>
                          <w:szCs w:val="21"/>
                        </w:rPr>
                        <w:t>固定值23.5磅</w:t>
                      </w:r>
                    </w:p>
                    <w:p>
                      <w:pPr>
                        <w:rPr>
                          <w:rFonts w:hint="eastAsia" w:ascii="宋体" w:hAnsi="宋体"/>
                          <w:color w:val="FF0000"/>
                          <w:szCs w:val="21"/>
                        </w:rPr>
                      </w:pPr>
                      <w:r>
                        <w:rPr>
                          <w:rFonts w:hint="eastAsia" w:ascii="宋体" w:hAnsi="宋体"/>
                          <w:color w:val="FF0000"/>
                          <w:szCs w:val="21"/>
                        </w:rPr>
                        <w:t>致谢前后各空一行</w:t>
                      </w:r>
                    </w:p>
                    <w:p>
                      <w:pPr>
                        <w:rPr>
                          <w:rFonts w:hint="eastAsia" w:ascii="宋体" w:hAnsi="宋体"/>
                          <w:color w:val="FF0000"/>
                          <w:szCs w:val="21"/>
                        </w:rPr>
                      </w:pPr>
                      <w:r>
                        <w:rPr>
                          <w:rFonts w:hint="eastAsia" w:ascii="宋体" w:hAnsi="宋体"/>
                          <w:color w:val="FF0000"/>
                          <w:szCs w:val="21"/>
                        </w:rPr>
                        <w:t>（独立一页）</w:t>
                      </w:r>
                    </w:p>
                  </w:txbxContent>
                </v:textbox>
              </v:shape>
            </w:pict>
          </mc:Fallback>
        </mc:AlternateContent>
      </w:r>
      <w:r>
        <w:rPr>
          <w:rFonts w:hint="eastAsia" w:ascii="黑体" w:hAnsi="黑体" w:eastAsia="黑体" w:cs="黑体"/>
          <w:b/>
          <w:bCs/>
          <w:sz w:val="36"/>
          <w:szCs w:val="36"/>
        </w:rPr>
        <w:t>致</w:t>
      </w:r>
      <w:r>
        <w:rPr>
          <w:rFonts w:hint="eastAsia" w:ascii="黑体" w:hAnsi="黑体" w:eastAsia="黑体" w:cs="黑体"/>
          <w:b/>
          <w:bCs/>
          <w:sz w:val="36"/>
          <w:szCs w:val="36"/>
          <w:lang w:val="en-US" w:eastAsia="zh-CN"/>
        </w:rPr>
        <w:t xml:space="preserve">    </w:t>
      </w:r>
      <w:r>
        <w:rPr>
          <w:rFonts w:hint="eastAsia" w:ascii="黑体" w:hAnsi="黑体" w:eastAsia="黑体" w:cs="黑体"/>
          <w:b/>
          <w:bCs/>
          <w:sz w:val="36"/>
          <w:szCs w:val="36"/>
        </w:rPr>
        <w:t>谢</w:t>
      </w:r>
      <w:bookmarkEnd w:id="45"/>
    </w:p>
    <w:p>
      <w:pPr>
        <w:spacing w:line="470" w:lineRule="exact"/>
        <w:rPr>
          <w:rFonts w:hint="eastAsia"/>
          <w:color w:val="auto"/>
        </w:rPr>
      </w:pPr>
    </w:p>
    <w:p>
      <w:pPr>
        <w:spacing w:line="470" w:lineRule="exact"/>
        <w:ind w:firstLine="480" w:firstLineChars="200"/>
        <w:rPr>
          <w:rFonts w:hint="eastAsia" w:ascii="宋体" w:hAnsi="宋体"/>
          <w:color w:val="auto"/>
          <w:sz w:val="24"/>
          <w:szCs w:val="24"/>
        </w:rPr>
      </w:pPr>
      <w:r>
        <w:rPr>
          <w:rFonts w:hint="eastAsia" w:ascii="宋体" w:hAnsi="宋体"/>
          <w:color w:val="auto"/>
          <w:sz w:val="24"/>
          <w:szCs w:val="24"/>
        </w:rPr>
        <w:t>感谢</w:t>
      </w:r>
      <w:r>
        <w:rPr>
          <w:rFonts w:ascii="宋体" w:hAnsi="宋体"/>
          <w:color w:val="auto"/>
          <w:sz w:val="24"/>
          <w:szCs w:val="24"/>
        </w:rPr>
        <w:t>………</w:t>
      </w:r>
      <w:r>
        <w:rPr>
          <w:rFonts w:hint="eastAsia" w:ascii="宋体" w:hAnsi="宋体"/>
          <w:color w:val="auto"/>
          <w:sz w:val="24"/>
          <w:szCs w:val="24"/>
        </w:rPr>
        <w:t>对我几年的培养！</w:t>
      </w:r>
    </w:p>
    <w:p>
      <w:pPr>
        <w:spacing w:line="470" w:lineRule="exact"/>
        <w:ind w:firstLine="480" w:firstLineChars="200"/>
        <w:rPr>
          <w:rFonts w:hint="eastAsia" w:ascii="宋体" w:hAnsi="宋体"/>
          <w:color w:val="auto"/>
          <w:sz w:val="24"/>
          <w:szCs w:val="24"/>
        </w:rPr>
      </w:pPr>
      <w:r>
        <w:rPr>
          <w:rFonts w:hint="eastAsia" w:ascii="宋体" w:hAnsi="宋体"/>
          <w:color w:val="auto"/>
          <w:sz w:val="24"/>
          <w:szCs w:val="24"/>
        </w:rPr>
        <w:t>感谢</w:t>
      </w:r>
      <w:r>
        <w:rPr>
          <w:rFonts w:ascii="宋体" w:hAnsi="宋体"/>
          <w:color w:val="auto"/>
          <w:sz w:val="24"/>
          <w:szCs w:val="24"/>
        </w:rPr>
        <w:t>………</w:t>
      </w:r>
      <w:r>
        <w:rPr>
          <w:rFonts w:hint="eastAsia" w:ascii="宋体" w:hAnsi="宋体"/>
          <w:color w:val="auto"/>
          <w:sz w:val="24"/>
          <w:szCs w:val="24"/>
        </w:rPr>
        <w:t>我在学术上的谆谆教诲。</w:t>
      </w:r>
      <w:r>
        <w:rPr>
          <w:rFonts w:ascii="宋体" w:hAnsi="宋体"/>
          <w:color w:val="auto"/>
          <w:sz w:val="24"/>
          <w:szCs w:val="24"/>
        </w:rPr>
        <w:t>………</w:t>
      </w:r>
      <w:r>
        <w:rPr>
          <w:rFonts w:hint="eastAsia" w:ascii="宋体" w:hAnsi="宋体"/>
          <w:color w:val="auto"/>
          <w:sz w:val="24"/>
          <w:szCs w:val="24"/>
        </w:rPr>
        <w:t>我不仅学到了知识，而且学到了做人的准则和严谨的治学作风</w:t>
      </w:r>
      <w:r>
        <w:rPr>
          <w:rFonts w:ascii="宋体" w:hAnsi="宋体"/>
          <w:color w:val="auto"/>
          <w:sz w:val="24"/>
          <w:szCs w:val="24"/>
        </w:rPr>
        <w:t>…</w:t>
      </w:r>
      <w:r>
        <w:rPr>
          <w:rFonts w:hint="eastAsia" w:ascii="宋体" w:hAnsi="宋体"/>
          <w:color w:val="auto"/>
          <w:sz w:val="24"/>
          <w:szCs w:val="24"/>
        </w:rPr>
        <w:t>。</w:t>
      </w:r>
    </w:p>
    <w:p>
      <w:pPr>
        <w:spacing w:line="470" w:lineRule="exact"/>
        <w:ind w:firstLine="480" w:firstLineChars="200"/>
        <w:rPr>
          <w:rFonts w:hint="eastAsia" w:ascii="宋体" w:hAnsi="宋体"/>
          <w:color w:val="auto"/>
          <w:sz w:val="24"/>
          <w:szCs w:val="24"/>
        </w:rPr>
      </w:pPr>
      <w:r>
        <w:rPr>
          <w:rFonts w:ascii="宋体" w:hAnsi="宋体"/>
          <w:color w:val="auto"/>
          <w:sz w:val="24"/>
          <w:szCs w:val="24"/>
        </w:rPr>
        <w:t>…………</w:t>
      </w:r>
    </w:p>
    <w:p>
      <w:pPr>
        <w:spacing w:line="470" w:lineRule="exact"/>
        <w:ind w:firstLine="480" w:firstLineChars="200"/>
        <w:rPr>
          <w:rFonts w:hint="eastAsia" w:ascii="宋体" w:hAnsi="宋体"/>
          <w:color w:val="auto"/>
          <w:sz w:val="24"/>
          <w:szCs w:val="24"/>
        </w:rPr>
        <w:sectPr>
          <w:headerReference r:id="rId40" w:type="default"/>
          <w:footerReference r:id="rId41" w:type="default"/>
          <w:footerReference r:id="rId42" w:type="even"/>
          <w:pgSz w:w="11906" w:h="16838"/>
          <w:pgMar w:top="1440" w:right="1800" w:bottom="1440" w:left="1800" w:header="851" w:footer="992" w:gutter="0"/>
          <w:pgBorders>
            <w:top w:val="none" w:sz="0" w:space="0"/>
            <w:left w:val="none" w:sz="0" w:space="0"/>
            <w:bottom w:val="none" w:sz="0" w:space="0"/>
            <w:right w:val="none" w:sz="0" w:space="0"/>
          </w:pgBorders>
          <w:pgNumType w:fmt="decimal" w:start="6"/>
          <w:cols w:space="425" w:num="1"/>
          <w:docGrid w:type="lines" w:linePitch="312" w:charSpace="0"/>
        </w:sectPr>
      </w:pPr>
      <w:r>
        <w:rPr>
          <w:rFonts w:hint="eastAsia" w:ascii="宋体" w:hAnsi="宋体"/>
          <w:color w:val="auto"/>
          <w:sz w:val="24"/>
          <w:szCs w:val="24"/>
        </w:rPr>
        <w:t>在此，</w:t>
      </w:r>
      <w:r>
        <w:rPr>
          <w:rFonts w:ascii="宋体" w:hAnsi="宋体"/>
          <w:color w:val="auto"/>
          <w:sz w:val="24"/>
          <w:szCs w:val="24"/>
        </w:rPr>
        <w:t>………</w:t>
      </w:r>
      <w:r>
        <w:rPr>
          <w:rFonts w:hint="eastAsia" w:ascii="宋体" w:hAnsi="宋体"/>
          <w:color w:val="auto"/>
          <w:sz w:val="24"/>
          <w:szCs w:val="24"/>
        </w:rPr>
        <w:t>表示衷心的感谢和崇高的敬意！</w:t>
      </w:r>
    </w:p>
    <w:p>
      <w:pPr>
        <w:spacing w:line="470" w:lineRule="exact"/>
        <w:ind w:firstLine="480" w:firstLineChars="200"/>
        <w:rPr>
          <w:rFonts w:hint="eastAsia" w:ascii="宋体" w:hAnsi="宋体"/>
          <w:color w:val="auto"/>
          <w:sz w:val="24"/>
          <w:szCs w:val="24"/>
        </w:rPr>
        <w:sectPr>
          <w:headerReference r:id="rId43" w:type="default"/>
          <w:footerReference r:id="rId44" w:type="default"/>
          <w:footerReference r:id="rId45" w:type="even"/>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rPr>
          <w:rFonts w:hint="eastAsia"/>
          <w:color w:val="auto"/>
          <w:sz w:val="24"/>
          <w:szCs w:val="24"/>
        </w:rPr>
      </w:pPr>
      <w:r>
        <w:rPr>
          <w:rFonts w:hint="eastAsia" w:ascii="黑体" w:hAnsi="黑体" w:eastAsia="黑体" w:cs="黑体"/>
          <w:b/>
          <w:bCs/>
          <w:sz w:val="36"/>
          <w:szCs w:val="36"/>
        </w:rPr>
        <mc:AlternateContent>
          <mc:Choice Requires="wps">
            <w:drawing>
              <wp:anchor distT="0" distB="0" distL="114300" distR="114300" simplePos="0" relativeHeight="251687936" behindDoc="0" locked="0" layoutInCell="1" allowOverlap="1">
                <wp:simplePos x="0" y="0"/>
                <wp:positionH relativeFrom="column">
                  <wp:posOffset>3315970</wp:posOffset>
                </wp:positionH>
                <wp:positionV relativeFrom="paragraph">
                  <wp:posOffset>-198755</wp:posOffset>
                </wp:positionV>
                <wp:extent cx="2413635" cy="831850"/>
                <wp:effectExtent l="447675" t="4445" r="15240" b="20955"/>
                <wp:wrapNone/>
                <wp:docPr id="123" name="圆角矩形标注 123"/>
                <wp:cNvGraphicFramePr/>
                <a:graphic xmlns:a="http://schemas.openxmlformats.org/drawingml/2006/main">
                  <a:graphicData uri="http://schemas.microsoft.com/office/word/2010/wordprocessingShape">
                    <wps:wsp>
                      <wps:cNvSpPr/>
                      <wps:spPr>
                        <a:xfrm>
                          <a:off x="0" y="0"/>
                          <a:ext cx="2413635" cy="831850"/>
                        </a:xfrm>
                        <a:prstGeom prst="wedgeRoundRectCallout">
                          <a:avLst>
                            <a:gd name="adj1" fmla="val -67705"/>
                            <a:gd name="adj2" fmla="val 12366"/>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color w:val="FF0000"/>
                                <w:szCs w:val="21"/>
                              </w:rPr>
                            </w:pPr>
                            <w:r>
                              <w:rPr>
                                <w:rFonts w:hint="eastAsia" w:ascii="宋体" w:hAnsi="宋体"/>
                                <w:color w:val="FF0000"/>
                                <w:szCs w:val="21"/>
                              </w:rPr>
                              <w:t>黑体、小二号、</w:t>
                            </w:r>
                            <w:r>
                              <w:rPr>
                                <w:rFonts w:hint="eastAsia" w:ascii="宋体" w:hAnsi="宋体"/>
                                <w:color w:val="FF0000"/>
                                <w:szCs w:val="21"/>
                                <w:lang w:val="en-US" w:eastAsia="zh-CN"/>
                              </w:rPr>
                              <w:t>居中、加粗</w:t>
                            </w:r>
                            <w:r>
                              <w:rPr>
                                <w:rFonts w:hint="eastAsia" w:ascii="宋体" w:hAnsi="宋体"/>
                                <w:color w:val="FF0000"/>
                                <w:szCs w:val="21"/>
                              </w:rPr>
                              <w:t>，</w:t>
                            </w:r>
                            <w:r>
                              <w:rPr>
                                <w:rFonts w:ascii="宋体" w:hAnsi="宋体"/>
                                <w:color w:val="FF0000"/>
                                <w:szCs w:val="21"/>
                              </w:rPr>
                              <w:t>行距</w:t>
                            </w:r>
                            <w:r>
                              <w:rPr>
                                <w:rFonts w:hint="eastAsia" w:ascii="宋体" w:hAnsi="宋体"/>
                                <w:color w:val="FF0000"/>
                                <w:szCs w:val="21"/>
                              </w:rPr>
                              <w:t>固定值23.5磅；附录上下各空一行；</w:t>
                            </w:r>
                            <w:r>
                              <w:rPr>
                                <w:rFonts w:hint="eastAsia"/>
                                <w:color w:val="FF0000"/>
                                <w:szCs w:val="21"/>
                              </w:rPr>
                              <w:t>内容参考正文格式。</w:t>
                            </w:r>
                            <w:r>
                              <w:rPr>
                                <w:rFonts w:hint="eastAsia" w:ascii="宋体" w:hAnsi="宋体"/>
                                <w:color w:val="FF0000"/>
                                <w:szCs w:val="21"/>
                              </w:rPr>
                              <w:t>（独立一页）</w:t>
                            </w:r>
                          </w:p>
                        </w:txbxContent>
                      </wps:txbx>
                      <wps:bodyPr upright="1"/>
                    </wps:wsp>
                  </a:graphicData>
                </a:graphic>
              </wp:anchor>
            </w:drawing>
          </mc:Choice>
          <mc:Fallback>
            <w:pict>
              <v:shape id="_x0000_s1026" o:spid="_x0000_s1026" o:spt="62" type="#_x0000_t62" style="position:absolute;left:0pt;margin-left:261.1pt;margin-top:-15.65pt;height:65.5pt;width:190.05pt;z-index:251687936;mso-width-relative:page;mso-height-relative:page;" fillcolor="#FFFFFF" filled="t" stroked="t" coordsize="21600,21600" o:gfxdata="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ZIiN0NcAAAAKAQAA&#10;DwAAAAAAAAABACAAAAAiAAAAZHJzL2Rvd25yZXYueG1sUEsBAhQAFAAAAAgAh07iQEJiXUNTAgAA&#10;wAQAAA4AAAAAAAAAAQAgAAAAJgEAAGRycy9lMm9Eb2MueG1sUEsFBgAAAAAGAAYAWQEAAOsFAAAA&#10;AA==&#10;" adj="-3824,13471,14400">
                <v:fill on="t" focussize="0,0"/>
                <v:stroke color="#000000" joinstyle="miter"/>
                <v:imagedata o:title=""/>
                <o:lock v:ext="edit" aspectratio="f"/>
                <v:textbox>
                  <w:txbxContent>
                    <w:p>
                      <w:pPr>
                        <w:rPr>
                          <w:color w:val="FF0000"/>
                          <w:szCs w:val="21"/>
                        </w:rPr>
                      </w:pPr>
                      <w:r>
                        <w:rPr>
                          <w:rFonts w:hint="eastAsia" w:ascii="宋体" w:hAnsi="宋体"/>
                          <w:color w:val="FF0000"/>
                          <w:szCs w:val="21"/>
                        </w:rPr>
                        <w:t>黑体、小二号、</w:t>
                      </w:r>
                      <w:r>
                        <w:rPr>
                          <w:rFonts w:hint="eastAsia" w:ascii="宋体" w:hAnsi="宋体"/>
                          <w:color w:val="FF0000"/>
                          <w:szCs w:val="21"/>
                          <w:lang w:val="en-US" w:eastAsia="zh-CN"/>
                        </w:rPr>
                        <w:t>居中、加粗</w:t>
                      </w:r>
                      <w:r>
                        <w:rPr>
                          <w:rFonts w:hint="eastAsia" w:ascii="宋体" w:hAnsi="宋体"/>
                          <w:color w:val="FF0000"/>
                          <w:szCs w:val="21"/>
                        </w:rPr>
                        <w:t>，</w:t>
                      </w:r>
                      <w:r>
                        <w:rPr>
                          <w:rFonts w:ascii="宋体" w:hAnsi="宋体"/>
                          <w:color w:val="FF0000"/>
                          <w:szCs w:val="21"/>
                        </w:rPr>
                        <w:t>行距</w:t>
                      </w:r>
                      <w:r>
                        <w:rPr>
                          <w:rFonts w:hint="eastAsia" w:ascii="宋体" w:hAnsi="宋体"/>
                          <w:color w:val="FF0000"/>
                          <w:szCs w:val="21"/>
                        </w:rPr>
                        <w:t>固定值23.5磅；附录上下各空一行；</w:t>
                      </w:r>
                      <w:r>
                        <w:rPr>
                          <w:rFonts w:hint="eastAsia"/>
                          <w:color w:val="FF0000"/>
                          <w:szCs w:val="21"/>
                        </w:rPr>
                        <w:t>内容参考正文格式。</w:t>
                      </w:r>
                      <w:r>
                        <w:rPr>
                          <w:rFonts w:hint="eastAsia" w:ascii="宋体" w:hAnsi="宋体"/>
                          <w:color w:val="FF0000"/>
                          <w:szCs w:val="21"/>
                        </w:rPr>
                        <w:t>（独立一页）</w:t>
                      </w:r>
                    </w:p>
                  </w:txbxContent>
                </v:textbox>
              </v:shape>
            </w:pict>
          </mc:Fallback>
        </mc:AlternateContent>
      </w:r>
    </w:p>
    <w:p>
      <w:pPr>
        <w:pStyle w:val="4"/>
        <w:bidi w:val="0"/>
        <w:outlineLvl w:val="0"/>
        <w:rPr>
          <w:rFonts w:hint="eastAsia"/>
          <w:b/>
          <w:bCs/>
        </w:rPr>
      </w:pPr>
      <w:bookmarkStart w:id="46" w:name="_Toc23712"/>
      <w:r>
        <w:rPr>
          <w:rFonts w:hint="eastAsia" w:ascii="黑体" w:hAnsi="黑体" w:eastAsia="黑体" w:cs="黑体"/>
          <w:b/>
          <w:bCs/>
          <w:sz w:val="36"/>
          <w:szCs w:val="36"/>
        </w:rPr>
        <w:t>附</w:t>
      </w:r>
      <w:r>
        <w:rPr>
          <w:rFonts w:hint="eastAsia" w:ascii="黑体" w:hAnsi="黑体" w:eastAsia="黑体" w:cs="黑体"/>
          <w:b/>
          <w:bCs/>
          <w:sz w:val="36"/>
          <w:szCs w:val="36"/>
          <w:lang w:val="en-US" w:eastAsia="zh-CN"/>
        </w:rPr>
        <w:t xml:space="preserve">    </w:t>
      </w:r>
      <w:r>
        <w:rPr>
          <w:rFonts w:hint="eastAsia" w:ascii="黑体" w:hAnsi="黑体" w:eastAsia="黑体" w:cs="黑体"/>
          <w:b/>
          <w:bCs/>
          <w:sz w:val="36"/>
          <w:szCs w:val="36"/>
        </w:rPr>
        <w:t>录</w:t>
      </w:r>
      <w:bookmarkEnd w:id="46"/>
    </w:p>
    <w:p>
      <w:pPr>
        <w:spacing w:line="470" w:lineRule="exact"/>
        <w:rPr>
          <w:rFonts w:hint="default" w:ascii="Times New Roman" w:hAnsi="Times New Roman" w:eastAsia="黑体" w:cs="Times New Roman"/>
          <w:b/>
          <w:color w:val="auto"/>
        </w:rPr>
      </w:pPr>
      <w:r>
        <w:rPr>
          <w:rFonts w:hint="default" w:ascii="Times New Roman" w:hAnsi="Times New Roman" w:eastAsia="黑体" w:cs="Times New Roman"/>
          <w:color w:val="auto"/>
        </w:rPr>
        <mc:AlternateContent>
          <mc:Choice Requires="wps">
            <w:drawing>
              <wp:anchor distT="0" distB="0" distL="114300" distR="114300" simplePos="0" relativeHeight="251685888" behindDoc="0" locked="0" layoutInCell="1" allowOverlap="1">
                <wp:simplePos x="0" y="0"/>
                <wp:positionH relativeFrom="column">
                  <wp:posOffset>1495425</wp:posOffset>
                </wp:positionH>
                <wp:positionV relativeFrom="paragraph">
                  <wp:posOffset>120015</wp:posOffset>
                </wp:positionV>
                <wp:extent cx="2043430" cy="497205"/>
                <wp:effectExtent l="236855" t="4445" r="5715" b="241300"/>
                <wp:wrapNone/>
                <wp:docPr id="134" name="矩形标注 134"/>
                <wp:cNvGraphicFramePr/>
                <a:graphic xmlns:a="http://schemas.openxmlformats.org/drawingml/2006/main">
                  <a:graphicData uri="http://schemas.microsoft.com/office/word/2010/wordprocessingShape">
                    <wps:wsp>
                      <wps:cNvSpPr/>
                      <wps:spPr>
                        <a:xfrm>
                          <a:off x="0" y="0"/>
                          <a:ext cx="2043430" cy="497205"/>
                        </a:xfrm>
                        <a:prstGeom prst="wedgeRectCallout">
                          <a:avLst>
                            <a:gd name="adj1" fmla="val -59787"/>
                            <a:gd name="adj2" fmla="val 94954"/>
                          </a:avLst>
                        </a:prstGeom>
                        <a:solidFill>
                          <a:srgbClr val="FFFFFF"/>
                        </a:solidFill>
                        <a:ln w="9525" cap="flat" cmpd="sng">
                          <a:solidFill>
                            <a:srgbClr val="000000"/>
                          </a:solidFill>
                          <a:prstDash val="solid"/>
                          <a:miter/>
                          <a:headEnd type="none" w="med" len="med"/>
                          <a:tailEnd type="none" w="med" len="med"/>
                        </a:ln>
                      </wps:spPr>
                      <wps:txbx>
                        <w:txbxContent>
                          <w:p>
                            <w:pPr>
                              <w:spacing w:line="260" w:lineRule="exact"/>
                              <w:rPr>
                                <w:szCs w:val="21"/>
                              </w:rPr>
                            </w:pPr>
                            <w:r>
                              <w:rPr>
                                <w:rFonts w:hint="eastAsia" w:ascii="宋体" w:hAnsi="宋体"/>
                                <w:color w:val="FF0000"/>
                                <w:szCs w:val="21"/>
                              </w:rPr>
                              <w:t>宋体五号、行距固定值23.5磅，首行缩进</w:t>
                            </w:r>
                            <w:r>
                              <w:rPr>
                                <w:rFonts w:hint="eastAsia" w:ascii="宋体" w:hAnsi="宋体"/>
                                <w:color w:val="FF0000"/>
                                <w:szCs w:val="21"/>
                                <w:lang w:val="en-US" w:eastAsia="zh-CN"/>
                              </w:rPr>
                              <w:t>2</w:t>
                            </w:r>
                            <w:r>
                              <w:rPr>
                                <w:rFonts w:hint="eastAsia" w:ascii="宋体" w:hAnsi="宋体"/>
                                <w:color w:val="FF0000"/>
                                <w:szCs w:val="21"/>
                              </w:rPr>
                              <w:t>个字符。</w:t>
                            </w:r>
                          </w:p>
                        </w:txbxContent>
                      </wps:txbx>
                      <wps:bodyPr upright="1"/>
                    </wps:wsp>
                  </a:graphicData>
                </a:graphic>
              </wp:anchor>
            </w:drawing>
          </mc:Choice>
          <mc:Fallback>
            <w:pict>
              <v:shape id="_x0000_s1026" o:spid="_x0000_s1026" o:spt="61" type="#_x0000_t61" style="position:absolute;left:0pt;margin-left:117.75pt;margin-top:9.45pt;height:39.15pt;width:160.9pt;z-index:251685888;mso-width-relative:page;mso-height-relative:page;" fillcolor="#FFFFFF" filled="t" stroked="t" coordsize="21600,21600" o:gfxdata="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SO/XGdoAAAAJAQAADwAAAAAAAAABACAAAAAiAAAAZHJz&#10;L2Rvd25yZXYueG1sUEsBAhQAFAAAAAgAh07iQAtqf4M7AgAAkQQAAA4AAAAAAAAAAQAgAAAAKQEA&#10;AGRycy9lMm9Eb2MueG1sUEsFBgAAAAAGAAYAWQEAANYFAAAAAA==&#10;" adj="-2114,31310">
                <v:fill on="t" focussize="0,0"/>
                <v:stroke color="#000000" joinstyle="miter"/>
                <v:imagedata o:title=""/>
                <o:lock v:ext="edit" aspectratio="f"/>
                <v:textbox>
                  <w:txbxContent>
                    <w:p>
                      <w:pPr>
                        <w:spacing w:line="260" w:lineRule="exact"/>
                        <w:rPr>
                          <w:szCs w:val="21"/>
                        </w:rPr>
                      </w:pPr>
                      <w:r>
                        <w:rPr>
                          <w:rFonts w:hint="eastAsia" w:ascii="宋体" w:hAnsi="宋体"/>
                          <w:color w:val="FF0000"/>
                          <w:szCs w:val="21"/>
                        </w:rPr>
                        <w:t>宋体五号、行距固定值23.5磅，首行缩进</w:t>
                      </w:r>
                      <w:r>
                        <w:rPr>
                          <w:rFonts w:hint="eastAsia" w:ascii="宋体" w:hAnsi="宋体"/>
                          <w:color w:val="FF0000"/>
                          <w:szCs w:val="21"/>
                          <w:lang w:val="en-US" w:eastAsia="zh-CN"/>
                        </w:rPr>
                        <w:t>2</w:t>
                      </w:r>
                      <w:r>
                        <w:rPr>
                          <w:rFonts w:hint="eastAsia" w:ascii="宋体" w:hAnsi="宋体"/>
                          <w:color w:val="FF0000"/>
                          <w:szCs w:val="21"/>
                        </w:rPr>
                        <w:t>个字符。</w:t>
                      </w:r>
                    </w:p>
                  </w:txbxContent>
                </v:textbox>
              </v:shape>
            </w:pict>
          </mc:Fallback>
        </mc:AlternateContent>
      </w:r>
      <w:r>
        <w:rPr>
          <w:rFonts w:hint="default" w:ascii="Times New Roman" w:hAnsi="Times New Roman" w:eastAsia="黑体" w:cs="Times New Roman"/>
          <w:color w:val="auto"/>
        </w:rPr>
        <w:t>附录1：</w:t>
      </w:r>
      <w:r>
        <w:rPr>
          <w:rFonts w:hint="default" w:ascii="Times New Roman" w:hAnsi="Times New Roman" w:eastAsia="黑体" w:cs="Times New Roman"/>
          <w:color w:val="auto"/>
        </w:rPr>
        <w:sym w:font="Symbol" w:char="F0B4"/>
      </w:r>
      <w:r>
        <w:rPr>
          <w:rFonts w:hint="default" w:ascii="Times New Roman" w:hAnsi="Times New Roman" w:eastAsia="黑体" w:cs="Times New Roman"/>
          <w:color w:val="auto"/>
        </w:rPr>
        <w:sym w:font="Symbol" w:char="F0B4"/>
      </w:r>
      <w:r>
        <w:rPr>
          <w:rFonts w:hint="default" w:ascii="Times New Roman" w:hAnsi="Times New Roman" w:eastAsia="黑体" w:cs="Times New Roman"/>
          <w:color w:val="auto"/>
        </w:rPr>
        <w:sym w:font="Symbol" w:char="F0B4"/>
      </w:r>
      <w:r>
        <w:rPr>
          <w:rFonts w:hint="default" w:ascii="Times New Roman" w:hAnsi="Times New Roman" w:eastAsia="黑体" w:cs="Times New Roman"/>
          <w:color w:val="auto"/>
        </w:rPr>
        <w:t>程序代码</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代码1——头文件SeqList.h：</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 xml:space="preserve">typedef struct </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DataType list[MaxSize];</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int size;</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 SeqList;</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void ListInitiate(SeqList *L)</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L-&gt;size=0;</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int ListLength(SeqList L)</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return L.size;</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int ListInsert(SeqList *L,int i,DataType x)</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int j;</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if (L-&gt;size&gt;=MaxSize)</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printf("顺序表已满无法插入！\n");</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return 0;</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else if(i&lt;0||i&gt;L-&gt;size)</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printf("参数不合法！\n");</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return 0;</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else</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for(j=L-&gt;size;j&gt;i;j--) L-&gt;list[j]=L-&gt;list[j-1];</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L-&gt;list[i]=x;</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L-&gt;size++;</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return 1;</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int ListGet(SeqList L,int i,DataType *x)</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if(i&lt;0||i&gt;L.size-1)</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printf("参数i不合法！\n");</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return 0;</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else</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*x=L.list[i];</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return 1;</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ab/>
      </w:r>
      <w:r>
        <w:rPr>
          <w:rFonts w:hint="default" w:ascii="Times New Roman" w:hAnsi="Times New Roman" w:cs="Times New Roman"/>
          <w:color w:val="auto"/>
        </w:rPr>
        <w:t>}</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w:t>
      </w:r>
    </w:p>
    <w:p>
      <w:pPr>
        <w:rPr>
          <w:rFonts w:hint="default" w:ascii="Times New Roman" w:hAnsi="Times New Roman" w:cs="Times New Roman"/>
          <w:color w:val="auto"/>
        </w:rPr>
      </w:pPr>
      <w:r>
        <w:rPr>
          <w:rFonts w:hint="default" w:ascii="Times New Roman" w:hAnsi="Times New Roman" w:cs="Times New Roman"/>
          <w:color w:val="auto"/>
        </w:rPr>
        <w:br w:type="page"/>
      </w:r>
    </w:p>
    <w:p>
      <w:pPr>
        <w:spacing w:line="470" w:lineRule="exact"/>
        <w:rPr>
          <w:rFonts w:hint="default" w:ascii="Times New Roman" w:hAnsi="Times New Roman" w:eastAsia="黑体" w:cs="Times New Roman"/>
          <w:color w:val="auto"/>
        </w:rPr>
      </w:pPr>
      <w:r>
        <w:rPr>
          <w:rFonts w:hint="default" w:ascii="Times New Roman" w:hAnsi="Times New Roman" w:eastAsia="黑体" w:cs="Times New Roman"/>
          <w:color w:val="auto"/>
        </w:rPr>
        <w:t>附录2：</w:t>
      </w:r>
      <w:r>
        <w:rPr>
          <w:rFonts w:hint="default" w:ascii="Times New Roman" w:hAnsi="Times New Roman" w:eastAsia="黑体" w:cs="Times New Roman"/>
          <w:color w:val="auto"/>
        </w:rPr>
        <w:sym w:font="Symbol" w:char="F0B4"/>
      </w:r>
      <w:r>
        <w:rPr>
          <w:rFonts w:hint="default" w:ascii="Times New Roman" w:hAnsi="Times New Roman" w:eastAsia="黑体" w:cs="Times New Roman"/>
          <w:color w:val="auto"/>
        </w:rPr>
        <w:sym w:font="Symbol" w:char="F0B4"/>
      </w:r>
      <w:r>
        <w:rPr>
          <w:rFonts w:hint="default" w:ascii="Times New Roman" w:hAnsi="Times New Roman" w:eastAsia="黑体" w:cs="Times New Roman"/>
          <w:color w:val="auto"/>
        </w:rPr>
        <w:sym w:font="Symbol" w:char="F0B4"/>
      </w:r>
      <w:r>
        <w:rPr>
          <w:rFonts w:hint="default" w:ascii="Times New Roman" w:hAnsi="Times New Roman" w:eastAsia="黑体" w:cs="Times New Roman"/>
          <w:color w:val="auto"/>
        </w:rPr>
        <w:t>程序代码</w:t>
      </w:r>
    </w:p>
    <w:p>
      <w:pPr>
        <w:spacing w:line="47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主程序SeqList_main.</w:t>
      </w: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lang w:val="en-US" w:eastAsia="zh-CN"/>
        </w:rPr>
      </w:pPr>
    </w:p>
    <w:p>
      <w:pPr>
        <w:bidi w:val="0"/>
        <w:rPr>
          <w:rFonts w:hint="default" w:ascii="Times New Roman" w:hAnsi="Times New Roman" w:cs="Times New Roman"/>
          <w:lang w:val="en-US" w:eastAsia="zh-CN"/>
        </w:rPr>
      </w:pPr>
    </w:p>
    <w:p>
      <w:pPr>
        <w:bidi w:val="0"/>
        <w:rPr>
          <w:rFonts w:hint="default" w:ascii="Times New Roman" w:hAnsi="Times New Roman" w:cs="Times New Roman"/>
          <w:lang w:val="en-US" w:eastAsia="zh-CN"/>
        </w:rPr>
      </w:pPr>
    </w:p>
    <w:p>
      <w:pPr>
        <w:bidi w:val="0"/>
        <w:rPr>
          <w:rFonts w:hint="default" w:ascii="Times New Roman" w:hAnsi="Times New Roman" w:cs="Times New Roman"/>
          <w:lang w:val="en-US" w:eastAsia="zh-CN"/>
        </w:rPr>
      </w:pPr>
    </w:p>
    <w:p>
      <w:pPr>
        <w:bidi w:val="0"/>
        <w:rPr>
          <w:rFonts w:hint="default" w:ascii="Times New Roman" w:hAnsi="Times New Roman" w:cs="Times New Roman"/>
          <w:lang w:val="en-US" w:eastAsia="zh-CN"/>
        </w:rPr>
      </w:pPr>
    </w:p>
    <w:p>
      <w:pPr>
        <w:bidi w:val="0"/>
        <w:rPr>
          <w:rFonts w:hint="default" w:ascii="Times New Roman" w:hAnsi="Times New Roman" w:cs="Times New Roman"/>
          <w:lang w:val="en-US" w:eastAsia="zh-CN"/>
        </w:rPr>
      </w:pPr>
    </w:p>
    <w:p>
      <w:pPr>
        <w:bidi w:val="0"/>
        <w:rPr>
          <w:rFonts w:hint="default" w:ascii="Times New Roman" w:hAnsi="Times New Roman" w:cs="Times New Roman"/>
          <w:lang w:val="en-US" w:eastAsia="zh-CN"/>
        </w:rPr>
      </w:pPr>
    </w:p>
    <w:p>
      <w:pPr>
        <w:bidi w:val="0"/>
        <w:rPr>
          <w:rFonts w:hint="default" w:ascii="Times New Roman" w:hAnsi="Times New Roman" w:cs="Times New Roman"/>
          <w:lang w:val="en-US" w:eastAsia="zh-CN"/>
        </w:rPr>
      </w:pPr>
    </w:p>
    <w:p>
      <w:pPr>
        <w:bidi w:val="0"/>
        <w:rPr>
          <w:rFonts w:hint="default" w:ascii="Times New Roman" w:hAnsi="Times New Roman" w:cs="Times New Roman"/>
          <w:lang w:val="en-US" w:eastAsia="zh-CN"/>
        </w:rPr>
      </w:pPr>
    </w:p>
    <w:p>
      <w:pPr>
        <w:bidi w:val="0"/>
        <w:rPr>
          <w:rFonts w:hint="default" w:ascii="Times New Roman" w:hAnsi="Times New Roman" w:cs="Times New Roman"/>
          <w:lang w:val="en-US" w:eastAsia="zh-CN"/>
        </w:rPr>
      </w:pPr>
    </w:p>
    <w:p>
      <w:pPr>
        <w:bidi w:val="0"/>
        <w:rPr>
          <w:rFonts w:hint="default" w:ascii="Times New Roman" w:hAnsi="Times New Roman" w:cs="Times New Roman"/>
          <w:lang w:val="en-US" w:eastAsia="zh-CN"/>
        </w:rPr>
      </w:pPr>
    </w:p>
    <w:p>
      <w:pPr>
        <w:bidi w:val="0"/>
        <w:rPr>
          <w:rFonts w:hint="default" w:ascii="Times New Roman" w:hAnsi="Times New Roman" w:cs="Times New Roman"/>
          <w:lang w:val="en-US" w:eastAsia="zh-CN"/>
        </w:rPr>
      </w:pPr>
    </w:p>
    <w:p>
      <w:pPr>
        <w:bidi w:val="0"/>
        <w:rPr>
          <w:rFonts w:hint="default" w:ascii="Times New Roman" w:hAnsi="Times New Roman" w:cs="Times New Roman"/>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pPr>
    </w:p>
    <w:sectPr>
      <w:headerReference r:id="rId46" w:type="default"/>
      <w:footerReference r:id="rId47" w:type="default"/>
      <w:footerReference r:id="rId48" w:type="even"/>
      <w:pgSz w:w="11906" w:h="16838"/>
      <w:pgMar w:top="1440" w:right="1800" w:bottom="1440" w:left="1800" w:header="851" w:footer="992" w:gutter="0"/>
      <w:pgBorders>
        <w:top w:val="none" w:sz="0" w:space="0"/>
        <w:left w:val="none" w:sz="0" w:space="0"/>
        <w:bottom w:val="none" w:sz="0" w:space="0"/>
        <w:right w:val="none" w:sz="0" w:space="0"/>
      </w:pgBorders>
      <w:pgNumType w:fmt="decimal" w:start="7"/>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黑体简体">
    <w:altName w:val="微软雅黑"/>
    <w:panose1 w:val="03000509000000000000"/>
    <w:charset w:val="86"/>
    <w:family w:val="script"/>
    <w:pitch w:val="default"/>
    <w:sig w:usb0="00000000" w:usb1="0000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I</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pPr>
                      <w:pStyle w:val="8"/>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I</w:t>
                    </w:r>
                    <w:r>
                      <w:rPr>
                        <w:rFonts w:hint="default" w:ascii="Times New Roman" w:hAnsi="Times New Roman" w:cs="Times New Roman"/>
                        <w:sz w:val="21"/>
                        <w:szCs w:val="21"/>
                      </w:rP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h/es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Hof3rMQIAAGM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II</w:t>
                          </w:r>
                          <w:r>
                            <w:rPr>
                              <w:rFonts w:hint="eastAsia" w:ascii="宋体" w:hAnsi="宋体" w:eastAsia="宋体" w:cs="宋体"/>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pPr>
                      <w:pStyle w:val="8"/>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II</w:t>
                    </w:r>
                    <w:r>
                      <w:rPr>
                        <w:rFonts w:hint="eastAsia" w:ascii="宋体" w:hAnsi="宋体" w:eastAsia="宋体" w:cs="宋体"/>
                        <w:sz w:val="21"/>
                        <w:szCs w:val="21"/>
                      </w:rP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宋体" w:hAnsi="宋体"/>
        <w:sz w:val="21"/>
        <w:szCs w:val="21"/>
      </w:rPr>
    </w:pPr>
    <w:r>
      <w:rPr>
        <w:sz w:val="21"/>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I</w:t>
                          </w:r>
                          <w:r>
                            <w:rPr>
                              <w:rFonts w:hint="eastAsia" w:ascii="宋体" w:hAnsi="宋体" w:eastAsia="宋体" w:cs="宋体"/>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pPr>
                      <w:pStyle w:val="8"/>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I</w:t>
                    </w:r>
                    <w:r>
                      <w:rPr>
                        <w:rFonts w:hint="eastAsia" w:ascii="宋体" w:hAnsi="宋体" w:eastAsia="宋体" w:cs="宋体"/>
                        <w:sz w:val="21"/>
                        <w:szCs w:val="21"/>
                      </w:rP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宋体" w:hAnsi="宋体"/>
        <w:sz w:val="21"/>
        <w:szCs w:val="21"/>
      </w:rPr>
    </w:pPr>
    <w:r>
      <w:rPr>
        <w:sz w:val="21"/>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I</w:t>
                          </w:r>
                          <w:r>
                            <w:rPr>
                              <w:rFonts w:hint="eastAsia" w:ascii="宋体" w:hAnsi="宋体" w:eastAsia="宋体" w:cs="宋体"/>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pPr>
                      <w:pStyle w:val="8"/>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I</w:t>
                    </w:r>
                    <w:r>
                      <w:rPr>
                        <w:rFonts w:hint="eastAsia" w:ascii="宋体" w:hAnsi="宋体" w:eastAsia="宋体" w:cs="宋体"/>
                        <w:sz w:val="21"/>
                        <w:szCs w:val="21"/>
                      </w:rP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I</w:t>
                          </w:r>
                          <w:r>
                            <w:rPr>
                              <w:rFonts w:hint="eastAsia" w:ascii="宋体" w:hAnsi="宋体" w:eastAsia="宋体" w:cs="宋体"/>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pPr>
                      <w:pStyle w:val="8"/>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I</w:t>
                    </w:r>
                    <w:r>
                      <w:rPr>
                        <w:rFonts w:hint="eastAsia" w:ascii="宋体" w:hAnsi="宋体" w:eastAsia="宋体" w:cs="宋体"/>
                        <w:sz w:val="21"/>
                        <w:szCs w:val="21"/>
                      </w:rP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宋体" w:hAnsi="宋体"/>
        <w:sz w:val="21"/>
        <w:szCs w:val="21"/>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宋体" w:hAnsi="宋体"/>
        <w:sz w:val="21"/>
        <w:szCs w:val="21"/>
      </w:rPr>
    </w:pPr>
    <w:r>
      <w:rPr>
        <w:sz w:val="21"/>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I</w:t>
                          </w:r>
                          <w:r>
                            <w:rPr>
                              <w:rFonts w:hint="eastAsia" w:ascii="宋体" w:hAnsi="宋体" w:eastAsia="宋体" w:cs="宋体"/>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pPr>
                      <w:pStyle w:val="8"/>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I</w:t>
                    </w:r>
                    <w:r>
                      <w:rPr>
                        <w:rFonts w:hint="eastAsia" w:ascii="宋体" w:hAnsi="宋体" w:eastAsia="宋体" w:cs="宋体"/>
                        <w:sz w:val="21"/>
                        <w:szCs w:val="21"/>
                      </w:rPr>
                      <w:fldChar w:fldCharType="end"/>
                    </w:r>
                  </w:p>
                </w:txbxContent>
              </v:textbox>
            </v:shape>
          </w:pict>
        </mc:Fallback>
      </mc:AlternateContent>
    </w:r>
    <w:r>
      <w:rPr>
        <w:rFonts w:hint="eastAsia" w:ascii="宋体" w:hAnsi="宋体"/>
        <w:sz w:val="21"/>
        <w:szCs w:val="21"/>
        <w:lang w:eastAsia="zh-CN"/>
      </w:rPr>
      <w:tab/>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I</w:t>
                          </w:r>
                          <w:r>
                            <w:rPr>
                              <w:rFonts w:hint="eastAsia" w:ascii="宋体" w:hAnsi="宋体" w:eastAsia="宋体" w:cs="宋体"/>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pPr>
                      <w:pStyle w:val="8"/>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I</w:t>
                    </w:r>
                    <w:r>
                      <w:rPr>
                        <w:rFonts w:hint="eastAsia" w:ascii="宋体" w:hAnsi="宋体" w:eastAsia="宋体" w:cs="宋体"/>
                        <w:sz w:val="21"/>
                        <w:szCs w:val="21"/>
                      </w:rP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宋体" w:hAnsi="宋体"/>
        <w:sz w:val="21"/>
        <w:szCs w:val="21"/>
      </w:rPr>
    </w:pPr>
    <w:r>
      <w:rPr>
        <w:rFonts w:hint="eastAsia" w:ascii="宋体" w:hAnsi="宋体"/>
        <w:sz w:val="21"/>
        <w:szCs w:val="21"/>
        <w:lang w:eastAsia="zh-CN"/>
      </w:rPr>
      <w:tab/>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宋体" w:hAnsi="宋体"/>
        <w:sz w:val="21"/>
        <w:szCs w:val="21"/>
      </w:rPr>
    </w:pPr>
    <w:r>
      <w:rPr>
        <w:sz w:val="21"/>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I</w:t>
                          </w:r>
                          <w:r>
                            <w:rPr>
                              <w:rFonts w:hint="eastAsia" w:ascii="宋体" w:hAnsi="宋体" w:eastAsia="宋体" w:cs="宋体"/>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pPr>
                      <w:pStyle w:val="8"/>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I</w:t>
                    </w:r>
                    <w:r>
                      <w:rPr>
                        <w:rFonts w:hint="eastAsia" w:ascii="宋体" w:hAnsi="宋体" w:eastAsia="宋体" w:cs="宋体"/>
                        <w:sz w:val="21"/>
                        <w:szCs w:val="21"/>
                      </w:rPr>
                      <w:fldChar w:fldCharType="end"/>
                    </w:r>
                  </w:p>
                </w:txbxContent>
              </v:textbox>
            </v:shape>
          </w:pict>
        </mc:Fallback>
      </mc:AlternateContent>
    </w:r>
    <w:r>
      <w:rPr>
        <w:rFonts w:hint="eastAsia" w:ascii="宋体" w:hAnsi="宋体"/>
        <w:sz w:val="21"/>
        <w:szCs w:val="21"/>
        <w:lang w:eastAsia="zh-CN"/>
      </w:rPr>
      <w:tab/>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I</w:t>
                          </w:r>
                          <w:r>
                            <w:rPr>
                              <w:rFonts w:hint="eastAsia" w:ascii="宋体" w:hAnsi="宋体" w:eastAsia="宋体" w:cs="宋体"/>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pPr>
                      <w:pStyle w:val="8"/>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I</w:t>
                    </w:r>
                    <w:r>
                      <w:rPr>
                        <w:rFonts w:hint="eastAsia" w:ascii="宋体" w:hAnsi="宋体" w:eastAsia="宋体" w:cs="宋体"/>
                        <w:sz w:val="21"/>
                        <w:szCs w:val="21"/>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rPr>
        <w:rFonts w:hint="eastAsia" w:ascii="Times New Roman" w:hAnsi="Times New Roman" w:eastAsia="宋体" w:cs="Times New Roman"/>
        <w:sz w:val="21"/>
        <w:szCs w:val="32"/>
        <w:lang w:val="en-US" w:eastAsia="zh-CN"/>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jc w:val="both"/>
      <w:rPr>
        <w:rFonts w:hint="eastAsia" w:eastAsia="宋体"/>
        <w:lang w:eastAsia="zh-CN"/>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rPr>
        <w:rFonts w:hint="eastAsia" w:ascii="Times New Roman" w:hAnsi="Times New Roman" w:eastAsia="宋体" w:cs="Times New Roman"/>
        <w:sz w:val="21"/>
        <w:szCs w:val="32"/>
        <w:lang w:val="en-US" w:eastAsia="zh-CN"/>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0"/>
      </w:pBdr>
      <w:jc w:val="center"/>
    </w:pPr>
    <w:r>
      <w:rPr>
        <w:rFonts w:hint="eastAsia" w:ascii="宋体" w:hAnsi="宋体"/>
        <w:kern w:val="0"/>
        <w:sz w:val="21"/>
        <w:szCs w:val="21"/>
        <w:lang w:val="en-US" w:eastAsia="zh-CN"/>
      </w:rPr>
      <w:t>山西应用科技</w:t>
    </w:r>
    <w:r>
      <w:rPr>
        <w:rFonts w:hint="eastAsia" w:ascii="宋体" w:hAnsi="宋体"/>
        <w:kern w:val="0"/>
        <w:sz w:val="21"/>
        <w:szCs w:val="21"/>
      </w:rPr>
      <w:t>学院20XX届本科毕业论文</w:t>
    </w:r>
  </w:p>
  <w:p>
    <w:pPr>
      <w:pStyle w:val="9"/>
      <w:pBdr>
        <w:bottom w:val="none" w:color="auto" w:sz="0" w:space="1"/>
      </w:pBdr>
      <w:rPr>
        <w:rFonts w:hint="eastAsia" w:ascii="Times New Roman" w:hAnsi="Times New Roman" w:eastAsia="宋体" w:cs="Times New Roman"/>
        <w:sz w:val="21"/>
        <w:szCs w:val="32"/>
        <w:lang w:val="en-US" w:eastAsia="zh-CN"/>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rPr>
        <w:rFonts w:hint="eastAsia" w:ascii="Times New Roman" w:hAnsi="Times New Roman" w:eastAsia="宋体" w:cs="Times New Roman"/>
        <w:sz w:val="21"/>
        <w:szCs w:val="32"/>
        <w:lang w:val="en-US" w:eastAsia="zh-CN"/>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rPr>
        <w:rFonts w:hint="eastAsia" w:ascii="Times New Roman" w:hAnsi="Times New Roman" w:eastAsia="宋体" w:cs="Times New Roman"/>
        <w:sz w:val="21"/>
        <w:szCs w:val="32"/>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jc w:val="center"/>
    </w:pPr>
    <w:r>
      <w:rPr>
        <w:rFonts w:hint="eastAsia" w:ascii="宋体" w:hAnsi="宋体"/>
        <w:kern w:val="0"/>
        <w:sz w:val="21"/>
        <w:szCs w:val="21"/>
        <w:lang w:val="en-US" w:eastAsia="zh-CN"/>
      </w:rPr>
      <w:t>山西应用科技</w:t>
    </w:r>
    <w:r>
      <w:rPr>
        <w:rFonts w:hint="eastAsia" w:ascii="宋体" w:hAnsi="宋体"/>
        <w:kern w:val="0"/>
        <w:sz w:val="21"/>
        <w:szCs w:val="21"/>
      </w:rPr>
      <w:t>学院20</w:t>
    </w:r>
    <w:r>
      <w:rPr>
        <w:rFonts w:hint="eastAsia" w:ascii="宋体" w:hAnsi="宋体"/>
        <w:kern w:val="0"/>
        <w:sz w:val="21"/>
        <w:szCs w:val="21"/>
        <w:lang w:val="en-US" w:eastAsia="zh-CN"/>
      </w:rPr>
      <w:t>22</w:t>
    </w:r>
    <w:r>
      <w:rPr>
        <w:rFonts w:hint="eastAsia" w:ascii="宋体" w:hAnsi="宋体"/>
        <w:kern w:val="0"/>
        <w:sz w:val="21"/>
        <w:szCs w:val="21"/>
      </w:rPr>
      <w:t>届本科毕业论文</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0"/>
      </w:pBdr>
      <w:jc w:val="center"/>
    </w:pPr>
    <w:r>
      <w:rPr>
        <w:rFonts w:hint="eastAsia" w:ascii="宋体" w:hAnsi="宋体"/>
        <w:kern w:val="0"/>
        <w:sz w:val="21"/>
        <w:szCs w:val="21"/>
      </w:rPr>
      <w:t>王某某：基于UML的电厂信息管理系统建模研究</w:t>
    </w:r>
  </w:p>
  <w:p>
    <w:pPr>
      <w:pStyle w:val="9"/>
      <w:pBdr>
        <w:bottom w:val="none" w:color="auto" w:sz="0" w:space="1"/>
      </w:pBdr>
      <w:rPr>
        <w:rFonts w:hint="eastAsia" w:ascii="Times New Roman" w:hAnsi="Times New Roman" w:eastAsia="宋体" w:cs="Times New Roman"/>
        <w:sz w:val="21"/>
        <w:szCs w:val="32"/>
        <w:lang w:val="en-US" w:eastAsia="zh-CN"/>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jc w:val="center"/>
      <w:rPr>
        <w:rFonts w:hint="eastAsia" w:eastAsia="宋体"/>
        <w:lang w:eastAsia="zh-CN"/>
      </w:rPr>
    </w:pPr>
    <w:r>
      <w:rPr>
        <w:rFonts w:hint="eastAsia" w:ascii="宋体" w:hAnsi="宋体"/>
        <w:kern w:val="0"/>
        <w:sz w:val="21"/>
        <w:szCs w:val="21"/>
        <w:lang w:val="en-US" w:eastAsia="zh-CN"/>
      </w:rPr>
      <w:t>山西应用科技</w:t>
    </w:r>
    <w:r>
      <w:rPr>
        <w:rFonts w:hint="eastAsia" w:ascii="宋体" w:hAnsi="宋体"/>
        <w:kern w:val="0"/>
        <w:sz w:val="21"/>
        <w:szCs w:val="21"/>
      </w:rPr>
      <w:t>学院</w:t>
    </w:r>
    <w:r>
      <w:rPr>
        <w:rFonts w:hint="eastAsia" w:ascii="宋体" w:hAnsi="宋体"/>
        <w:kern w:val="0"/>
        <w:sz w:val="21"/>
        <w:szCs w:val="21"/>
        <w:lang w:val="en-US" w:eastAsia="zh-CN"/>
      </w:rPr>
      <w:t>****</w:t>
    </w:r>
    <w:r>
      <w:rPr>
        <w:rFonts w:hint="eastAsia" w:ascii="宋体" w:hAnsi="宋体"/>
        <w:kern w:val="0"/>
        <w:sz w:val="21"/>
        <w:szCs w:val="21"/>
      </w:rPr>
      <w:t>届本科</w:t>
    </w:r>
    <w:r>
      <w:rPr>
        <w:rFonts w:hint="eastAsia" w:ascii="宋体" w:hAnsi="宋体"/>
        <w:kern w:val="0"/>
        <w:sz w:val="21"/>
        <w:szCs w:val="21"/>
        <w:lang w:val="en-US" w:eastAsia="zh-CN"/>
      </w:rPr>
      <w:t>生</w:t>
    </w:r>
    <w:r>
      <w:rPr>
        <w:rFonts w:hint="eastAsia" w:ascii="宋体" w:hAnsi="宋体"/>
        <w:kern w:val="0"/>
        <w:sz w:val="21"/>
        <w:szCs w:val="21"/>
      </w:rPr>
      <w:t>毕业</w:t>
    </w:r>
    <w:r>
      <w:rPr>
        <w:rFonts w:hint="eastAsia" w:ascii="宋体" w:hAnsi="宋体"/>
        <w:kern w:val="0"/>
        <w:sz w:val="21"/>
        <w:szCs w:val="21"/>
        <w:lang w:val="en-US" w:eastAsia="zh-CN"/>
      </w:rPr>
      <w:t>设计或山西应用科技学院****届本科生毕业论文</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I</w:t>
                    </w:r>
                    <w:r>
                      <w:fldChar w:fldCharType="end"/>
                    </w:r>
                  </w:p>
                </w:txbxContent>
              </v:textbox>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0"/>
      </w:pBdr>
      <w:jc w:val="center"/>
      <w:rPr>
        <w:color w:val="auto"/>
      </w:rPr>
    </w:pPr>
    <w:r>
      <w:rPr>
        <w:rFonts w:hint="eastAsia" w:ascii="宋体" w:hAnsi="宋体"/>
        <w:color w:val="auto"/>
        <w:kern w:val="0"/>
        <w:sz w:val="21"/>
        <w:szCs w:val="21"/>
      </w:rPr>
      <w:t>王某某：基于UML的电厂信息管理系统建模研究</w:t>
    </w:r>
  </w:p>
  <w:p>
    <w:pPr>
      <w:pStyle w:val="9"/>
      <w:pBdr>
        <w:bottom w:val="none" w:color="auto" w:sz="0" w:space="1"/>
      </w:pBdr>
      <w:rPr>
        <w:rFonts w:hint="eastAsia" w:ascii="Times New Roman" w:hAnsi="Times New Roman" w:eastAsia="宋体" w:cs="Times New Roman"/>
        <w:color w:val="auto"/>
        <w:sz w:val="21"/>
        <w:szCs w:val="32"/>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3OGM5Yzg1OTk5ZmVmZWM0MjBhZWZhNzhhMWFlNWYifQ=="/>
  </w:docVars>
  <w:rsids>
    <w:rsidRoot w:val="00000000"/>
    <w:rsid w:val="00343A2B"/>
    <w:rsid w:val="011D7847"/>
    <w:rsid w:val="012F2443"/>
    <w:rsid w:val="014A1FE1"/>
    <w:rsid w:val="014A5031"/>
    <w:rsid w:val="01721D3E"/>
    <w:rsid w:val="02A935B3"/>
    <w:rsid w:val="030E3F8D"/>
    <w:rsid w:val="03E568E1"/>
    <w:rsid w:val="05171224"/>
    <w:rsid w:val="0581471E"/>
    <w:rsid w:val="059A3C03"/>
    <w:rsid w:val="05E92F4B"/>
    <w:rsid w:val="066736CB"/>
    <w:rsid w:val="06745E50"/>
    <w:rsid w:val="06D321CF"/>
    <w:rsid w:val="07C81567"/>
    <w:rsid w:val="07EC04E6"/>
    <w:rsid w:val="07FD1A89"/>
    <w:rsid w:val="09BB6558"/>
    <w:rsid w:val="09C970DB"/>
    <w:rsid w:val="09E71F50"/>
    <w:rsid w:val="09F0004B"/>
    <w:rsid w:val="0A0E3B8E"/>
    <w:rsid w:val="0B634B10"/>
    <w:rsid w:val="0B9C3F1D"/>
    <w:rsid w:val="0BA56956"/>
    <w:rsid w:val="0BFE43AA"/>
    <w:rsid w:val="0C1B4A0E"/>
    <w:rsid w:val="0C446081"/>
    <w:rsid w:val="0CA6579D"/>
    <w:rsid w:val="0D0A5B15"/>
    <w:rsid w:val="0D185B17"/>
    <w:rsid w:val="0D1B43CF"/>
    <w:rsid w:val="0DAB02C3"/>
    <w:rsid w:val="0E9C7904"/>
    <w:rsid w:val="0EA650D1"/>
    <w:rsid w:val="0F6179C5"/>
    <w:rsid w:val="10374465"/>
    <w:rsid w:val="11963E18"/>
    <w:rsid w:val="11DD1BEC"/>
    <w:rsid w:val="120801FE"/>
    <w:rsid w:val="12B77570"/>
    <w:rsid w:val="139E58DA"/>
    <w:rsid w:val="142A6518"/>
    <w:rsid w:val="14434CFB"/>
    <w:rsid w:val="146E4BD8"/>
    <w:rsid w:val="14B00E42"/>
    <w:rsid w:val="14DC5E27"/>
    <w:rsid w:val="152432B7"/>
    <w:rsid w:val="152C57D0"/>
    <w:rsid w:val="1542241B"/>
    <w:rsid w:val="15A50ED0"/>
    <w:rsid w:val="15BE23E4"/>
    <w:rsid w:val="15CE5C40"/>
    <w:rsid w:val="167B3FF7"/>
    <w:rsid w:val="170832CD"/>
    <w:rsid w:val="173F2D4B"/>
    <w:rsid w:val="18337587"/>
    <w:rsid w:val="19987FCA"/>
    <w:rsid w:val="1AFD447F"/>
    <w:rsid w:val="1B337527"/>
    <w:rsid w:val="1B6805D3"/>
    <w:rsid w:val="1C9856CE"/>
    <w:rsid w:val="1C9F7125"/>
    <w:rsid w:val="1D486B25"/>
    <w:rsid w:val="1DE2466D"/>
    <w:rsid w:val="1DFA4837"/>
    <w:rsid w:val="1E8F5E0E"/>
    <w:rsid w:val="1EB70750"/>
    <w:rsid w:val="1ECD0A7A"/>
    <w:rsid w:val="1F4B4494"/>
    <w:rsid w:val="1F83157C"/>
    <w:rsid w:val="20672DDB"/>
    <w:rsid w:val="21152D93"/>
    <w:rsid w:val="21595AEA"/>
    <w:rsid w:val="217F3675"/>
    <w:rsid w:val="23520FDF"/>
    <w:rsid w:val="23557D2F"/>
    <w:rsid w:val="23AF0018"/>
    <w:rsid w:val="245C4FF3"/>
    <w:rsid w:val="24620358"/>
    <w:rsid w:val="2463402E"/>
    <w:rsid w:val="2468639B"/>
    <w:rsid w:val="249271C3"/>
    <w:rsid w:val="24A8201B"/>
    <w:rsid w:val="262970FC"/>
    <w:rsid w:val="2694227D"/>
    <w:rsid w:val="27004B66"/>
    <w:rsid w:val="2778247B"/>
    <w:rsid w:val="27D44B5E"/>
    <w:rsid w:val="2804664C"/>
    <w:rsid w:val="2860176D"/>
    <w:rsid w:val="288543C3"/>
    <w:rsid w:val="28F407CA"/>
    <w:rsid w:val="295916C5"/>
    <w:rsid w:val="29B64C00"/>
    <w:rsid w:val="29CF694E"/>
    <w:rsid w:val="29D36FBD"/>
    <w:rsid w:val="2A2A008A"/>
    <w:rsid w:val="2A391AB9"/>
    <w:rsid w:val="2A3D366A"/>
    <w:rsid w:val="2AB73B90"/>
    <w:rsid w:val="2ADD7EDC"/>
    <w:rsid w:val="2AFD5D4C"/>
    <w:rsid w:val="2B0E42DB"/>
    <w:rsid w:val="2B5D6028"/>
    <w:rsid w:val="2CF94D1F"/>
    <w:rsid w:val="2DA12647"/>
    <w:rsid w:val="2DE13342"/>
    <w:rsid w:val="2EA1107D"/>
    <w:rsid w:val="2F7118ED"/>
    <w:rsid w:val="2FF50FA8"/>
    <w:rsid w:val="30AE6E63"/>
    <w:rsid w:val="30E43148"/>
    <w:rsid w:val="31010E56"/>
    <w:rsid w:val="31466586"/>
    <w:rsid w:val="3258665B"/>
    <w:rsid w:val="32D075BF"/>
    <w:rsid w:val="331E6949"/>
    <w:rsid w:val="336862EE"/>
    <w:rsid w:val="33857B1D"/>
    <w:rsid w:val="338E486A"/>
    <w:rsid w:val="3395006B"/>
    <w:rsid w:val="33C62EA2"/>
    <w:rsid w:val="33DC3B7F"/>
    <w:rsid w:val="346F257B"/>
    <w:rsid w:val="34F40673"/>
    <w:rsid w:val="3576049C"/>
    <w:rsid w:val="35794158"/>
    <w:rsid w:val="35C360F5"/>
    <w:rsid w:val="35EF68DF"/>
    <w:rsid w:val="3619308D"/>
    <w:rsid w:val="372302B7"/>
    <w:rsid w:val="3785128D"/>
    <w:rsid w:val="3914549F"/>
    <w:rsid w:val="39C75982"/>
    <w:rsid w:val="3A125E82"/>
    <w:rsid w:val="3ADE1C27"/>
    <w:rsid w:val="3AFE1EF8"/>
    <w:rsid w:val="3B410031"/>
    <w:rsid w:val="3B5F50F7"/>
    <w:rsid w:val="3B76049A"/>
    <w:rsid w:val="3B854C09"/>
    <w:rsid w:val="3BBD6FB8"/>
    <w:rsid w:val="3C843A2F"/>
    <w:rsid w:val="3C921A66"/>
    <w:rsid w:val="3CA87FCD"/>
    <w:rsid w:val="3CF16761"/>
    <w:rsid w:val="3D04285F"/>
    <w:rsid w:val="3D317DF4"/>
    <w:rsid w:val="3D637ABC"/>
    <w:rsid w:val="3DBF5A94"/>
    <w:rsid w:val="3DE60E70"/>
    <w:rsid w:val="3E4F6915"/>
    <w:rsid w:val="3EAF766B"/>
    <w:rsid w:val="3F3F7CE4"/>
    <w:rsid w:val="3FA703F7"/>
    <w:rsid w:val="3FAB4D24"/>
    <w:rsid w:val="3FD535CB"/>
    <w:rsid w:val="40181D19"/>
    <w:rsid w:val="40354679"/>
    <w:rsid w:val="4168282C"/>
    <w:rsid w:val="423A4C91"/>
    <w:rsid w:val="424842E2"/>
    <w:rsid w:val="42827CD8"/>
    <w:rsid w:val="42FB65BC"/>
    <w:rsid w:val="43951CAB"/>
    <w:rsid w:val="43C2591F"/>
    <w:rsid w:val="43DC01D0"/>
    <w:rsid w:val="443F1622"/>
    <w:rsid w:val="45211A89"/>
    <w:rsid w:val="452165C7"/>
    <w:rsid w:val="45245266"/>
    <w:rsid w:val="45621C40"/>
    <w:rsid w:val="45F263E3"/>
    <w:rsid w:val="46796724"/>
    <w:rsid w:val="4692438A"/>
    <w:rsid w:val="47396D59"/>
    <w:rsid w:val="47791484"/>
    <w:rsid w:val="47975C19"/>
    <w:rsid w:val="47D837D2"/>
    <w:rsid w:val="484A1D81"/>
    <w:rsid w:val="48893C76"/>
    <w:rsid w:val="48B575C6"/>
    <w:rsid w:val="4A0611A8"/>
    <w:rsid w:val="4A923FC2"/>
    <w:rsid w:val="4ACC5BB6"/>
    <w:rsid w:val="4AED73BA"/>
    <w:rsid w:val="4B600078"/>
    <w:rsid w:val="4B845755"/>
    <w:rsid w:val="4B927F70"/>
    <w:rsid w:val="4BEF6570"/>
    <w:rsid w:val="4C2E20AC"/>
    <w:rsid w:val="4C5440D8"/>
    <w:rsid w:val="4CB90C7F"/>
    <w:rsid w:val="4D0004A9"/>
    <w:rsid w:val="4DBF5E45"/>
    <w:rsid w:val="4E156B2F"/>
    <w:rsid w:val="4E61652A"/>
    <w:rsid w:val="4EE07EA5"/>
    <w:rsid w:val="4F564A4F"/>
    <w:rsid w:val="4FA11DEF"/>
    <w:rsid w:val="4FF74C16"/>
    <w:rsid w:val="505C2E0F"/>
    <w:rsid w:val="508A7637"/>
    <w:rsid w:val="50BC0CF5"/>
    <w:rsid w:val="517C59F1"/>
    <w:rsid w:val="51BC5E81"/>
    <w:rsid w:val="522F674B"/>
    <w:rsid w:val="529813CF"/>
    <w:rsid w:val="52EA6C0B"/>
    <w:rsid w:val="52F263F9"/>
    <w:rsid w:val="532138CD"/>
    <w:rsid w:val="54430A14"/>
    <w:rsid w:val="54D67D81"/>
    <w:rsid w:val="564F009E"/>
    <w:rsid w:val="56CF4746"/>
    <w:rsid w:val="5770137F"/>
    <w:rsid w:val="57A9549A"/>
    <w:rsid w:val="59402E55"/>
    <w:rsid w:val="59D65ABA"/>
    <w:rsid w:val="5A2763EF"/>
    <w:rsid w:val="5A2E0ADA"/>
    <w:rsid w:val="5A8A65AE"/>
    <w:rsid w:val="5A972EA4"/>
    <w:rsid w:val="5B922E8D"/>
    <w:rsid w:val="5CBC3D00"/>
    <w:rsid w:val="5D14723A"/>
    <w:rsid w:val="5D4B1B33"/>
    <w:rsid w:val="5D850596"/>
    <w:rsid w:val="5D944E75"/>
    <w:rsid w:val="5DFC6272"/>
    <w:rsid w:val="5E6F0621"/>
    <w:rsid w:val="5F23459F"/>
    <w:rsid w:val="5F8F0B63"/>
    <w:rsid w:val="5FC67287"/>
    <w:rsid w:val="5FE63694"/>
    <w:rsid w:val="5FFC4EDE"/>
    <w:rsid w:val="60534A8B"/>
    <w:rsid w:val="60F161CB"/>
    <w:rsid w:val="61623E70"/>
    <w:rsid w:val="61890228"/>
    <w:rsid w:val="61E97E23"/>
    <w:rsid w:val="62387FE9"/>
    <w:rsid w:val="64065DA1"/>
    <w:rsid w:val="64293092"/>
    <w:rsid w:val="6488534A"/>
    <w:rsid w:val="64C87516"/>
    <w:rsid w:val="65836A67"/>
    <w:rsid w:val="65BF660F"/>
    <w:rsid w:val="66445C4C"/>
    <w:rsid w:val="66F95B50"/>
    <w:rsid w:val="67BF5808"/>
    <w:rsid w:val="67D21889"/>
    <w:rsid w:val="67F26828"/>
    <w:rsid w:val="68CD2DF1"/>
    <w:rsid w:val="6A47071C"/>
    <w:rsid w:val="6AA16D27"/>
    <w:rsid w:val="6B853669"/>
    <w:rsid w:val="6C335661"/>
    <w:rsid w:val="6C5071A2"/>
    <w:rsid w:val="6C8E6D3B"/>
    <w:rsid w:val="6CE45D4D"/>
    <w:rsid w:val="6D4C1195"/>
    <w:rsid w:val="6D666EBB"/>
    <w:rsid w:val="6D8B61D8"/>
    <w:rsid w:val="6E373FC6"/>
    <w:rsid w:val="6E5C2B04"/>
    <w:rsid w:val="702F61A1"/>
    <w:rsid w:val="70453004"/>
    <w:rsid w:val="705838E8"/>
    <w:rsid w:val="7081348B"/>
    <w:rsid w:val="70C70DC6"/>
    <w:rsid w:val="71280DB2"/>
    <w:rsid w:val="723543F7"/>
    <w:rsid w:val="72CB4E89"/>
    <w:rsid w:val="73DE5EB2"/>
    <w:rsid w:val="75D2287D"/>
    <w:rsid w:val="766413B5"/>
    <w:rsid w:val="77025FB6"/>
    <w:rsid w:val="781C5BE2"/>
    <w:rsid w:val="79FD26F7"/>
    <w:rsid w:val="7A1B207A"/>
    <w:rsid w:val="7A3C6E44"/>
    <w:rsid w:val="7A517374"/>
    <w:rsid w:val="7C960D29"/>
    <w:rsid w:val="7DCE343B"/>
    <w:rsid w:val="7EF86858"/>
    <w:rsid w:val="7FBE2E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1"/>
    <w:pPr>
      <w:ind w:left="311" w:right="1017"/>
      <w:jc w:val="center"/>
      <w:outlineLvl w:val="1"/>
    </w:pPr>
    <w:rPr>
      <w:rFonts w:ascii="方正小标宋简体" w:hAnsi="方正小标宋简体" w:eastAsia="方正小标宋简体" w:cs="方正小标宋简体"/>
      <w:sz w:val="44"/>
      <w:szCs w:val="44"/>
      <w:lang w:val="zh-CN" w:eastAsia="zh-CN" w:bidi="zh-CN"/>
    </w:rPr>
  </w:style>
  <w:style w:type="paragraph" w:styleId="5">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6">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1"/>
    <w:rPr>
      <w:rFonts w:ascii="仿宋_GB2312" w:hAnsi="仿宋_GB2312" w:eastAsia="仿宋_GB2312" w:cs="仿宋_GB2312"/>
      <w:sz w:val="32"/>
      <w:szCs w:val="32"/>
      <w:lang w:val="zh-CN" w:eastAsia="zh-CN" w:bidi="zh-CN"/>
    </w:rPr>
  </w:style>
  <w:style w:type="paragraph" w:styleId="7">
    <w:name w:val="toc 3"/>
    <w:basedOn w:val="1"/>
    <w:next w:val="1"/>
    <w:qFormat/>
    <w:uiPriority w:val="0"/>
    <w:pPr>
      <w:tabs>
        <w:tab w:val="right" w:leader="dot" w:pos="8891"/>
      </w:tabs>
      <w:spacing w:line="360" w:lineRule="auto"/>
      <w:ind w:left="840" w:leftChars="4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link w:val="17"/>
    <w:semiHidden/>
    <w:qFormat/>
    <w:uiPriority w:val="0"/>
    <w:pPr>
      <w:tabs>
        <w:tab w:val="left" w:pos="420"/>
        <w:tab w:val="right" w:leader="dot" w:pos="8891"/>
      </w:tabs>
      <w:spacing w:line="360" w:lineRule="auto"/>
    </w:pPr>
    <w:rPr>
      <w:rFonts w:ascii="宋体" w:hAnsi="宋体"/>
      <w:sz w:val="24"/>
      <w:szCs w:val="24"/>
    </w:rPr>
  </w:style>
  <w:style w:type="paragraph" w:styleId="11">
    <w:name w:val="toc 2"/>
    <w:basedOn w:val="1"/>
    <w:next w:val="1"/>
    <w:qFormat/>
    <w:uiPriority w:val="0"/>
    <w:pPr>
      <w:ind w:left="420" w:leftChars="2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paragraph" w:customStyle="1" w:styleId="16">
    <w:name w:val="标题111"/>
    <w:basedOn w:val="4"/>
    <w:qFormat/>
    <w:uiPriority w:val="0"/>
    <w:pPr>
      <w:spacing w:before="360" w:after="360"/>
    </w:pPr>
    <w:rPr>
      <w:rFonts w:ascii="黑体" w:eastAsia="黑体" w:cs="宋体"/>
      <w:sz w:val="36"/>
      <w:szCs w:val="20"/>
    </w:rPr>
  </w:style>
  <w:style w:type="character" w:customStyle="1" w:styleId="17">
    <w:name w:val="目录 1 Char"/>
    <w:link w:val="10"/>
    <w:qFormat/>
    <w:uiPriority w:val="0"/>
    <w:rPr>
      <w:rFonts w:ascii="宋体" w:hAnsi="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6" Type="http://schemas.openxmlformats.org/officeDocument/2006/relationships/fontTable" Target="fontTable.xml"/><Relationship Id="rId55" Type="http://schemas.openxmlformats.org/officeDocument/2006/relationships/customXml" Target="../customXml/item1.xml"/><Relationship Id="rId54" Type="http://schemas.openxmlformats.org/officeDocument/2006/relationships/image" Target="media/image3.wmf"/><Relationship Id="rId53" Type="http://schemas.openxmlformats.org/officeDocument/2006/relationships/oleObject" Target="embeddings/oleObject2.bin"/><Relationship Id="rId52" Type="http://schemas.openxmlformats.org/officeDocument/2006/relationships/image" Target="media/image2.wmf"/><Relationship Id="rId51" Type="http://schemas.openxmlformats.org/officeDocument/2006/relationships/oleObject" Target="embeddings/oleObject1.bin"/><Relationship Id="rId50" Type="http://schemas.openxmlformats.org/officeDocument/2006/relationships/image" Target="media/image1.png"/><Relationship Id="rId5" Type="http://schemas.openxmlformats.org/officeDocument/2006/relationships/footer" Target="footer2.xml"/><Relationship Id="rId49" Type="http://schemas.openxmlformats.org/officeDocument/2006/relationships/theme" Target="theme/theme1.xml"/><Relationship Id="rId48" Type="http://schemas.openxmlformats.org/officeDocument/2006/relationships/footer" Target="footer31.xml"/><Relationship Id="rId47" Type="http://schemas.openxmlformats.org/officeDocument/2006/relationships/footer" Target="footer30.xml"/><Relationship Id="rId46" Type="http://schemas.openxmlformats.org/officeDocument/2006/relationships/header" Target="header15.xml"/><Relationship Id="rId45" Type="http://schemas.openxmlformats.org/officeDocument/2006/relationships/footer" Target="footer29.xml"/><Relationship Id="rId44" Type="http://schemas.openxmlformats.org/officeDocument/2006/relationships/footer" Target="footer28.xml"/><Relationship Id="rId43" Type="http://schemas.openxmlformats.org/officeDocument/2006/relationships/header" Target="header14.xml"/><Relationship Id="rId42" Type="http://schemas.openxmlformats.org/officeDocument/2006/relationships/footer" Target="footer27.xml"/><Relationship Id="rId41" Type="http://schemas.openxmlformats.org/officeDocument/2006/relationships/footer" Target="footer26.xml"/><Relationship Id="rId40" Type="http://schemas.openxmlformats.org/officeDocument/2006/relationships/header" Target="header13.xml"/><Relationship Id="rId4" Type="http://schemas.openxmlformats.org/officeDocument/2006/relationships/footer" Target="footer1.xml"/><Relationship Id="rId39" Type="http://schemas.openxmlformats.org/officeDocument/2006/relationships/footer" Target="footer25.xml"/><Relationship Id="rId38" Type="http://schemas.openxmlformats.org/officeDocument/2006/relationships/footer" Target="footer24.xml"/><Relationship Id="rId37" Type="http://schemas.openxmlformats.org/officeDocument/2006/relationships/header" Target="header12.xml"/><Relationship Id="rId36" Type="http://schemas.openxmlformats.org/officeDocument/2006/relationships/header" Target="header11.xml"/><Relationship Id="rId35" Type="http://schemas.openxmlformats.org/officeDocument/2006/relationships/header" Target="header10.xml"/><Relationship Id="rId34" Type="http://schemas.openxmlformats.org/officeDocument/2006/relationships/header" Target="header9.xml"/><Relationship Id="rId33" Type="http://schemas.openxmlformats.org/officeDocument/2006/relationships/footer" Target="footer23.xml"/><Relationship Id="rId32" Type="http://schemas.openxmlformats.org/officeDocument/2006/relationships/footer" Target="footer22.xml"/><Relationship Id="rId31" Type="http://schemas.openxmlformats.org/officeDocument/2006/relationships/header" Target="header8.xml"/><Relationship Id="rId30" Type="http://schemas.openxmlformats.org/officeDocument/2006/relationships/header" Target="header7.xml"/><Relationship Id="rId3" Type="http://schemas.openxmlformats.org/officeDocument/2006/relationships/header" Target="header1.xml"/><Relationship Id="rId29" Type="http://schemas.openxmlformats.org/officeDocument/2006/relationships/header" Target="header6.xml"/><Relationship Id="rId28" Type="http://schemas.openxmlformats.org/officeDocument/2006/relationships/footer" Target="footer21.xml"/><Relationship Id="rId27" Type="http://schemas.openxmlformats.org/officeDocument/2006/relationships/footer" Target="footer20.xml"/><Relationship Id="rId26" Type="http://schemas.openxmlformats.org/officeDocument/2006/relationships/footer" Target="footer19.xml"/><Relationship Id="rId25" Type="http://schemas.openxmlformats.org/officeDocument/2006/relationships/header" Target="header5.xml"/><Relationship Id="rId24" Type="http://schemas.openxmlformats.org/officeDocument/2006/relationships/header" Target="header4.xml"/><Relationship Id="rId23" Type="http://schemas.openxmlformats.org/officeDocument/2006/relationships/header" Target="header3.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header" Target="header2.xml"/><Relationship Id="rId2" Type="http://schemas.openxmlformats.org/officeDocument/2006/relationships/settings" Target="settings.xml"/><Relationship Id="rId19" Type="http://schemas.openxmlformats.org/officeDocument/2006/relationships/footer" Target="footer16.xml"/><Relationship Id="rId18" Type="http://schemas.openxmlformats.org/officeDocument/2006/relationships/footer" Target="footer15.xml"/><Relationship Id="rId17" Type="http://schemas.openxmlformats.org/officeDocument/2006/relationships/footer" Target="footer14.xml"/><Relationship Id="rId16" Type="http://schemas.openxmlformats.org/officeDocument/2006/relationships/footer" Target="footer13.xml"/><Relationship Id="rId15" Type="http://schemas.openxmlformats.org/officeDocument/2006/relationships/footer" Target="footer12.xml"/><Relationship Id="rId14" Type="http://schemas.openxmlformats.org/officeDocument/2006/relationships/footer" Target="footer1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2664</Words>
  <Characters>4349</Characters>
  <Lines>0</Lines>
  <Paragraphs>0</Paragraphs>
  <TotalTime>0</TotalTime>
  <ScaleCrop>false</ScaleCrop>
  <LinksUpToDate>false</LinksUpToDate>
  <CharactersWithSpaces>4857</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2021-03-04T08:50:00Z</dcterms:created>
  <dc:creator>Administrator</dc:creator>
  <cp:lastModifiedBy>凉夏</cp:lastModifiedBy>
  <cp:lastPrinted>2021-12-29T01:30:00Z</cp:lastPrinted>
  <dcterms:modified xsi:type="dcterms:W3CDTF">2023-11-03T14:18:12Z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55446B91D02A4CB2BF491D900B3F8172</vt:lpwstr>
  </property>
</Properties>
</file>