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u w:val="none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  <w:t>本科生毕业设计（论文）中期检查表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183"/>
        <w:gridCol w:w="1410"/>
        <w:gridCol w:w="1035"/>
        <w:gridCol w:w="1170"/>
        <w:gridCol w:w="330"/>
        <w:gridCol w:w="31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填写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570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31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31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7" w:hRule="atLeas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94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毕业设计（论文）进展情况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9" w:hRule="atLeas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94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论文撰写中存在的突出困难及解决办法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80" w:lineRule="exact"/>
              <w:ind w:firstLine="480" w:firstLineChars="20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80" w:lineRule="exact"/>
              <w:ind w:firstLine="2880" w:firstLineChars="120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480" w:lineRule="exact"/>
              <w:ind w:firstLine="2880" w:firstLineChars="120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1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学生（签字）：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填写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检查评价内容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实际工作状态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与开题报告相比，毕业设计（论文）的题目和内容有无调整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学生毕业设计（论文）所取得的阶段性成果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学生的工作态度、出勤情况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指导教师对学生的指导情况（指导次数、方式）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能否按期完成毕业设计（论文）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9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学生与指导教师有关毕业设计（论文）的原始材料是否保存齐全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1" w:hRule="exact"/>
          <w:jc w:val="center"/>
        </w:trPr>
        <w:tc>
          <w:tcPr>
            <w:tcW w:w="7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9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指导教师目前对论文进展情况的意见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1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exact"/>
          <w:jc w:val="center"/>
        </w:trPr>
        <w:tc>
          <w:tcPr>
            <w:tcW w:w="7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教研室意见</w:t>
            </w:r>
          </w:p>
        </w:tc>
        <w:tc>
          <w:tcPr>
            <w:tcW w:w="829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120" w:firstLineChars="13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5CE08FA"/>
    <w:rsid w:val="06914255"/>
    <w:rsid w:val="18386A07"/>
    <w:rsid w:val="183902B9"/>
    <w:rsid w:val="18C111AF"/>
    <w:rsid w:val="2058142C"/>
    <w:rsid w:val="22526C45"/>
    <w:rsid w:val="237F64BA"/>
    <w:rsid w:val="240A6D6E"/>
    <w:rsid w:val="296D66F6"/>
    <w:rsid w:val="2FA862ED"/>
    <w:rsid w:val="404D52D9"/>
    <w:rsid w:val="44FB6650"/>
    <w:rsid w:val="4563032C"/>
    <w:rsid w:val="468157B2"/>
    <w:rsid w:val="49A72467"/>
    <w:rsid w:val="4D180C56"/>
    <w:rsid w:val="4E9C3B15"/>
    <w:rsid w:val="51241D45"/>
    <w:rsid w:val="571603C5"/>
    <w:rsid w:val="590900F1"/>
    <w:rsid w:val="5C9663DE"/>
    <w:rsid w:val="65E002FA"/>
    <w:rsid w:val="66CE3886"/>
    <w:rsid w:val="67B5159B"/>
    <w:rsid w:val="69CC12FA"/>
    <w:rsid w:val="6A5167DD"/>
    <w:rsid w:val="6FBE1833"/>
    <w:rsid w:val="6FFE6A05"/>
    <w:rsid w:val="7323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2021-03-04T07:57:00Z</dcterms:created>
  <dc:creator>Administrator</dc:creator>
  <cp:lastModifiedBy>凉夏</cp:lastModifiedBy>
  <cp:lastPrinted>2021-12-29T00:32:00Z</cp:lastPrinted>
  <dcterms:modified xsi:type="dcterms:W3CDTF">2023-03-11T02:15:09Z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261649578_btnclosed</vt:lpwstr>
  </property>
  <property fmtid="{D5CDD505-2E9C-101B-9397-08002B2CF9AE}" pid="4" name="ICV">
    <vt:lpwstr>C5A7F2D7BCC44AEEA87FCBA2FC6AD332</vt:lpwstr>
  </property>
</Properties>
</file>