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240" w:beforeLines="100" w:line="700" w:lineRule="exact"/>
        <w:jc w:val="center"/>
        <w:rPr>
          <w:rFonts w:hint="eastAsia" w:ascii="方正小标宋简体" w:hAnsi="方正小标宋简体" w:eastAsia="方正小标宋简体" w:cs="方正小标宋简体"/>
          <w:szCs w:val="44"/>
        </w:rPr>
      </w:pPr>
      <w:bookmarkStart w:id="0" w:name="_Toc17912"/>
      <w:r>
        <w:rPr>
          <w:rFonts w:hint="eastAsia" w:ascii="方正小标宋简体" w:hAnsi="方正小标宋简体" w:eastAsia="方正小标宋简体" w:cs="方正小标宋简体"/>
          <w:szCs w:val="44"/>
        </w:rPr>
        <w:t>山西应用科技学院</w:t>
      </w:r>
      <w:bookmarkEnd w:id="0"/>
    </w:p>
    <w:p>
      <w:pPr>
        <w:pStyle w:val="3"/>
        <w:spacing w:after="240" w:afterLines="100" w:line="700" w:lineRule="exact"/>
        <w:jc w:val="center"/>
        <w:rPr>
          <w:rFonts w:hint="eastAsia" w:ascii="方正小标宋简体" w:hAnsi="方正小标宋简体" w:eastAsia="方正小标宋简体" w:cs="方正小标宋简体"/>
          <w:szCs w:val="44"/>
        </w:rPr>
      </w:pPr>
      <w:bookmarkStart w:id="2" w:name="_GoBack"/>
      <w:bookmarkStart w:id="1" w:name="_Toc21194"/>
      <w:r>
        <w:rPr>
          <w:rFonts w:hint="eastAsia" w:ascii="方正小标宋简体" w:hAnsi="方正小标宋简体" w:eastAsia="方正小标宋简体" w:cs="方正小标宋简体"/>
          <w:szCs w:val="44"/>
        </w:rPr>
        <w:fldChar w:fldCharType="begin"/>
      </w:r>
      <w:r>
        <w:rPr>
          <w:rFonts w:hint="eastAsia" w:ascii="方正小标宋简体" w:hAnsi="方正小标宋简体" w:eastAsia="方正小标宋简体" w:cs="方正小标宋简体"/>
          <w:szCs w:val="44"/>
        </w:rPr>
        <w:instrText xml:space="preserve"> HYPERLINK \l "_Toc13186" </w:instrText>
      </w:r>
      <w:r>
        <w:rPr>
          <w:rFonts w:hint="eastAsia" w:ascii="方正小标宋简体" w:hAnsi="方正小标宋简体" w:eastAsia="方正小标宋简体" w:cs="方正小标宋简体"/>
          <w:szCs w:val="44"/>
        </w:rPr>
        <w:fldChar w:fldCharType="separate"/>
      </w:r>
      <w:r>
        <w:rPr>
          <w:rFonts w:hint="eastAsia" w:ascii="方正小标宋简体" w:hAnsi="方正小标宋简体" w:eastAsia="方正小标宋简体" w:cs="方正小标宋简体"/>
          <w:szCs w:val="44"/>
        </w:rPr>
        <w:fldChar w:fldCharType="end"/>
      </w:r>
      <w:r>
        <w:rPr>
          <w:rFonts w:hint="eastAsia" w:ascii="方正小标宋简体" w:hAnsi="方正小标宋简体" w:eastAsia="方正小标宋简体" w:cs="方正小标宋简体"/>
          <w:szCs w:val="44"/>
        </w:rPr>
        <w:t>实验室安全防范与突发事件应急处置预案</w:t>
      </w:r>
      <w:bookmarkEnd w:id="1"/>
    </w:p>
    <w:bookmarkEnd w:id="2"/>
    <w:p>
      <w:pPr>
        <w:spacing w:after="120" w:afterLines="50" w:line="400" w:lineRule="exact"/>
        <w:jc w:val="center"/>
        <w:rPr>
          <w:rFonts w:hint="eastAsia"/>
          <w:color w:val="auto"/>
          <w:sz w:val="28"/>
          <w:szCs w:val="28"/>
        </w:rPr>
      </w:pPr>
      <w:r>
        <w:rPr>
          <w:rFonts w:hint="eastAsia" w:ascii="宋体" w:hAnsi="宋体" w:cs="宋体"/>
          <w:color w:val="auto"/>
          <w:sz w:val="28"/>
          <w:szCs w:val="28"/>
        </w:rPr>
        <w:t>晋科院实〔</w:t>
      </w:r>
      <w:r>
        <w:rPr>
          <w:rFonts w:hint="eastAsia" w:ascii="宋体" w:hAnsi="宋体" w:cs="宋体"/>
          <w:color w:val="auto"/>
          <w:sz w:val="28"/>
          <w:szCs w:val="28"/>
          <w:lang w:val="en-US" w:eastAsia="zh-CN"/>
        </w:rPr>
        <w:t>2022</w:t>
      </w:r>
      <w:r>
        <w:rPr>
          <w:rFonts w:hint="eastAsia" w:ascii="宋体" w:hAnsi="宋体" w:cs="宋体"/>
          <w:color w:val="auto"/>
          <w:sz w:val="28"/>
          <w:szCs w:val="28"/>
        </w:rPr>
        <w:t>〕</w:t>
      </w:r>
      <w:r>
        <w:rPr>
          <w:rFonts w:hint="eastAsia" w:ascii="宋体" w:hAnsi="宋体" w:cs="宋体"/>
          <w:color w:val="auto"/>
          <w:sz w:val="28"/>
          <w:szCs w:val="28"/>
          <w:lang w:val="en-US" w:eastAsia="zh-CN"/>
        </w:rPr>
        <w:t>16</w:t>
      </w:r>
      <w:r>
        <w:rPr>
          <w:rFonts w:hint="eastAsia" w:ascii="宋体" w:hAnsi="宋体" w:cs="宋体"/>
          <w:color w:val="auto"/>
          <w:sz w:val="28"/>
          <w:szCs w:val="28"/>
        </w:rPr>
        <w:t>号</w:t>
      </w:r>
    </w:p>
    <w:p>
      <w:pPr>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了贯彻落实教育部和省教育厅关于加强学校安全工作的精神，深入开展创建平安校园工作，进一步加强我校实验室安全管理，增强安全防范意识，杜绝事故隐患，确保全校师生能在安全的实验室环境中进行正常的教学科研活动，保障师生员工的生命及学校财产的安全，特制定实验室安全防范与突发事件应急处置预案。</w:t>
      </w:r>
    </w:p>
    <w:p>
      <w:pPr>
        <w:pStyle w:val="4"/>
        <w:spacing w:line="460" w:lineRule="exact"/>
        <w:ind w:firstLine="643"/>
        <w:jc w:val="both"/>
        <w:rPr>
          <w:rFonts w:hint="eastAsia" w:ascii="黑体" w:hAnsi="黑体" w:cs="黑体"/>
          <w:sz w:val="32"/>
          <w:szCs w:val="32"/>
        </w:rPr>
      </w:pPr>
      <w:r>
        <w:rPr>
          <w:rFonts w:hint="eastAsia" w:ascii="黑体" w:hAnsi="黑体" w:cs="黑体"/>
          <w:sz w:val="32"/>
          <w:szCs w:val="32"/>
        </w:rPr>
        <w:t>一、指导思想</w:t>
      </w:r>
    </w:p>
    <w:p>
      <w:pPr>
        <w:spacing w:line="460" w:lineRule="exact"/>
        <w:ind w:firstLine="640"/>
        <w:rPr>
          <w:rFonts w:hint="eastAsia" w:ascii="仿宋" w:hAnsi="仿宋" w:eastAsia="仿宋" w:cs="仿宋"/>
          <w:sz w:val="32"/>
          <w:szCs w:val="32"/>
        </w:rPr>
      </w:pPr>
      <w:r>
        <w:rPr>
          <w:rFonts w:hint="eastAsia" w:ascii="仿宋" w:hAnsi="仿宋" w:eastAsia="仿宋" w:cs="仿宋"/>
          <w:sz w:val="32"/>
          <w:szCs w:val="32"/>
        </w:rPr>
        <w:t>实验室是进行教学科研的重要基地。为确保实验室安全，减少和控制实验室安全事故的危害和影响，保证教学、科研的正常进行，要认真贯彻落实教育部和省教育厅有关安全工作的规定，按照“安全第一，预防为主”的原则，坚持“以人为本”的安全理念，引导师生员工重视安全，并积极查找安全隐患，制定事故应急预案，落实各项安全防范措施。对各类不稳定因素力求做到早发现、早控制、早上报，把工作做前、做深、做细，确保实验室在发生事故后，能科学有效地实施处置，切实有效降低和控制事故的危害，防止人身和财产损失。</w:t>
      </w:r>
    </w:p>
    <w:p>
      <w:pPr>
        <w:pStyle w:val="4"/>
        <w:spacing w:line="460" w:lineRule="exact"/>
        <w:ind w:firstLine="643"/>
        <w:jc w:val="both"/>
        <w:rPr>
          <w:rFonts w:hint="eastAsia" w:ascii="黑体" w:hAnsi="黑体" w:cs="黑体"/>
          <w:sz w:val="32"/>
          <w:szCs w:val="32"/>
        </w:rPr>
      </w:pPr>
      <w:r>
        <w:rPr>
          <w:rFonts w:hint="eastAsia" w:ascii="黑体" w:hAnsi="黑体" w:cs="黑体"/>
          <w:sz w:val="32"/>
          <w:szCs w:val="32"/>
        </w:rPr>
        <w:t>二、组织机构</w:t>
      </w:r>
    </w:p>
    <w:p>
      <w:pPr>
        <w:pStyle w:val="2"/>
        <w:spacing w:before="0" w:after="0" w:line="460" w:lineRule="exact"/>
        <w:ind w:firstLine="482"/>
        <w:jc w:val="both"/>
        <w:rPr>
          <w:rFonts w:hint="eastAsia" w:ascii="楷体" w:hAnsi="楷体" w:eastAsia="楷体" w:cs="楷体"/>
        </w:rPr>
      </w:pPr>
      <w:r>
        <w:rPr>
          <w:rFonts w:hint="eastAsia" w:ascii="楷体" w:hAnsi="楷体" w:eastAsia="楷体" w:cs="楷体"/>
        </w:rPr>
        <w:t>（一）成立学校实验室安全应急处置领导组</w:t>
      </w:r>
    </w:p>
    <w:p>
      <w:pPr>
        <w:spacing w:line="460" w:lineRule="exact"/>
        <w:ind w:firstLine="640"/>
        <w:rPr>
          <w:rFonts w:hint="eastAsia" w:ascii="仿宋" w:hAnsi="仿宋" w:eastAsia="仿宋" w:cs="仿宋"/>
          <w:sz w:val="32"/>
          <w:szCs w:val="32"/>
        </w:rPr>
      </w:pPr>
      <w:r>
        <w:rPr>
          <w:rFonts w:hint="eastAsia" w:ascii="仿宋" w:hAnsi="仿宋" w:eastAsia="仿宋" w:cs="仿宋"/>
          <w:sz w:val="32"/>
          <w:szCs w:val="32"/>
        </w:rPr>
        <w:t>组    长：教学副校长</w:t>
      </w:r>
    </w:p>
    <w:p>
      <w:pPr>
        <w:spacing w:line="460" w:lineRule="exact"/>
        <w:ind w:firstLine="640"/>
        <w:rPr>
          <w:rFonts w:hint="eastAsia" w:ascii="仿宋" w:hAnsi="仿宋" w:eastAsia="仿宋" w:cs="仿宋"/>
          <w:sz w:val="32"/>
          <w:szCs w:val="32"/>
        </w:rPr>
      </w:pPr>
      <w:r>
        <w:rPr>
          <w:rFonts w:hint="eastAsia" w:ascii="仿宋" w:hAnsi="仿宋" w:eastAsia="仿宋" w:cs="仿宋"/>
          <w:sz w:val="32"/>
          <w:szCs w:val="32"/>
        </w:rPr>
        <w:t>副 组 长：教务处  实验室管理处  安全保卫处  后勤保障处  各学院等相关单位负责人</w:t>
      </w:r>
    </w:p>
    <w:p>
      <w:pPr>
        <w:spacing w:line="460" w:lineRule="exact"/>
        <w:ind w:firstLine="640"/>
        <w:rPr>
          <w:rFonts w:hint="eastAsia" w:ascii="仿宋" w:hAnsi="仿宋" w:eastAsia="仿宋" w:cs="仿宋"/>
          <w:sz w:val="32"/>
          <w:szCs w:val="32"/>
        </w:rPr>
      </w:pPr>
      <w:r>
        <w:rPr>
          <w:rFonts w:hint="eastAsia" w:ascii="仿宋" w:hAnsi="仿宋" w:eastAsia="仿宋" w:cs="仿宋"/>
          <w:sz w:val="32"/>
          <w:szCs w:val="32"/>
        </w:rPr>
        <w:t>成    员：各实验室主任</w:t>
      </w:r>
    </w:p>
    <w:p>
      <w:pPr>
        <w:spacing w:line="460" w:lineRule="exact"/>
        <w:ind w:firstLine="640"/>
        <w:rPr>
          <w:rFonts w:hint="eastAsia" w:ascii="仿宋" w:hAnsi="仿宋" w:eastAsia="仿宋" w:cs="仿宋"/>
          <w:sz w:val="32"/>
          <w:szCs w:val="32"/>
        </w:rPr>
      </w:pPr>
      <w:r>
        <w:rPr>
          <w:rFonts w:hint="eastAsia" w:ascii="仿宋" w:hAnsi="仿宋" w:eastAsia="仿宋" w:cs="仿宋"/>
          <w:sz w:val="32"/>
          <w:szCs w:val="32"/>
        </w:rPr>
        <w:t>办 公 室：设在实验室管理处</w:t>
      </w:r>
    </w:p>
    <w:p>
      <w:pPr>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办公室主任：实验室管理处负责人</w:t>
      </w:r>
    </w:p>
    <w:p>
      <w:pPr>
        <w:spacing w:line="460" w:lineRule="exact"/>
        <w:ind w:firstLine="482" w:firstLineChars="150"/>
        <w:rPr>
          <w:rFonts w:hint="eastAsia" w:ascii="楷体" w:hAnsi="楷体" w:eastAsia="楷体" w:cs="楷体"/>
          <w:b/>
          <w:sz w:val="32"/>
          <w:szCs w:val="32"/>
        </w:rPr>
      </w:pPr>
      <w:r>
        <w:rPr>
          <w:rFonts w:hint="eastAsia" w:ascii="楷体" w:hAnsi="楷体" w:eastAsia="楷体" w:cs="楷体"/>
          <w:b/>
          <w:sz w:val="32"/>
          <w:szCs w:val="32"/>
        </w:rPr>
        <w:t>（二）责任分工</w:t>
      </w:r>
    </w:p>
    <w:p>
      <w:pPr>
        <w:spacing w:line="460" w:lineRule="exact"/>
        <w:ind w:firstLine="640"/>
        <w:rPr>
          <w:rFonts w:hint="eastAsia" w:ascii="仿宋" w:hAnsi="仿宋" w:eastAsia="仿宋" w:cs="仿宋"/>
          <w:sz w:val="32"/>
          <w:szCs w:val="32"/>
        </w:rPr>
      </w:pPr>
      <w:r>
        <w:rPr>
          <w:rFonts w:hint="eastAsia" w:ascii="仿宋" w:hAnsi="仿宋" w:eastAsia="仿宋" w:cs="仿宋"/>
          <w:sz w:val="32"/>
          <w:szCs w:val="32"/>
        </w:rPr>
        <w:t>组  长：负责组织制定实验室安全防范措施；全面指挥协调，及时解决和处置突发事件。</w:t>
      </w:r>
    </w:p>
    <w:p>
      <w:pPr>
        <w:spacing w:line="460" w:lineRule="exact"/>
        <w:ind w:firstLine="640"/>
        <w:rPr>
          <w:rFonts w:hint="eastAsia" w:ascii="仿宋" w:hAnsi="仿宋" w:eastAsia="仿宋" w:cs="仿宋"/>
          <w:sz w:val="32"/>
          <w:szCs w:val="32"/>
        </w:rPr>
      </w:pPr>
      <w:r>
        <w:rPr>
          <w:rFonts w:hint="eastAsia" w:ascii="仿宋" w:hAnsi="仿宋" w:eastAsia="仿宋" w:cs="仿宋"/>
          <w:sz w:val="32"/>
          <w:szCs w:val="32"/>
        </w:rPr>
        <w:t>副组长：组织和协调各教学、科研单位，指挥各单位有效开展安全防范工作。</w:t>
      </w:r>
    </w:p>
    <w:p>
      <w:pPr>
        <w:spacing w:line="460" w:lineRule="exact"/>
        <w:ind w:firstLine="640"/>
        <w:rPr>
          <w:rFonts w:hint="eastAsia" w:ascii="仿宋" w:hAnsi="仿宋" w:eastAsia="仿宋" w:cs="仿宋"/>
          <w:sz w:val="32"/>
          <w:szCs w:val="32"/>
        </w:rPr>
      </w:pPr>
      <w:r>
        <w:rPr>
          <w:rFonts w:hint="eastAsia" w:ascii="仿宋" w:hAnsi="仿宋" w:eastAsia="仿宋" w:cs="仿宋"/>
          <w:sz w:val="32"/>
          <w:szCs w:val="32"/>
        </w:rPr>
        <w:t>实验室管理处负责组织和协调各相关单位加强实验室的安全防范工作，及时处置实验室发生的安全问题。</w:t>
      </w:r>
    </w:p>
    <w:p>
      <w:pPr>
        <w:spacing w:line="460" w:lineRule="exact"/>
        <w:ind w:firstLine="640"/>
        <w:rPr>
          <w:rFonts w:hint="eastAsia" w:ascii="仿宋" w:hAnsi="仿宋" w:eastAsia="仿宋" w:cs="仿宋"/>
          <w:sz w:val="32"/>
          <w:szCs w:val="32"/>
        </w:rPr>
      </w:pPr>
      <w:r>
        <w:rPr>
          <w:rFonts w:hint="eastAsia" w:ascii="仿宋" w:hAnsi="仿宋" w:eastAsia="仿宋" w:cs="仿宋"/>
          <w:sz w:val="32"/>
          <w:szCs w:val="32"/>
        </w:rPr>
        <w:t>教务处负责教学实验室的安全防范工作，及时处置教学实验室发生的安全问题。</w:t>
      </w:r>
    </w:p>
    <w:p>
      <w:pPr>
        <w:spacing w:line="460" w:lineRule="exact"/>
        <w:ind w:firstLine="640"/>
        <w:rPr>
          <w:rFonts w:hint="eastAsia" w:ascii="仿宋" w:hAnsi="仿宋" w:eastAsia="仿宋" w:cs="仿宋"/>
          <w:sz w:val="32"/>
          <w:szCs w:val="32"/>
        </w:rPr>
      </w:pPr>
      <w:r>
        <w:rPr>
          <w:rFonts w:hint="eastAsia" w:ascii="仿宋" w:hAnsi="仿宋" w:eastAsia="仿宋" w:cs="仿宋"/>
          <w:sz w:val="32"/>
          <w:szCs w:val="32"/>
        </w:rPr>
        <w:t>安全保卫处负责实验室的安全监督工作。</w:t>
      </w:r>
    </w:p>
    <w:p>
      <w:pPr>
        <w:spacing w:line="460" w:lineRule="exact"/>
        <w:ind w:firstLine="640"/>
        <w:rPr>
          <w:rFonts w:hint="eastAsia" w:ascii="仿宋" w:hAnsi="仿宋" w:eastAsia="仿宋" w:cs="仿宋"/>
          <w:sz w:val="32"/>
          <w:szCs w:val="32"/>
        </w:rPr>
      </w:pPr>
      <w:r>
        <w:rPr>
          <w:rFonts w:hint="eastAsia" w:ascii="仿宋" w:hAnsi="仿宋" w:eastAsia="仿宋" w:cs="仿宋"/>
          <w:sz w:val="32"/>
          <w:szCs w:val="32"/>
        </w:rPr>
        <w:t>各单位负责人负责本单位实验室的安全管理工作，定期对实验室安全工作进行自查，发现问题立即进行整改，消除安全隐患。</w:t>
      </w:r>
    </w:p>
    <w:p>
      <w:pPr>
        <w:spacing w:line="460" w:lineRule="exact"/>
        <w:ind w:firstLine="640"/>
        <w:rPr>
          <w:rFonts w:hint="eastAsia" w:ascii="仿宋" w:hAnsi="仿宋" w:eastAsia="仿宋" w:cs="仿宋"/>
          <w:sz w:val="32"/>
          <w:szCs w:val="32"/>
        </w:rPr>
      </w:pPr>
      <w:r>
        <w:rPr>
          <w:rFonts w:hint="eastAsia" w:ascii="仿宋" w:hAnsi="仿宋" w:eastAsia="仿宋" w:cs="仿宋"/>
          <w:sz w:val="32"/>
          <w:szCs w:val="32"/>
        </w:rPr>
        <w:t>办公室负责通讯联络及法制安全宣传教育工作；建立预防措施；做好消防工作、安全防范、疏散学生等工作；负责调查及组织工作；建立有关实验室安全防范制度；配合协调各教学、科研单位，督促和检查各单位有效开展安全防范工作。</w:t>
      </w:r>
    </w:p>
    <w:p>
      <w:pPr>
        <w:pStyle w:val="4"/>
        <w:spacing w:line="460" w:lineRule="exact"/>
        <w:ind w:firstLine="643"/>
        <w:jc w:val="both"/>
        <w:rPr>
          <w:rFonts w:hint="eastAsia" w:ascii="黑体" w:hAnsi="黑体" w:cs="黑体"/>
          <w:sz w:val="32"/>
          <w:szCs w:val="32"/>
        </w:rPr>
      </w:pPr>
      <w:r>
        <w:rPr>
          <w:rFonts w:hint="eastAsia" w:ascii="黑体" w:hAnsi="黑体" w:cs="黑体"/>
          <w:sz w:val="32"/>
          <w:szCs w:val="32"/>
        </w:rPr>
        <w:t>三、实验室安全防范的基本原则</w:t>
      </w:r>
    </w:p>
    <w:p>
      <w:pPr>
        <w:spacing w:line="460" w:lineRule="exact"/>
        <w:ind w:firstLine="640"/>
        <w:rPr>
          <w:rFonts w:hint="eastAsia" w:ascii="仿宋" w:hAnsi="仿宋" w:eastAsia="仿宋" w:cs="仿宋"/>
          <w:sz w:val="32"/>
          <w:szCs w:val="32"/>
        </w:rPr>
      </w:pPr>
      <w:r>
        <w:rPr>
          <w:rFonts w:hint="eastAsia" w:ascii="仿宋" w:hAnsi="仿宋" w:eastAsia="仿宋" w:cs="仿宋"/>
          <w:sz w:val="32"/>
          <w:szCs w:val="32"/>
        </w:rPr>
        <w:t>实验室安全工作的基本原则是安全第一，预防为主。实验室发生安全事故时，主要采取以下防范程序：</w:t>
      </w:r>
    </w:p>
    <w:p>
      <w:pPr>
        <w:spacing w:line="460" w:lineRule="exact"/>
        <w:ind w:firstLine="640"/>
        <w:rPr>
          <w:rFonts w:hint="eastAsia" w:ascii="仿宋" w:hAnsi="仿宋" w:eastAsia="仿宋" w:cs="仿宋"/>
          <w:sz w:val="32"/>
          <w:szCs w:val="32"/>
        </w:rPr>
      </w:pPr>
      <w:r>
        <w:rPr>
          <w:rFonts w:hint="eastAsia" w:ascii="仿宋" w:hAnsi="仿宋" w:eastAsia="仿宋" w:cs="仿宋"/>
          <w:sz w:val="32"/>
          <w:szCs w:val="32"/>
        </w:rPr>
        <w:t>1.先抓紧救治，后处理；</w:t>
      </w:r>
    </w:p>
    <w:p>
      <w:pPr>
        <w:spacing w:line="460" w:lineRule="exact"/>
        <w:ind w:firstLine="640"/>
        <w:rPr>
          <w:rFonts w:hint="eastAsia" w:ascii="仿宋" w:hAnsi="仿宋" w:eastAsia="仿宋" w:cs="仿宋"/>
          <w:sz w:val="32"/>
          <w:szCs w:val="32"/>
        </w:rPr>
      </w:pPr>
      <w:r>
        <w:rPr>
          <w:rFonts w:hint="eastAsia" w:ascii="仿宋" w:hAnsi="仿宋" w:eastAsia="仿宋" w:cs="仿宋"/>
          <w:sz w:val="32"/>
          <w:szCs w:val="32"/>
        </w:rPr>
        <w:t>2.先制止，后批评教育；</w:t>
      </w:r>
    </w:p>
    <w:p>
      <w:pPr>
        <w:spacing w:line="460" w:lineRule="exact"/>
        <w:ind w:firstLine="640"/>
        <w:rPr>
          <w:rFonts w:hint="eastAsia" w:ascii="仿宋" w:hAnsi="仿宋" w:eastAsia="仿宋" w:cs="仿宋"/>
          <w:sz w:val="32"/>
          <w:szCs w:val="32"/>
        </w:rPr>
      </w:pPr>
      <w:r>
        <w:rPr>
          <w:rFonts w:hint="eastAsia" w:ascii="仿宋" w:hAnsi="仿宋" w:eastAsia="仿宋" w:cs="仿宋"/>
          <w:sz w:val="32"/>
          <w:szCs w:val="32"/>
        </w:rPr>
        <w:t>3.先保护现场，并及时上报。</w:t>
      </w:r>
    </w:p>
    <w:p>
      <w:pPr>
        <w:pStyle w:val="4"/>
        <w:spacing w:line="460" w:lineRule="exact"/>
        <w:ind w:firstLine="643"/>
        <w:jc w:val="both"/>
        <w:rPr>
          <w:rFonts w:hint="eastAsia" w:ascii="黑体" w:hAnsi="黑体" w:cs="黑体"/>
          <w:sz w:val="32"/>
          <w:szCs w:val="32"/>
        </w:rPr>
      </w:pPr>
      <w:r>
        <w:rPr>
          <w:rFonts w:hint="eastAsia" w:ascii="黑体" w:hAnsi="黑体" w:cs="黑体"/>
          <w:sz w:val="32"/>
          <w:szCs w:val="32"/>
        </w:rPr>
        <w:t>四、实验室安全防范制度</w:t>
      </w:r>
    </w:p>
    <w:p>
      <w:pPr>
        <w:pStyle w:val="2"/>
        <w:spacing w:before="0" w:after="0" w:line="460" w:lineRule="exact"/>
        <w:ind w:firstLine="482"/>
        <w:jc w:val="both"/>
        <w:rPr>
          <w:rFonts w:hint="eastAsia" w:ascii="楷体" w:hAnsi="楷体" w:eastAsia="楷体" w:cs="楷体"/>
        </w:rPr>
      </w:pPr>
      <w:r>
        <w:rPr>
          <w:rFonts w:hint="eastAsia" w:ascii="楷体" w:hAnsi="楷体" w:eastAsia="楷体" w:cs="楷体"/>
        </w:rPr>
        <w:t>（一）消防安全</w:t>
      </w:r>
    </w:p>
    <w:p>
      <w:pPr>
        <w:spacing w:line="460" w:lineRule="exact"/>
        <w:ind w:firstLine="640"/>
        <w:rPr>
          <w:rFonts w:hint="eastAsia" w:ascii="仿宋" w:hAnsi="仿宋" w:eastAsia="仿宋" w:cs="仿宋"/>
          <w:sz w:val="32"/>
          <w:szCs w:val="32"/>
        </w:rPr>
      </w:pPr>
      <w:r>
        <w:rPr>
          <w:rFonts w:hint="eastAsia" w:ascii="仿宋" w:hAnsi="仿宋" w:eastAsia="仿宋" w:cs="仿宋"/>
          <w:sz w:val="32"/>
          <w:szCs w:val="32"/>
        </w:rPr>
        <w:t>1.各实验室必须配备适用足量的消防器材，放置于明显、方便取用之处，并指定专人负责，妥善保管。各种消防设施不准借用或挪用，要定期检查，发现问题要及时采取补救措施。</w:t>
      </w:r>
    </w:p>
    <w:p>
      <w:pPr>
        <w:spacing w:line="460" w:lineRule="exact"/>
        <w:ind w:firstLine="640"/>
        <w:rPr>
          <w:rFonts w:hint="eastAsia" w:ascii="仿宋" w:hAnsi="仿宋" w:eastAsia="仿宋" w:cs="仿宋"/>
          <w:sz w:val="32"/>
          <w:szCs w:val="32"/>
        </w:rPr>
      </w:pPr>
      <w:r>
        <w:rPr>
          <w:rFonts w:hint="eastAsia" w:ascii="仿宋" w:hAnsi="仿宋" w:eastAsia="仿宋" w:cs="仿宋"/>
          <w:sz w:val="32"/>
          <w:szCs w:val="32"/>
        </w:rPr>
        <w:t>2.经常保持实验室设备、设施、室内外环境清洁卫生。设备器材要摆放整齐，排列有序，保持通道畅通。严禁走廊堆放物品阻挡消防安全通道。</w:t>
      </w:r>
    </w:p>
    <w:p>
      <w:pPr>
        <w:spacing w:line="460" w:lineRule="exact"/>
        <w:ind w:firstLine="640"/>
        <w:rPr>
          <w:rFonts w:hint="eastAsia" w:ascii="仿宋" w:hAnsi="仿宋" w:eastAsia="仿宋" w:cs="仿宋"/>
          <w:sz w:val="32"/>
          <w:szCs w:val="32"/>
        </w:rPr>
      </w:pPr>
      <w:r>
        <w:rPr>
          <w:rFonts w:hint="eastAsia" w:ascii="仿宋" w:hAnsi="仿宋" w:eastAsia="仿宋" w:cs="仿宋"/>
          <w:sz w:val="32"/>
          <w:szCs w:val="32"/>
        </w:rPr>
        <w:t>3.实验室工作人员应明了消防器材的放置地点，学习消防知识，熟悉安全措施，熟练掌握消防器材的使用方法。如遇火灾事故，应及时切断电源，冷静处理。</w:t>
      </w:r>
    </w:p>
    <w:p>
      <w:pPr>
        <w:spacing w:line="460" w:lineRule="exact"/>
        <w:ind w:firstLine="640"/>
        <w:rPr>
          <w:rFonts w:hint="eastAsia" w:ascii="仿宋" w:hAnsi="仿宋" w:eastAsia="仿宋" w:cs="仿宋"/>
          <w:sz w:val="32"/>
          <w:szCs w:val="32"/>
        </w:rPr>
      </w:pPr>
      <w:r>
        <w:rPr>
          <w:rFonts w:hint="eastAsia" w:ascii="仿宋" w:hAnsi="仿宋" w:eastAsia="仿宋" w:cs="仿宋"/>
          <w:sz w:val="32"/>
          <w:szCs w:val="32"/>
        </w:rPr>
        <w:t>4.实验室要把安全知识、安全制度、操作规程等列为实验教学的内容之一，新进实验室人员必须先接受安全教育，掌握基本消防安全知识和技能。</w:t>
      </w:r>
    </w:p>
    <w:p>
      <w:pPr>
        <w:spacing w:line="460" w:lineRule="exact"/>
        <w:ind w:firstLine="640"/>
        <w:rPr>
          <w:rFonts w:hint="eastAsia" w:ascii="仿宋" w:hAnsi="仿宋" w:eastAsia="仿宋" w:cs="仿宋"/>
          <w:sz w:val="32"/>
          <w:szCs w:val="32"/>
        </w:rPr>
      </w:pPr>
      <w:r>
        <w:rPr>
          <w:rFonts w:hint="eastAsia" w:ascii="仿宋" w:hAnsi="仿宋" w:eastAsia="仿宋" w:cs="仿宋"/>
          <w:sz w:val="32"/>
          <w:szCs w:val="32"/>
        </w:rPr>
        <w:t xml:space="preserve">5.实验室应有严格的用电管理制度，对进实验室工作或学习的人员，应经常进行安全用电教育，严禁违章用电。 </w:t>
      </w:r>
    </w:p>
    <w:p>
      <w:pPr>
        <w:spacing w:line="460" w:lineRule="exact"/>
        <w:ind w:firstLine="640"/>
        <w:rPr>
          <w:rFonts w:hint="eastAsia" w:ascii="仿宋" w:hAnsi="仿宋" w:eastAsia="仿宋" w:cs="仿宋"/>
          <w:sz w:val="32"/>
          <w:szCs w:val="32"/>
        </w:rPr>
      </w:pPr>
      <w:r>
        <w:rPr>
          <w:rFonts w:hint="eastAsia" w:ascii="仿宋" w:hAnsi="仿宋" w:eastAsia="仿宋" w:cs="仿宋"/>
          <w:sz w:val="32"/>
          <w:szCs w:val="32"/>
        </w:rPr>
        <w:t>6.电、水、气等设施必须按有关规定规范安装，不得乱拉、乱接临时线路。定期对实验室的电源、水源、火源等方面情况进行检查，并做好检查记录，发现隐患应及时处理。</w:t>
      </w:r>
    </w:p>
    <w:p>
      <w:pPr>
        <w:spacing w:line="460" w:lineRule="exact"/>
        <w:ind w:firstLine="640"/>
        <w:rPr>
          <w:rFonts w:hint="eastAsia" w:ascii="仿宋" w:hAnsi="仿宋" w:eastAsia="仿宋" w:cs="仿宋"/>
          <w:sz w:val="32"/>
          <w:szCs w:val="32"/>
        </w:rPr>
      </w:pPr>
      <w:r>
        <w:rPr>
          <w:rFonts w:hint="eastAsia" w:ascii="仿宋" w:hAnsi="仿宋" w:eastAsia="仿宋" w:cs="仿宋"/>
          <w:sz w:val="32"/>
          <w:szCs w:val="32"/>
        </w:rPr>
        <w:t>7.无需配备加热设备的实验室严禁使用电加热器具（包括各种类型的电炉、电取暖器、电水壶、电热杯、热得快、电熨斗等）。</w:t>
      </w:r>
    </w:p>
    <w:p>
      <w:pPr>
        <w:spacing w:line="460" w:lineRule="exact"/>
        <w:ind w:firstLine="640"/>
        <w:rPr>
          <w:rFonts w:hint="eastAsia" w:ascii="仿宋" w:hAnsi="仿宋" w:eastAsia="仿宋" w:cs="仿宋"/>
          <w:sz w:val="32"/>
          <w:szCs w:val="32"/>
        </w:rPr>
      </w:pPr>
      <w:r>
        <w:rPr>
          <w:rFonts w:hint="eastAsia" w:ascii="仿宋" w:hAnsi="仿宋" w:eastAsia="仿宋" w:cs="仿宋"/>
          <w:sz w:val="32"/>
          <w:szCs w:val="32"/>
        </w:rPr>
        <w:t xml:space="preserve">8.各实验室要建立安全值班制度。实验室值班人员或工作人员下班时，必须关闭电源、水源、气源、门窗。实验教师要配合值班人员进行安全检查。 </w:t>
      </w:r>
    </w:p>
    <w:p>
      <w:pPr>
        <w:pStyle w:val="2"/>
        <w:spacing w:before="0" w:after="0" w:line="460" w:lineRule="exact"/>
        <w:ind w:firstLine="482"/>
        <w:jc w:val="both"/>
        <w:rPr>
          <w:rFonts w:hint="eastAsia" w:ascii="楷体" w:hAnsi="楷体" w:eastAsia="楷体" w:cs="楷体"/>
        </w:rPr>
      </w:pPr>
      <w:r>
        <w:rPr>
          <w:rFonts w:hint="eastAsia" w:ascii="楷体" w:hAnsi="楷体" w:eastAsia="楷体" w:cs="楷体"/>
        </w:rPr>
        <w:t>（二）环境安全</w:t>
      </w:r>
    </w:p>
    <w:p>
      <w:pPr>
        <w:spacing w:line="460" w:lineRule="exact"/>
        <w:ind w:firstLine="640"/>
        <w:rPr>
          <w:rFonts w:hint="eastAsia" w:ascii="仿宋" w:hAnsi="仿宋" w:eastAsia="仿宋" w:cs="仿宋"/>
          <w:sz w:val="32"/>
          <w:szCs w:val="32"/>
        </w:rPr>
      </w:pPr>
      <w:r>
        <w:rPr>
          <w:rFonts w:hint="eastAsia" w:ascii="仿宋" w:hAnsi="仿宋" w:eastAsia="仿宋" w:cs="仿宋"/>
          <w:sz w:val="32"/>
          <w:szCs w:val="32"/>
        </w:rPr>
        <w:t>1.根据国家法律法规的规定，各实验室不得随意排放废气、废液、废渣，对三废要妥善处理，对噪声要积极采取措施，不污染环境。</w:t>
      </w:r>
    </w:p>
    <w:p>
      <w:pPr>
        <w:spacing w:line="460" w:lineRule="exact"/>
        <w:ind w:firstLine="640"/>
        <w:rPr>
          <w:rFonts w:hint="eastAsia" w:ascii="仿宋" w:hAnsi="仿宋" w:eastAsia="仿宋" w:cs="仿宋"/>
          <w:sz w:val="32"/>
          <w:szCs w:val="32"/>
        </w:rPr>
      </w:pPr>
      <w:r>
        <w:rPr>
          <w:rFonts w:hint="eastAsia" w:ascii="仿宋" w:hAnsi="仿宋" w:eastAsia="仿宋" w:cs="仿宋"/>
          <w:sz w:val="32"/>
          <w:szCs w:val="32"/>
        </w:rPr>
        <w:t>2.各实验室或使用单位必须指定专人负责收集、存放有毒有害废液、固废等，并做好相应的管理工作。</w:t>
      </w:r>
    </w:p>
    <w:p>
      <w:pPr>
        <w:spacing w:line="460" w:lineRule="exact"/>
        <w:ind w:firstLine="640"/>
        <w:rPr>
          <w:rFonts w:hint="eastAsia" w:ascii="仿宋" w:hAnsi="仿宋" w:eastAsia="仿宋" w:cs="仿宋"/>
          <w:sz w:val="32"/>
          <w:szCs w:val="32"/>
        </w:rPr>
      </w:pPr>
      <w:r>
        <w:rPr>
          <w:rFonts w:hint="eastAsia" w:ascii="仿宋" w:hAnsi="仿宋" w:eastAsia="仿宋" w:cs="仿宋"/>
          <w:sz w:val="32"/>
          <w:szCs w:val="32"/>
        </w:rPr>
        <w:t>3.新建、改造、扩建实验室时必须将有害物质、有毒气体的处理列入工程计划一起施工，并坚持竣工合格验收制度。</w:t>
      </w:r>
    </w:p>
    <w:p>
      <w:pPr>
        <w:spacing w:line="460" w:lineRule="exact"/>
        <w:ind w:firstLine="640"/>
        <w:rPr>
          <w:rFonts w:hint="eastAsia" w:ascii="仿宋" w:hAnsi="仿宋" w:eastAsia="仿宋" w:cs="仿宋"/>
          <w:sz w:val="32"/>
          <w:szCs w:val="32"/>
        </w:rPr>
      </w:pPr>
      <w:r>
        <w:rPr>
          <w:rFonts w:hint="eastAsia" w:ascii="仿宋" w:hAnsi="仿宋" w:eastAsia="仿宋" w:cs="仿宋"/>
          <w:sz w:val="32"/>
          <w:szCs w:val="32"/>
        </w:rPr>
        <w:t>4.严禁在实验室内大声喧哗、抽烟﹑吃食物和乱丢果皮。不得带无关人员进入实验室。</w:t>
      </w:r>
    </w:p>
    <w:p>
      <w:pPr>
        <w:pStyle w:val="2"/>
        <w:spacing w:before="0" w:after="0" w:line="460" w:lineRule="exact"/>
        <w:ind w:firstLine="482"/>
        <w:jc w:val="both"/>
        <w:rPr>
          <w:rFonts w:hint="eastAsia" w:ascii="楷体" w:hAnsi="楷体" w:eastAsia="楷体" w:cs="楷体"/>
        </w:rPr>
      </w:pPr>
      <w:r>
        <w:rPr>
          <w:rFonts w:hint="eastAsia" w:ascii="楷体" w:hAnsi="楷体" w:eastAsia="楷体" w:cs="楷体"/>
        </w:rPr>
        <w:t>（三）压力气瓶安全</w:t>
      </w:r>
    </w:p>
    <w:p>
      <w:pPr>
        <w:spacing w:line="460" w:lineRule="exact"/>
        <w:ind w:firstLine="640"/>
        <w:rPr>
          <w:rFonts w:hint="eastAsia" w:ascii="仿宋" w:hAnsi="仿宋" w:eastAsia="仿宋" w:cs="仿宋"/>
          <w:sz w:val="32"/>
          <w:szCs w:val="32"/>
        </w:rPr>
      </w:pPr>
      <w:r>
        <w:rPr>
          <w:rFonts w:hint="eastAsia" w:ascii="仿宋" w:hAnsi="仿宋" w:eastAsia="仿宋" w:cs="仿宋"/>
          <w:sz w:val="32"/>
          <w:szCs w:val="32"/>
        </w:rPr>
        <w:t>1.制定压力气瓶使用登记管理条例，加强压力气瓶使用的安全管理工作，保护师生生命和学校财产的安全。</w:t>
      </w:r>
    </w:p>
    <w:p>
      <w:pPr>
        <w:spacing w:line="460" w:lineRule="exact"/>
        <w:ind w:firstLine="640"/>
        <w:rPr>
          <w:rFonts w:hint="eastAsia" w:ascii="仿宋" w:hAnsi="仿宋" w:eastAsia="仿宋" w:cs="仿宋"/>
          <w:sz w:val="32"/>
          <w:szCs w:val="32"/>
        </w:rPr>
      </w:pPr>
      <w:r>
        <w:rPr>
          <w:rFonts w:hint="eastAsia" w:ascii="仿宋" w:hAnsi="仿宋" w:eastAsia="仿宋" w:cs="仿宋"/>
          <w:sz w:val="32"/>
          <w:szCs w:val="32"/>
        </w:rPr>
        <w:t>2.易燃气体气瓶与助燃气体气瓶不得混合放置。易燃气体及有毒气体气瓶必须安放在室外，并且放在规范的、安全的铁柜中。各种压力气瓶竖直放置时，应采取防止倾倒措施。</w:t>
      </w:r>
    </w:p>
    <w:p>
      <w:pPr>
        <w:spacing w:line="460" w:lineRule="exact"/>
        <w:ind w:firstLine="640"/>
        <w:rPr>
          <w:rFonts w:hint="eastAsia" w:ascii="仿宋" w:hAnsi="仿宋" w:eastAsia="仿宋" w:cs="仿宋"/>
          <w:sz w:val="32"/>
          <w:szCs w:val="32"/>
        </w:rPr>
      </w:pPr>
      <w:r>
        <w:rPr>
          <w:rFonts w:hint="eastAsia" w:ascii="仿宋" w:hAnsi="仿宋" w:eastAsia="仿宋" w:cs="仿宋"/>
          <w:sz w:val="32"/>
          <w:szCs w:val="32"/>
        </w:rPr>
        <w:t>3.严禁使用超期气瓶，超过检验期的气瓶应及时送检。</w:t>
      </w:r>
    </w:p>
    <w:p>
      <w:pPr>
        <w:spacing w:line="460" w:lineRule="exact"/>
        <w:ind w:firstLine="640"/>
        <w:rPr>
          <w:rFonts w:hint="eastAsia" w:ascii="仿宋" w:hAnsi="仿宋" w:eastAsia="仿宋" w:cs="仿宋"/>
          <w:sz w:val="32"/>
          <w:szCs w:val="32"/>
        </w:rPr>
      </w:pPr>
      <w:r>
        <w:rPr>
          <w:rFonts w:hint="eastAsia" w:ascii="仿宋" w:hAnsi="仿宋" w:eastAsia="仿宋" w:cs="仿宋"/>
          <w:sz w:val="32"/>
          <w:szCs w:val="32"/>
        </w:rPr>
        <w:t>4.各种压力气瓶应避免曝晒和靠近热源，可燃、易燃压力气瓶离明火距离不得小于10米；严禁敲击和碰撞压力气瓶；外表漆色标志要保持完好，专瓶专用，严禁私自改装它种气体使用。</w:t>
      </w:r>
    </w:p>
    <w:p>
      <w:pPr>
        <w:spacing w:line="460" w:lineRule="exact"/>
        <w:ind w:firstLine="640"/>
        <w:rPr>
          <w:rFonts w:hint="eastAsia" w:ascii="仿宋" w:hAnsi="仿宋" w:eastAsia="仿宋" w:cs="仿宋"/>
          <w:sz w:val="32"/>
          <w:szCs w:val="32"/>
        </w:rPr>
      </w:pPr>
      <w:r>
        <w:rPr>
          <w:rFonts w:hint="eastAsia" w:ascii="仿宋" w:hAnsi="仿宋" w:eastAsia="仿宋" w:cs="仿宋"/>
          <w:sz w:val="32"/>
          <w:szCs w:val="32"/>
        </w:rPr>
        <w:t>5.压力气瓶使用时要防止气体外泄；瓶内气体不得用尽，必须留有余压；使用完毕及时关闭总阀门。</w:t>
      </w:r>
    </w:p>
    <w:p>
      <w:pPr>
        <w:spacing w:line="460" w:lineRule="exact"/>
        <w:ind w:firstLine="640"/>
        <w:rPr>
          <w:rFonts w:hint="eastAsia" w:ascii="仿宋" w:hAnsi="仿宋" w:eastAsia="仿宋" w:cs="仿宋"/>
          <w:sz w:val="32"/>
          <w:szCs w:val="32"/>
        </w:rPr>
      </w:pPr>
      <w:r>
        <w:rPr>
          <w:rFonts w:hint="eastAsia" w:ascii="仿宋" w:hAnsi="仿宋" w:eastAsia="仿宋" w:cs="仿宋"/>
          <w:sz w:val="32"/>
          <w:szCs w:val="32"/>
        </w:rPr>
        <w:t>6.经常检查易燃气体管道、接头、开关及器具是否有泄漏 ，随时排除安全隐患。室内无人时，禁止使用易燃器具。</w:t>
      </w:r>
    </w:p>
    <w:p>
      <w:pPr>
        <w:pStyle w:val="2"/>
        <w:spacing w:before="0" w:after="0" w:line="460" w:lineRule="exact"/>
        <w:ind w:firstLine="482"/>
        <w:jc w:val="both"/>
        <w:rPr>
          <w:rFonts w:hint="eastAsia" w:ascii="楷体" w:hAnsi="楷体" w:eastAsia="楷体" w:cs="楷体"/>
        </w:rPr>
      </w:pPr>
      <w:r>
        <w:rPr>
          <w:rFonts w:hint="eastAsia" w:ascii="楷体" w:hAnsi="楷体" w:eastAsia="楷体" w:cs="楷体"/>
        </w:rPr>
        <w:t>（四）仪器设备安全</w:t>
      </w:r>
    </w:p>
    <w:p>
      <w:pPr>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1.实验室的仪器设备应有专人负责保管维护，使仪器设备保持应有的性能和精度，处于完善可用状态，确保仪器设备安全运行。</w:t>
      </w:r>
    </w:p>
    <w:p>
      <w:pPr>
        <w:spacing w:line="460" w:lineRule="exact"/>
        <w:ind w:firstLine="640"/>
        <w:rPr>
          <w:rFonts w:hint="eastAsia" w:ascii="仿宋" w:hAnsi="仿宋" w:eastAsia="仿宋" w:cs="仿宋"/>
          <w:sz w:val="32"/>
          <w:szCs w:val="32"/>
        </w:rPr>
      </w:pPr>
      <w:r>
        <w:rPr>
          <w:rFonts w:hint="eastAsia" w:ascii="仿宋" w:hAnsi="仿宋" w:eastAsia="仿宋" w:cs="仿宋"/>
          <w:sz w:val="32"/>
          <w:szCs w:val="32"/>
        </w:rPr>
        <w:t>2.实验室仪器设备管理人员必须密切注意学校后勤管理部门停水停电的通知，注意贵重仪器设备的停水停电保护措施，减小、防止外界影响对仪器设备造成的损失。</w:t>
      </w:r>
    </w:p>
    <w:p>
      <w:pPr>
        <w:spacing w:line="460" w:lineRule="exact"/>
        <w:ind w:firstLine="640"/>
        <w:rPr>
          <w:rFonts w:hint="eastAsia" w:ascii="仿宋" w:hAnsi="仿宋" w:eastAsia="仿宋" w:cs="仿宋"/>
          <w:sz w:val="32"/>
          <w:szCs w:val="32"/>
        </w:rPr>
      </w:pPr>
      <w:r>
        <w:rPr>
          <w:rFonts w:hint="eastAsia" w:ascii="仿宋" w:hAnsi="仿宋" w:eastAsia="仿宋" w:cs="仿宋"/>
          <w:sz w:val="32"/>
          <w:szCs w:val="32"/>
        </w:rPr>
        <w:t>3.各类实验要严格按照安全操作规程进行，上机前需制定切实可行的实验方案，并做好各种准备工作。上机时严格按使用操作规程进行，开机后必须有人值守，用完仪器要认真进行安全检查。不懂操作规程，不得动用仪器设备。对不遵守者，管理人员有权拒绝其使用。</w:t>
      </w:r>
    </w:p>
    <w:p>
      <w:pPr>
        <w:spacing w:line="460" w:lineRule="exact"/>
        <w:ind w:firstLine="640"/>
        <w:rPr>
          <w:rFonts w:hint="eastAsia" w:ascii="仿宋" w:hAnsi="仿宋" w:eastAsia="仿宋" w:cs="仿宋"/>
          <w:sz w:val="32"/>
          <w:szCs w:val="32"/>
        </w:rPr>
      </w:pPr>
      <w:r>
        <w:rPr>
          <w:rFonts w:hint="eastAsia" w:ascii="仿宋" w:hAnsi="仿宋" w:eastAsia="仿宋" w:cs="仿宋"/>
          <w:sz w:val="32"/>
          <w:szCs w:val="32"/>
        </w:rPr>
        <w:t>4.对大型仪器设备的图纸、说明书等各种随机资料，要按规定存放，设专人妥善保管，不得随意带出或外借。如有特殊需要须经单位领导批准，向管理人员办理出借手续，并按时归还。</w:t>
      </w:r>
    </w:p>
    <w:p>
      <w:pPr>
        <w:spacing w:line="460" w:lineRule="exact"/>
        <w:ind w:firstLine="640"/>
        <w:rPr>
          <w:rFonts w:hint="eastAsia" w:ascii="仿宋" w:hAnsi="仿宋" w:eastAsia="仿宋" w:cs="仿宋"/>
          <w:sz w:val="32"/>
          <w:szCs w:val="32"/>
        </w:rPr>
      </w:pPr>
      <w:r>
        <w:rPr>
          <w:rFonts w:hint="eastAsia" w:ascii="仿宋" w:hAnsi="仿宋" w:eastAsia="仿宋" w:cs="仿宋"/>
          <w:sz w:val="32"/>
          <w:szCs w:val="32"/>
        </w:rPr>
        <w:t>5.大型仪器设备不准随意拆卸与改装，一些备有安全装置的仪器设备不得随意拆除其安全装置，确需改装时，先书面请示单位领导批准，并报资产设备处备案。</w:t>
      </w:r>
    </w:p>
    <w:p>
      <w:pPr>
        <w:pStyle w:val="2"/>
        <w:spacing w:before="0" w:after="0" w:line="460" w:lineRule="exact"/>
        <w:ind w:firstLine="482"/>
        <w:jc w:val="both"/>
        <w:rPr>
          <w:rFonts w:hint="eastAsia" w:ascii="楷体" w:hAnsi="楷体" w:eastAsia="楷体" w:cs="楷体"/>
        </w:rPr>
      </w:pPr>
      <w:r>
        <w:rPr>
          <w:rFonts w:hint="eastAsia" w:ascii="楷体" w:hAnsi="楷体" w:eastAsia="楷体" w:cs="楷体"/>
        </w:rPr>
        <w:t>（五）保密安全</w:t>
      </w:r>
    </w:p>
    <w:p>
      <w:pPr>
        <w:spacing w:line="460" w:lineRule="exact"/>
        <w:ind w:firstLine="640"/>
        <w:rPr>
          <w:rFonts w:hint="eastAsia" w:ascii="仿宋" w:hAnsi="仿宋" w:eastAsia="仿宋" w:cs="仿宋"/>
          <w:sz w:val="32"/>
          <w:szCs w:val="32"/>
        </w:rPr>
      </w:pPr>
      <w:r>
        <w:rPr>
          <w:rFonts w:hint="eastAsia" w:ascii="仿宋" w:hAnsi="仿宋" w:eastAsia="仿宋" w:cs="仿宋"/>
          <w:sz w:val="32"/>
          <w:szCs w:val="32"/>
        </w:rPr>
        <w:t>1.各实验室应定期清查本室承担的科研项目，会同有关部门合理划定密级，按照密级采取相应保密措施。</w:t>
      </w:r>
    </w:p>
    <w:p>
      <w:pPr>
        <w:spacing w:line="460" w:lineRule="exact"/>
        <w:ind w:firstLine="640"/>
        <w:rPr>
          <w:rFonts w:hint="eastAsia" w:ascii="仿宋" w:hAnsi="仿宋" w:eastAsia="仿宋" w:cs="仿宋"/>
          <w:sz w:val="32"/>
          <w:szCs w:val="32"/>
        </w:rPr>
      </w:pPr>
      <w:r>
        <w:rPr>
          <w:rFonts w:hint="eastAsia" w:ascii="仿宋" w:hAnsi="仿宋" w:eastAsia="仿宋" w:cs="仿宋"/>
          <w:sz w:val="32"/>
          <w:szCs w:val="32"/>
        </w:rPr>
        <w:t>2.实验室承担的涉密科研项目的测试数据、分析结论、阶段成果和各种技术文件，均要按科技档案管理制度进行保管和使用，任何人不得擅自对外提供资料。如发现泄密事故，应立即采取补救措施，并对泄密人员进行严肃处理。</w:t>
      </w:r>
    </w:p>
    <w:p>
      <w:pPr>
        <w:spacing w:line="460" w:lineRule="exact"/>
        <w:ind w:firstLine="640"/>
        <w:rPr>
          <w:rFonts w:hint="eastAsia" w:ascii="仿宋" w:hAnsi="仿宋" w:eastAsia="仿宋" w:cs="仿宋"/>
          <w:sz w:val="32"/>
          <w:szCs w:val="32"/>
        </w:rPr>
      </w:pPr>
      <w:r>
        <w:rPr>
          <w:rFonts w:hint="eastAsia" w:ascii="仿宋" w:hAnsi="仿宋" w:eastAsia="仿宋" w:cs="仿宋"/>
          <w:sz w:val="32"/>
          <w:szCs w:val="32"/>
        </w:rPr>
        <w:t>3.涉密项目的实验场地，一般不对外开放。确因工作需要必须安排参观的，必须报学校批准，并划定参观范围。</w:t>
      </w:r>
    </w:p>
    <w:p>
      <w:pPr>
        <w:spacing w:line="460" w:lineRule="exact"/>
        <w:ind w:firstLine="640"/>
        <w:rPr>
          <w:rFonts w:hint="eastAsia" w:ascii="仿宋" w:hAnsi="仿宋" w:eastAsia="仿宋" w:cs="仿宋"/>
          <w:sz w:val="32"/>
          <w:szCs w:val="32"/>
        </w:rPr>
      </w:pPr>
      <w:r>
        <w:rPr>
          <w:rFonts w:hint="eastAsia" w:ascii="仿宋" w:hAnsi="仿宋" w:eastAsia="仿宋" w:cs="仿宋"/>
          <w:sz w:val="32"/>
          <w:szCs w:val="32"/>
        </w:rPr>
        <w:t>4.各单位应经常对实验室工作人员进行保密教育，定期对保密工作的执行情况进行认真检查，杜绝泄密事故。</w:t>
      </w:r>
    </w:p>
    <w:p>
      <w:pPr>
        <w:pStyle w:val="2"/>
        <w:spacing w:before="0" w:after="0" w:line="460" w:lineRule="exact"/>
        <w:ind w:firstLine="482"/>
        <w:jc w:val="both"/>
        <w:rPr>
          <w:rFonts w:hint="eastAsia" w:ascii="楷体" w:hAnsi="楷体" w:eastAsia="楷体" w:cs="楷体"/>
        </w:rPr>
      </w:pPr>
      <w:r>
        <w:rPr>
          <w:rFonts w:hint="eastAsia" w:ascii="楷体" w:hAnsi="楷体" w:eastAsia="楷体" w:cs="楷体"/>
        </w:rPr>
        <w:t>（六）事故应急处理</w:t>
      </w:r>
    </w:p>
    <w:p>
      <w:pPr>
        <w:spacing w:line="460" w:lineRule="exact"/>
        <w:ind w:firstLine="640"/>
        <w:rPr>
          <w:rFonts w:hint="eastAsia" w:ascii="仿宋" w:hAnsi="仿宋" w:eastAsia="仿宋" w:cs="仿宋"/>
          <w:sz w:val="32"/>
          <w:szCs w:val="32"/>
        </w:rPr>
      </w:pPr>
      <w:r>
        <w:rPr>
          <w:rFonts w:hint="eastAsia" w:ascii="仿宋" w:hAnsi="仿宋" w:eastAsia="仿宋" w:cs="仿宋"/>
          <w:sz w:val="32"/>
          <w:szCs w:val="32"/>
        </w:rPr>
        <w:t>1.发生事故时，要积极采取有效应急措施，及时处理，防止事态扩大和蔓延。发生较大险情，应立即报警。</w:t>
      </w:r>
    </w:p>
    <w:p>
      <w:pPr>
        <w:spacing w:line="460" w:lineRule="exact"/>
        <w:ind w:firstLine="640"/>
        <w:rPr>
          <w:rFonts w:hint="eastAsia" w:ascii="仿宋" w:hAnsi="仿宋" w:eastAsia="仿宋" w:cs="仿宋"/>
          <w:sz w:val="32"/>
          <w:szCs w:val="32"/>
        </w:rPr>
      </w:pPr>
      <w:r>
        <w:rPr>
          <w:rFonts w:hint="eastAsia" w:ascii="仿宋" w:hAnsi="仿宋" w:eastAsia="仿宋" w:cs="仿宋"/>
          <w:sz w:val="32"/>
          <w:szCs w:val="32"/>
        </w:rPr>
        <w:t>2.对违反本规定的实验室，所在单位应立即停止其实验和作业，令其限期整改。凡被责令整改的实验室，要采取相应的整改措施，经检查合格后，方可恢复工作。</w:t>
      </w:r>
    </w:p>
    <w:p>
      <w:pPr>
        <w:spacing w:line="460" w:lineRule="exact"/>
        <w:ind w:firstLine="640"/>
        <w:rPr>
          <w:rFonts w:hint="eastAsia" w:ascii="仿宋" w:hAnsi="仿宋" w:eastAsia="仿宋" w:cs="仿宋"/>
          <w:sz w:val="32"/>
          <w:szCs w:val="32"/>
        </w:rPr>
      </w:pPr>
      <w:r>
        <w:rPr>
          <w:rFonts w:hint="eastAsia" w:ascii="仿宋" w:hAnsi="仿宋" w:eastAsia="仿宋" w:cs="仿宋"/>
          <w:sz w:val="32"/>
          <w:szCs w:val="32"/>
        </w:rPr>
        <w:t>3.对玩忽职守,违章操作,忽视安全而造成了被盗、火灾、中毒、人身重大损伤、污染、精密贵重仪器和大型设备损坏等重大事故,实验室工作人员要保护好现场,并立即报告所在单位、安全保卫处等有关部门和学校主管领导,不得隐瞒不报或拖延上报。对隐瞒或歪曲事故真相者,将从严处理。</w:t>
      </w:r>
    </w:p>
    <w:p>
      <w:pPr>
        <w:spacing w:line="460" w:lineRule="exact"/>
        <w:ind w:firstLine="640"/>
        <w:rPr>
          <w:rFonts w:hint="eastAsia" w:ascii="仿宋" w:hAnsi="仿宋" w:eastAsia="仿宋" w:cs="仿宋"/>
          <w:sz w:val="32"/>
          <w:szCs w:val="32"/>
        </w:rPr>
      </w:pPr>
      <w:r>
        <w:rPr>
          <w:rFonts w:hint="eastAsia" w:ascii="仿宋" w:hAnsi="仿宋" w:eastAsia="仿宋" w:cs="仿宋"/>
          <w:sz w:val="32"/>
          <w:szCs w:val="32"/>
        </w:rPr>
        <w:t>4.学校有关部门对安全事故应及时查明原因，分清责任，做出处理意见。对造成严重安全事故的，追究肇事者、主管人员和主管领导的责任；情节严重者，要给予纪律处分，触犯法律的，追究刑事责任，交由司法机关依法处理。</w:t>
      </w:r>
    </w:p>
    <w:p>
      <w:pPr>
        <w:spacing w:line="460" w:lineRule="exact"/>
        <w:ind w:firstLine="640"/>
        <w:rPr>
          <w:rFonts w:hint="eastAsia" w:ascii="仿宋" w:hAnsi="仿宋" w:eastAsia="仿宋" w:cs="仿宋"/>
          <w:sz w:val="32"/>
          <w:szCs w:val="32"/>
        </w:rPr>
      </w:pPr>
      <w:r>
        <w:rPr>
          <w:rFonts w:hint="eastAsia" w:ascii="仿宋" w:hAnsi="仿宋" w:eastAsia="仿宋" w:cs="仿宋"/>
          <w:sz w:val="32"/>
          <w:szCs w:val="32"/>
        </w:rPr>
        <w:t>5.学生违反本规定，造成严重后果的，按学校有关规定给予纪律处分。</w:t>
      </w:r>
    </w:p>
    <w:p>
      <w:pPr>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对于一贯遵纪守法，保证设备安全运行及文明操作实验中有显著成绩者；发现重大事故隐患，积极采取措施补救、排除险情，避免伤亡事故发生或使学校财产免遭重大损失者；事故发生时，奋力抢救生命和学校财产有突出贡献者，学校将给予表彰和奖励。</w:t>
      </w:r>
    </w:p>
    <w:p>
      <w:pPr>
        <w:pStyle w:val="4"/>
        <w:spacing w:line="460" w:lineRule="exact"/>
        <w:ind w:firstLine="643"/>
        <w:jc w:val="both"/>
        <w:rPr>
          <w:rFonts w:hint="eastAsia" w:ascii="仿宋" w:hAnsi="仿宋" w:eastAsia="仿宋" w:cs="仿宋"/>
          <w:sz w:val="32"/>
          <w:szCs w:val="32"/>
        </w:rPr>
      </w:pPr>
      <w:r>
        <w:rPr>
          <w:rFonts w:hint="eastAsia" w:ascii="黑体" w:hAnsi="黑体" w:cs="黑体"/>
          <w:sz w:val="32"/>
          <w:szCs w:val="32"/>
        </w:rPr>
        <w:t>五、实验室安全防范措施与要求</w:t>
      </w:r>
    </w:p>
    <w:p>
      <w:pPr>
        <w:spacing w:line="460" w:lineRule="exact"/>
        <w:ind w:firstLine="640"/>
        <w:rPr>
          <w:rFonts w:hint="eastAsia" w:ascii="仿宋" w:hAnsi="仿宋" w:eastAsia="仿宋" w:cs="仿宋"/>
          <w:sz w:val="32"/>
          <w:szCs w:val="32"/>
        </w:rPr>
      </w:pPr>
      <w:r>
        <w:rPr>
          <w:rFonts w:hint="eastAsia" w:ascii="仿宋" w:hAnsi="仿宋" w:eastAsia="仿宋" w:cs="仿宋"/>
          <w:sz w:val="32"/>
          <w:szCs w:val="32"/>
        </w:rPr>
        <w:t>1.各单位负责人是本单位安全工作的第一责任人，对本单位的实验室安全工作负全部领导责任。深入开展危险源管理与安全应急能力建设。</w:t>
      </w:r>
    </w:p>
    <w:p>
      <w:pPr>
        <w:spacing w:line="460" w:lineRule="exact"/>
        <w:ind w:firstLine="640"/>
        <w:rPr>
          <w:rFonts w:hint="eastAsia" w:ascii="仿宋" w:hAnsi="仿宋" w:eastAsia="仿宋" w:cs="仿宋"/>
          <w:sz w:val="32"/>
          <w:szCs w:val="32"/>
        </w:rPr>
      </w:pPr>
      <w:r>
        <w:rPr>
          <w:rFonts w:hint="eastAsia" w:ascii="仿宋" w:hAnsi="仿宋" w:eastAsia="仿宋" w:cs="仿宋"/>
          <w:sz w:val="32"/>
          <w:szCs w:val="32"/>
        </w:rPr>
        <w:t>2.各级单位应坚持“安全第一，预防为主”和“谁主管、谁负责，谁使用、谁负责”的原则，认真贯彻落实国家和省教育厅的有关安全规定，提出确保安全的具体要求，落实各项安全防范措施，制定事故应急预案，定期组织突发事故模拟演练，经常对教职工和学生进行安全教育。</w:t>
      </w:r>
    </w:p>
    <w:p>
      <w:pPr>
        <w:spacing w:line="460" w:lineRule="exact"/>
        <w:ind w:firstLine="640"/>
        <w:rPr>
          <w:rFonts w:hint="eastAsia" w:ascii="仿宋" w:hAnsi="仿宋" w:eastAsia="仿宋" w:cs="仿宋"/>
          <w:sz w:val="32"/>
          <w:szCs w:val="32"/>
        </w:rPr>
      </w:pPr>
      <w:r>
        <w:rPr>
          <w:rFonts w:hint="eastAsia" w:ascii="仿宋" w:hAnsi="仿宋" w:eastAsia="仿宋" w:cs="仿宋"/>
          <w:sz w:val="32"/>
          <w:szCs w:val="32"/>
        </w:rPr>
        <w:t>3.各实验室负责人全面负责实验室的安全管理，并指定一名兼职安全员具体负责实验室的安全工作。安全员应按照实验室安全防范制度做好实验室安全检查、监督工作，有权制止有碍实验室安全的操作，纠正违章行为。</w:t>
      </w:r>
    </w:p>
    <w:p>
      <w:pPr>
        <w:spacing w:line="460" w:lineRule="exact"/>
        <w:ind w:firstLine="640"/>
        <w:rPr>
          <w:rFonts w:hint="eastAsia" w:ascii="仿宋" w:hAnsi="仿宋" w:eastAsia="仿宋" w:cs="仿宋"/>
          <w:sz w:val="32"/>
          <w:szCs w:val="32"/>
        </w:rPr>
      </w:pPr>
      <w:r>
        <w:rPr>
          <w:rFonts w:hint="eastAsia" w:ascii="仿宋" w:hAnsi="仿宋" w:eastAsia="仿宋" w:cs="仿宋"/>
          <w:sz w:val="32"/>
          <w:szCs w:val="32"/>
        </w:rPr>
        <w:t>4.所有在实验室工作、学习的人员，要牢固树立“以人为本”的观念，强化安全意识，确保人身安全，严格遵守实验室安全管理规章制度，掌握基本的安全知识和救助知识。</w:t>
      </w:r>
    </w:p>
    <w:p>
      <w:pPr>
        <w:spacing w:line="460" w:lineRule="exact"/>
        <w:ind w:firstLine="640"/>
        <w:rPr>
          <w:rFonts w:hint="eastAsia" w:ascii="仿宋" w:hAnsi="仿宋" w:eastAsia="仿宋" w:cs="仿宋"/>
          <w:sz w:val="32"/>
          <w:szCs w:val="32"/>
        </w:rPr>
      </w:pPr>
      <w:r>
        <w:rPr>
          <w:rFonts w:hint="eastAsia" w:ascii="仿宋" w:hAnsi="仿宋" w:eastAsia="仿宋" w:cs="仿宋"/>
          <w:sz w:val="32"/>
          <w:szCs w:val="32"/>
        </w:rPr>
        <w:t>5.各实验室应根据各自工作特点，制定安全条例和安全操作规程等相应的安全管理制度及实施细则，并张挂在实验室明显地方，严格贯彻执行。制作适应本实验室的安全教育图片、宣传手册等资料，向实验人员进行实验安全基本常识、安全原则教育。</w:t>
      </w:r>
    </w:p>
    <w:p>
      <w:pPr>
        <w:spacing w:line="460" w:lineRule="exact"/>
        <w:ind w:firstLine="640"/>
        <w:rPr>
          <w:rFonts w:hint="eastAsia" w:ascii="仿宋" w:hAnsi="仿宋" w:eastAsia="仿宋" w:cs="仿宋"/>
          <w:sz w:val="32"/>
          <w:szCs w:val="32"/>
        </w:rPr>
      </w:pPr>
      <w:r>
        <w:rPr>
          <w:rFonts w:hint="eastAsia" w:ascii="仿宋" w:hAnsi="仿宋" w:eastAsia="仿宋" w:cs="仿宋"/>
          <w:sz w:val="32"/>
          <w:szCs w:val="32"/>
        </w:rPr>
        <w:t>6.实验室安全工作的检查坚持自查与抽查相结合的原则，定期（每学期至少一次）检查实验室的安全情况，及时排除隐患，并做好技术安全工作档案。各单位要督促实验人员重视日常安全检查工作，并做好经常性地随检工作。对实验人员反映的问题要及时予以协调解决。</w:t>
      </w:r>
    </w:p>
    <w:p>
      <w:pPr>
        <w:spacing w:line="480" w:lineRule="exact"/>
        <w:ind w:firstLine="640"/>
        <w:rPr>
          <w:rFonts w:hint="eastAsia" w:ascii="仿宋" w:hAnsi="仿宋" w:eastAsia="仿宋" w:cs="仿宋"/>
          <w:sz w:val="32"/>
          <w:szCs w:val="32"/>
        </w:rPr>
      </w:pPr>
    </w:p>
    <w:p>
      <w:pPr>
        <w:spacing w:line="600" w:lineRule="exact"/>
        <w:ind w:left="5341" w:leftChars="-47" w:hanging="5440" w:hangingChars="1700"/>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 xml:space="preserve">                                                       实验室管理处</w:t>
      </w:r>
    </w:p>
    <w:p>
      <w:pPr>
        <w:spacing w:line="600" w:lineRule="exact"/>
        <w:ind w:firstLine="640"/>
        <w:jc w:val="center"/>
        <w:rPr>
          <w:rFonts w:hint="eastAsia" w:ascii="仿宋" w:hAnsi="仿宋" w:eastAsia="仿宋" w:cs="仿宋"/>
          <w:sz w:val="32"/>
          <w:szCs w:val="32"/>
        </w:rPr>
      </w:pPr>
      <w:r>
        <w:rPr>
          <w:rFonts w:hint="eastAsia" w:ascii="仿宋" w:hAnsi="仿宋" w:eastAsia="仿宋" w:cs="仿宋"/>
          <w:sz w:val="32"/>
          <w:szCs w:val="32"/>
        </w:rPr>
        <w:t xml:space="preserve">                    二〇二二年三月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4NTgzYTFhZmQyYzBlMjNhMTI2ZmI5NzJkOWJkN2EifQ=="/>
  </w:docVars>
  <w:rsids>
    <w:rsidRoot w:val="764500C9"/>
    <w:rsid w:val="76450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line="576" w:lineRule="auto"/>
      <w:outlineLvl w:val="0"/>
    </w:pPr>
    <w:rPr>
      <w:b/>
      <w:kern w:val="44"/>
      <w:sz w:val="44"/>
    </w:rPr>
  </w:style>
  <w:style w:type="paragraph" w:styleId="4">
    <w:name w:val="heading 2"/>
    <w:basedOn w:val="1"/>
    <w:next w:val="1"/>
    <w:qFormat/>
    <w:uiPriority w:val="0"/>
    <w:pPr>
      <w:keepNext/>
      <w:keepLines/>
      <w:spacing w:line="700" w:lineRule="exact"/>
      <w:ind w:firstLine="0" w:firstLineChars="0"/>
      <w:jc w:val="center"/>
      <w:outlineLvl w:val="1"/>
    </w:pPr>
    <w:rPr>
      <w:rFonts w:ascii="Arial" w:hAnsi="Arial" w:eastAsia="黑体"/>
      <w:b/>
      <w:kern w:val="0"/>
      <w:sz w:val="20"/>
      <w:szCs w:val="20"/>
    </w:rPr>
  </w:style>
  <w:style w:type="paragraph" w:styleId="2">
    <w:name w:val="heading 3"/>
    <w:basedOn w:val="1"/>
    <w:next w:val="1"/>
    <w:qFormat/>
    <w:uiPriority w:val="9"/>
    <w:pPr>
      <w:keepNext/>
      <w:keepLines/>
      <w:spacing w:before="120" w:after="120"/>
      <w:jc w:val="center"/>
      <w:outlineLvl w:val="2"/>
    </w:pPr>
    <w:rPr>
      <w:rFonts w:ascii="Times New Roman" w:hAnsi="Times New Roman"/>
      <w:b/>
      <w:bCs/>
      <w:kern w:val="0"/>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3793</Words>
  <Characters>3840</Characters>
  <Lines>0</Lines>
  <Paragraphs>0</Paragraphs>
  <TotalTime>1</TotalTime>
  <ScaleCrop>false</ScaleCrop>
  <LinksUpToDate>false</LinksUpToDate>
  <CharactersWithSpaces>3941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2022-07-15T00:29:00Z</dcterms:created>
  <dc:creator>穆建平</dc:creator>
  <cp:lastModifiedBy>穆建平</cp:lastModifiedBy>
  <dcterms:modified xsi:type="dcterms:W3CDTF">2022-07-15T00:31:03Z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9282C2EBE18543C58C512D41659C4F4A</vt:lpwstr>
  </property>
</Properties>
</file>