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:</w:t>
      </w:r>
    </w:p>
    <w:p>
      <w:pPr>
        <w:rPr>
          <w:rFonts w:ascii="Times New Roman" w:hAnsi="Times New Roman"/>
        </w:rPr>
        <w:sectPr>
          <w:footnotePr>
            <w:numFmt w:val="decimal"/>
          </w:footnotePr>
          <w:pgSz w:w="11900" w:h="16840"/>
          <w:pgMar w:top="1417" w:right="1531" w:bottom="1417" w:left="1531" w:header="1937" w:footer="2115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1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leftChars="0" w:right="0" w:rightChars="0" w:firstLine="0" w:firstLineChars="0"/>
        <w:jc w:val="center"/>
        <w:rPr>
          <w:rFonts w:hint="eastAsia" w:ascii="Times New Roman" w:hAnsi="Times New Roman"/>
          <w:b/>
          <w:bCs/>
          <w:color w:val="000000"/>
          <w:spacing w:val="0"/>
          <w:w w:val="100"/>
          <w:position w:val="0"/>
          <w:sz w:val="54"/>
          <w:szCs w:val="54"/>
          <w:highlight w:val="none"/>
          <w:lang w:val="en-US" w:eastAsia="zh-CN"/>
        </w:rPr>
      </w:pPr>
      <w:bookmarkStart w:id="0" w:name="bookmark7"/>
      <w:bookmarkStart w:id="1" w:name="bookmark6"/>
      <w:bookmarkStart w:id="2" w:name="bookmark5"/>
      <w:bookmarkStart w:id="28" w:name="_GoBack"/>
      <w:bookmarkEnd w:id="28"/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54"/>
          <w:szCs w:val="54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54"/>
          <w:szCs w:val="54"/>
          <w:highlight w:val="none"/>
          <w:lang w:val="en-US" w:eastAsia="zh-CN"/>
        </w:rPr>
        <w:t>山西应用科技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54"/>
          <w:szCs w:val="54"/>
          <w:highlight w:val="none"/>
        </w:rPr>
        <w:t>学院</w:t>
      </w:r>
      <w:bookmarkEnd w:id="0"/>
      <w:bookmarkStart w:id="3" w:name="bookmark8"/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81" w:afterLines="300" w:line="480" w:lineRule="auto"/>
        <w:ind w:left="0" w:leftChars="0" w:right="0" w:rightChars="0" w:firstLine="0" w:firstLineChars="0"/>
        <w:jc w:val="center"/>
        <w:textAlignment w:val="auto"/>
        <w:rPr>
          <w:rFonts w:ascii="Times New Roman" w:hAnsi="Times New Roman"/>
          <w:b/>
          <w:bCs/>
          <w:color w:val="000000"/>
          <w:spacing w:val="0"/>
          <w:w w:val="100"/>
          <w:position w:val="0"/>
          <w:sz w:val="54"/>
          <w:szCs w:val="54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54"/>
          <w:szCs w:val="54"/>
          <w:highlight w:val="none"/>
          <w:lang w:val="en-US" w:eastAsia="zh-CN"/>
        </w:rPr>
        <w:t>一流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54"/>
          <w:szCs w:val="54"/>
          <w:highlight w:val="none"/>
        </w:rPr>
        <w:t>课程建设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54"/>
          <w:szCs w:val="54"/>
          <w:highlight w:val="none"/>
          <w:lang w:eastAsia="zh-CN"/>
        </w:rPr>
        <w:t>项目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54"/>
          <w:szCs w:val="54"/>
          <w:highlight w:val="none"/>
        </w:rPr>
        <w:t>任务书</w:t>
      </w:r>
      <w:bookmarkEnd w:id="1"/>
      <w:bookmarkEnd w:id="2"/>
      <w:bookmarkEnd w:id="3"/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Times New Roman" w:hAnsi="Times New Roman"/>
          <w:color w:val="000000"/>
          <w:spacing w:val="0"/>
          <w:w w:val="100"/>
          <w:position w:val="0"/>
          <w:lang w:eastAsia="zh-CN"/>
        </w:rPr>
      </w:pPr>
      <w:r>
        <w:rPr>
          <w:rFonts w:ascii="Times New Roman" w:hAnsi="Times New Roman"/>
          <w:color w:val="000000"/>
          <w:spacing w:val="0"/>
          <w:w w:val="100"/>
          <w:position w:val="0"/>
        </w:rPr>
        <w:t>课程名称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eastAsia="zh-CN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/>
          <w:color w:val="000000"/>
          <w:spacing w:val="0"/>
          <w:w w:val="100"/>
          <w:position w:val="0"/>
        </w:rPr>
        <w:t>课程负责人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eastAsia="zh-CN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color w:val="000000"/>
          <w:spacing w:val="0"/>
          <w:w w:val="100"/>
          <w:position w:val="0"/>
          <w:lang w:val="en-US" w:eastAsia="zh-CN"/>
        </w:rPr>
        <w:t>开课</w:t>
      </w:r>
      <w:r>
        <w:rPr>
          <w:rFonts w:ascii="Times New Roman" w:hAnsi="Times New Roman"/>
          <w:color w:val="000000"/>
          <w:spacing w:val="0"/>
          <w:w w:val="100"/>
          <w:position w:val="0"/>
        </w:rPr>
        <w:t>单位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eastAsia="zh-CN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/>
          <w:color w:val="000000"/>
          <w:spacing w:val="0"/>
          <w:w w:val="100"/>
          <w:position w:val="0"/>
        </w:rPr>
        <w:t>联系电话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eastAsia="zh-CN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/>
          <w:color w:val="000000"/>
          <w:spacing w:val="0"/>
          <w:w w:val="100"/>
          <w:position w:val="0"/>
        </w:rPr>
        <w:t>电子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val="en-US" w:eastAsia="zh-CN"/>
        </w:rPr>
        <w:t>邮</w:t>
      </w:r>
      <w:r>
        <w:rPr>
          <w:rFonts w:ascii="Times New Roman" w:hAnsi="Times New Roman"/>
          <w:color w:val="000000"/>
          <w:spacing w:val="0"/>
          <w:w w:val="100"/>
          <w:position w:val="0"/>
        </w:rPr>
        <w:t>箱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eastAsia="zh-CN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color w:val="000000"/>
          <w:spacing w:val="0"/>
          <w:w w:val="100"/>
          <w:position w:val="0"/>
          <w:lang w:val="en-US" w:eastAsia="zh-CN"/>
        </w:rPr>
        <w:t>课程建设</w:t>
      </w:r>
      <w:r>
        <w:rPr>
          <w:rFonts w:ascii="Times New Roman" w:hAnsi="Times New Roman"/>
          <w:color w:val="000000"/>
          <w:spacing w:val="0"/>
          <w:w w:val="100"/>
          <w:position w:val="0"/>
        </w:rPr>
        <w:t>起止时间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eastAsia="zh-CN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0" w:right="0"/>
        <w:jc w:val="left"/>
        <w:rPr>
          <w:rFonts w:hint="eastAsia" w:ascii="Times New Roman" w:hAnsi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ascii="Times New Roman" w:hAnsi="Times New Roman"/>
          <w:color w:val="000000"/>
          <w:spacing w:val="0"/>
          <w:w w:val="100"/>
          <w:position w:val="0"/>
        </w:rPr>
        <w:t>填表日期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eastAsia="zh-CN"/>
        </w:rPr>
        <w:t>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ind w:right="0" w:firstLine="0" w:firstLineChars="0"/>
        <w:jc w:val="center"/>
        <w:textAlignment w:val="auto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color w:val="000000"/>
          <w:spacing w:val="0"/>
          <w:w w:val="100"/>
          <w:position w:val="0"/>
          <w:sz w:val="30"/>
          <w:szCs w:val="30"/>
          <w:lang w:eastAsia="zh-CN"/>
        </w:rPr>
        <w:t>教务处</w:t>
      </w:r>
      <w:r>
        <w:rPr>
          <w:rFonts w:ascii="Times New Roman" w:hAnsi="Times New Roman"/>
          <w:color w:val="000000"/>
          <w:spacing w:val="0"/>
          <w:w w:val="100"/>
          <w:position w:val="0"/>
          <w:sz w:val="30"/>
          <w:szCs w:val="30"/>
        </w:rPr>
        <w:t>制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rFonts w:ascii="Times New Roman" w:hAnsi="Times New Roman"/>
          <w:sz w:val="30"/>
          <w:szCs w:val="30"/>
        </w:rPr>
        <w:sectPr>
          <w:headerReference r:id="rId5" w:type="default"/>
          <w:footerReference r:id="rId6" w:type="default"/>
          <w:footnotePr>
            <w:numFmt w:val="decimal"/>
          </w:footnotePr>
          <w:type w:val="continuous"/>
          <w:pgSz w:w="11900" w:h="16840"/>
          <w:pgMar w:top="1417" w:right="1531" w:bottom="1417" w:left="1531" w:header="0" w:footer="3" w:gutter="0"/>
          <w:pgNumType w:fmt="decimal"/>
          <w:cols w:space="720" w:num="1"/>
          <w:rtlGutter w:val="0"/>
          <w:docGrid w:linePitch="360" w:charSpace="0"/>
        </w:sectPr>
      </w:pPr>
      <w:r>
        <w:rPr>
          <w:rFonts w:ascii="Times New Roman" w:hAnsi="Times New Roman"/>
          <w:color w:val="000000"/>
          <w:spacing w:val="0"/>
          <w:w w:val="100"/>
          <w:position w:val="0"/>
          <w:sz w:val="30"/>
          <w:szCs w:val="30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O</w:t>
      </w:r>
      <w:r>
        <w:rPr>
          <w:rFonts w:ascii="Times New Roman" w:hAnsi="Times New Roman"/>
          <w:color w:val="000000"/>
          <w:spacing w:val="0"/>
          <w:w w:val="100"/>
          <w:position w:val="0"/>
          <w:sz w:val="30"/>
          <w:szCs w:val="30"/>
        </w:rPr>
        <w:t>二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sz w:val="30"/>
          <w:szCs w:val="30"/>
          <w:lang w:eastAsia="zh-CN"/>
        </w:rPr>
        <w:t>二</w:t>
      </w:r>
      <w:r>
        <w:rPr>
          <w:rFonts w:ascii="Times New Roman" w:hAnsi="Times New Roman"/>
          <w:color w:val="000000"/>
          <w:spacing w:val="0"/>
          <w:w w:val="100"/>
          <w:position w:val="0"/>
          <w:sz w:val="30"/>
          <w:szCs w:val="30"/>
        </w:rPr>
        <w:t>年</w:t>
      </w:r>
    </w:p>
    <w:p>
      <w:pPr>
        <w:pStyle w:val="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ascii="Times New Roman" w:hAnsi="Times New Roman"/>
          <w:b/>
          <w:bCs/>
        </w:rPr>
      </w:pPr>
      <w:bookmarkStart w:id="4" w:name="bookmark10"/>
      <w:bookmarkStart w:id="5" w:name="bookmark9"/>
      <w:bookmarkStart w:id="6" w:name="bookmark11"/>
      <w:r>
        <w:rPr>
          <w:rFonts w:ascii="Times New Roman" w:hAnsi="Times New Roman"/>
          <w:b/>
          <w:bCs/>
          <w:color w:val="000000"/>
          <w:spacing w:val="0"/>
          <w:w w:val="100"/>
          <w:position w:val="0"/>
        </w:rPr>
        <w:t>填写要求</w:t>
      </w:r>
      <w:bookmarkEnd w:id="4"/>
      <w:bookmarkEnd w:id="5"/>
      <w:bookmarkEnd w:id="6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560" w:firstLineChars="200"/>
        <w:jc w:val="left"/>
        <w:textAlignment w:val="auto"/>
        <w:rPr>
          <w:rFonts w:ascii="Times New Roman" w:hAnsi="Times New Roman"/>
        </w:rPr>
      </w:pPr>
      <w:bookmarkStart w:id="7" w:name="bookmark12"/>
      <w:bookmarkEnd w:id="7"/>
      <w:r>
        <w:rPr>
          <w:rFonts w:ascii="Times New Roman" w:hAnsi="Times New Roman"/>
          <w:color w:val="000000"/>
          <w:spacing w:val="0"/>
          <w:w w:val="100"/>
          <w:position w:val="0"/>
        </w:rPr>
        <w:t>课程名称应准确。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560" w:firstLineChars="200"/>
        <w:jc w:val="left"/>
        <w:textAlignment w:val="auto"/>
        <w:rPr>
          <w:rFonts w:ascii="Times New Roman" w:hAnsi="Times New Roman"/>
        </w:rPr>
      </w:pPr>
      <w:bookmarkStart w:id="8" w:name="bookmark13"/>
      <w:bookmarkEnd w:id="8"/>
      <w:r>
        <w:rPr>
          <w:rFonts w:hint="eastAsia" w:ascii="Times New Roman" w:hAnsi="Times New Roman"/>
          <w:color w:val="000000"/>
          <w:spacing w:val="0"/>
          <w:w w:val="100"/>
          <w:position w:val="0"/>
          <w:lang w:val="en-US" w:eastAsia="zh-CN"/>
        </w:rPr>
        <w:t>建设</w:t>
      </w:r>
      <w:r>
        <w:rPr>
          <w:rFonts w:ascii="Times New Roman" w:hAnsi="Times New Roman"/>
          <w:color w:val="000000"/>
          <w:spacing w:val="0"/>
          <w:w w:val="100"/>
          <w:position w:val="0"/>
        </w:rPr>
        <w:t>内容与目标、预期成果，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val="en-US" w:eastAsia="zh-CN"/>
        </w:rPr>
        <w:t>应</w:t>
      </w:r>
      <w:r>
        <w:rPr>
          <w:rFonts w:ascii="Times New Roman" w:hAnsi="Times New Roman"/>
          <w:color w:val="000000"/>
          <w:spacing w:val="0"/>
          <w:w w:val="100"/>
          <w:position w:val="0"/>
        </w:rPr>
        <w:t>简明、准确、扼要。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560" w:firstLineChars="200"/>
        <w:jc w:val="left"/>
        <w:textAlignment w:val="auto"/>
        <w:rPr>
          <w:rFonts w:ascii="Times New Roman" w:hAnsi="Times New Roman"/>
          <w:highlight w:val="none"/>
        </w:rPr>
      </w:pPr>
      <w:bookmarkStart w:id="9" w:name="bookmark14"/>
      <w:bookmarkEnd w:id="9"/>
      <w:r>
        <w:rPr>
          <w:rFonts w:ascii="Times New Roman" w:hAnsi="Times New Roman"/>
          <w:color w:val="000000"/>
          <w:spacing w:val="0"/>
          <w:w w:val="100"/>
          <w:position w:val="0"/>
        </w:rPr>
        <w:t>任务书须用</w:t>
      </w:r>
      <w:r>
        <w:rPr>
          <w:rFonts w:ascii="Times New Roman" w:hAnsi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A4</w:t>
      </w:r>
      <w:r>
        <w:rPr>
          <w:rFonts w:ascii="Times New Roman" w:hAnsi="Times New Roman"/>
          <w:color w:val="000000"/>
          <w:spacing w:val="0"/>
          <w:w w:val="100"/>
          <w:position w:val="0"/>
        </w:rPr>
        <w:t>纸，宋体小</w:t>
      </w:r>
      <w:r>
        <w:rPr>
          <w:rFonts w:ascii="Times New Roman" w:hAnsi="Times New Roman"/>
          <w:color w:val="000000"/>
          <w:spacing w:val="0"/>
          <w:w w:val="100"/>
          <w:position w:val="0"/>
          <w:sz w:val="30"/>
          <w:szCs w:val="30"/>
        </w:rPr>
        <w:t>4</w:t>
      </w:r>
      <w:r>
        <w:rPr>
          <w:rFonts w:ascii="Times New Roman" w:hAnsi="Times New Roman"/>
          <w:color w:val="000000"/>
          <w:spacing w:val="0"/>
          <w:w w:val="100"/>
          <w:position w:val="0"/>
        </w:rPr>
        <w:t>号字，双面打印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lang w:eastAsia="zh-CN"/>
        </w:rPr>
        <w:t>，</w:t>
      </w:r>
      <w:r>
        <w:rPr>
          <w:rFonts w:ascii="Times New Roman" w:hAnsi="Times New Roman"/>
          <w:color w:val="000000"/>
          <w:spacing w:val="0"/>
          <w:w w:val="100"/>
          <w:position w:val="0"/>
        </w:rPr>
        <w:t>左侧装订成册。本</w:t>
      </w:r>
      <w:r>
        <w:rPr>
          <w:rFonts w:ascii="Times New Roman" w:hAnsi="Times New Roman"/>
          <w:color w:val="000000"/>
          <w:spacing w:val="0"/>
          <w:w w:val="100"/>
          <w:position w:val="0"/>
          <w:highlight w:val="none"/>
        </w:rPr>
        <w:t>表封面之上不得另加其他封面。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560" w:firstLineChars="200"/>
        <w:jc w:val="left"/>
        <w:textAlignment w:val="auto"/>
        <w:rPr>
          <w:rFonts w:ascii="Times New Roman" w:hAnsi="Times New Roman"/>
          <w:highlight w:val="none"/>
        </w:rPr>
      </w:pPr>
      <w:bookmarkStart w:id="10" w:name="bookmark15"/>
      <w:bookmarkEnd w:id="10"/>
      <w:r>
        <w:rPr>
          <w:rFonts w:ascii="Times New Roman" w:hAnsi="Times New Roman"/>
          <w:color w:val="000000"/>
          <w:spacing w:val="0"/>
          <w:w w:val="100"/>
          <w:position w:val="0"/>
          <w:highlight w:val="none"/>
        </w:rPr>
        <w:t>任务书一式三份。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highlight w:val="none"/>
          <w:lang w:val="en-US" w:eastAsia="zh-CN"/>
        </w:rPr>
        <w:t>教学科研部</w:t>
      </w:r>
      <w:r>
        <w:rPr>
          <w:rFonts w:ascii="Times New Roman" w:hAnsi="Times New Roman"/>
          <w:color w:val="000000"/>
          <w:spacing w:val="0"/>
          <w:w w:val="100"/>
          <w:position w:val="0"/>
          <w:highlight w:val="none"/>
        </w:rPr>
        <w:t>、课程负责人及</w:t>
      </w:r>
      <w:r>
        <w:rPr>
          <w:rFonts w:hint="eastAsia" w:ascii="Times New Roman" w:hAnsi="Times New Roman"/>
          <w:color w:val="000000"/>
          <w:spacing w:val="0"/>
          <w:w w:val="100"/>
          <w:position w:val="0"/>
          <w:highlight w:val="none"/>
          <w:lang w:val="en-US" w:eastAsia="zh-CN"/>
        </w:rPr>
        <w:t>开课学院（部）</w:t>
      </w:r>
      <w:r>
        <w:rPr>
          <w:rFonts w:ascii="Times New Roman" w:hAnsi="Times New Roman"/>
          <w:color w:val="000000"/>
          <w:spacing w:val="0"/>
          <w:w w:val="100"/>
          <w:position w:val="0"/>
          <w:highlight w:val="none"/>
        </w:rPr>
        <w:t>各执一份。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Chars="200" w:right="0" w:rightChars="0"/>
        <w:jc w:val="left"/>
        <w:textAlignment w:val="auto"/>
        <w:rPr>
          <w:rFonts w:hint="eastAsia" w:ascii="Times New Roman" w:hAnsi="Times New Roman" w:eastAsia="宋体" w:cs="宋体"/>
          <w:color w:val="FF0000"/>
          <w:sz w:val="28"/>
          <w:szCs w:val="28"/>
          <w:highlight w:val="yellow"/>
          <w:lang w:eastAsia="zh-CN"/>
        </w:rPr>
        <w:sectPr>
          <w:headerReference r:id="rId7" w:type="default"/>
          <w:footerReference r:id="rId8" w:type="default"/>
          <w:footnotePr>
            <w:numFmt w:val="decimal"/>
          </w:footnotePr>
          <w:pgSz w:w="11900" w:h="16840"/>
          <w:pgMar w:top="1417" w:right="1531" w:bottom="1417" w:left="1531" w:header="1152" w:footer="3" w:gutter="0"/>
          <w:pgNumType w:fmt="decimal" w:start="2"/>
          <w:cols w:space="720" w:num="1"/>
          <w:rtlGutter w:val="0"/>
          <w:docGrid w:linePitch="360" w:charSpace="0"/>
        </w:sectPr>
      </w:pPr>
      <w:bookmarkStart w:id="11" w:name="bookmark16"/>
      <w:bookmarkEnd w:id="11"/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1" w:afterLines="100" w:line="240" w:lineRule="auto"/>
        <w:ind w:left="0" w:right="0" w:firstLine="643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―、</w:t>
      </w: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</w:rPr>
        <w:t>主要</w:t>
      </w: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课程团队成员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（含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课程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负责人）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5"/>
        <w:gridCol w:w="1080"/>
        <w:gridCol w:w="1080"/>
        <w:gridCol w:w="4498"/>
        <w:gridCol w:w="12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承担工作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right="0" w:firstLine="643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bookmarkStart w:id="12" w:name="bookmark17"/>
      <w:r>
        <w:rPr>
          <w:rFonts w:hint="eastAsia" w:ascii="Times New Roman" w:hAnsi="Times New Roman" w:eastAsia="黑体" w:cs="黑体"/>
          <w:b/>
          <w:bCs/>
          <w:color w:val="000000"/>
          <w:spacing w:val="0"/>
          <w:w w:val="100"/>
          <w:position w:val="0"/>
          <w:sz w:val="32"/>
          <w:szCs w:val="32"/>
        </w:rPr>
        <w:t>二</w:t>
      </w:r>
      <w:bookmarkEnd w:id="12"/>
      <w:r>
        <w:rPr>
          <w:rFonts w:hint="eastAsia" w:ascii="Times New Roman" w:hAnsi="Times New Roman" w:eastAsia="黑体" w:cs="黑体"/>
          <w:b/>
          <w:bCs/>
          <w:color w:val="000000"/>
          <w:spacing w:val="0"/>
          <w:w w:val="100"/>
          <w:position w:val="0"/>
          <w:sz w:val="32"/>
          <w:szCs w:val="32"/>
        </w:rPr>
        <w:t>、课程建设情况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602" w:firstLineChars="200"/>
              <w:jc w:val="both"/>
              <w:textAlignment w:val="auto"/>
              <w:rPr>
                <w:rFonts w:ascii="Times New Roman" w:hAnsi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</w:rPr>
              <w:t>1.</w:t>
            </w:r>
            <w:r>
              <w:rPr>
                <w:rFonts w:hint="eastAsia" w:eastAsia="黑体" w:cs="黑体"/>
                <w:b/>
                <w:color w:val="000000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</w:rPr>
              <w:t>建设</w:t>
            </w:r>
            <w:r>
              <w:rPr>
                <w:rFonts w:hint="eastAsia" w:ascii="Times New Roman" w:hAnsi="Times New Roman" w:eastAsia="黑体" w:cs="黑体"/>
                <w:b/>
                <w:color w:val="000000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</w:rPr>
              <w:t>内容与</w:t>
            </w:r>
            <w:r>
              <w:rPr>
                <w:rFonts w:hint="eastAsia" w:eastAsia="黑体" w:cs="黑体"/>
                <w:b/>
                <w:color w:val="000000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</w:rPr>
              <w:t>建设</w:t>
            </w:r>
            <w:r>
              <w:rPr>
                <w:rFonts w:hint="eastAsia" w:ascii="Times New Roman" w:hAnsi="Times New Roman" w:eastAsia="黑体" w:cs="黑体"/>
                <w:b/>
                <w:color w:val="000000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2" w:hRule="atLeast"/>
        </w:trPr>
        <w:tc>
          <w:tcPr>
            <w:tcW w:w="5000" w:type="pct"/>
          </w:tcPr>
          <w:p>
            <w:pPr>
              <w:pStyle w:val="2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5" w:lineRule="exact"/>
              <w:ind w:left="0" w:right="0" w:firstLine="480" w:firstLineChars="200"/>
              <w:jc w:val="left"/>
              <w:textAlignment w:val="auto"/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（包括要解决的主要问题，研究的重点或创新点，须逐项填写，可附页）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5" w:lineRule="exact"/>
              <w:ind w:left="0" w:right="0" w:firstLine="480" w:firstLineChars="200"/>
              <w:jc w:val="left"/>
              <w:textAlignment w:val="auto"/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不需套话，简明扼要，直指问题，切中要害。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5" w:lineRule="exact"/>
              <w:ind w:left="0" w:right="0" w:firstLine="480" w:firstLineChars="200"/>
              <w:jc w:val="left"/>
              <w:textAlignment w:val="auto"/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</w:pPr>
            <w:bookmarkStart w:id="13" w:name="bookmark19"/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1</w:t>
            </w:r>
            <w:bookmarkEnd w:id="13"/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、什么问题？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5" w:lineRule="exact"/>
              <w:ind w:left="0" w:right="0" w:firstLine="480" w:firstLineChars="200"/>
              <w:jc w:val="left"/>
              <w:textAlignment w:val="auto"/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</w:pPr>
            <w:bookmarkStart w:id="14" w:name="bookmark20"/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2</w:t>
            </w:r>
            <w:bookmarkEnd w:id="14"/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、如何做？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5" w:lineRule="exact"/>
              <w:ind w:left="0" w:right="0" w:firstLine="480" w:firstLineChars="200"/>
              <w:jc w:val="left"/>
              <w:textAlignment w:val="auto"/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</w:pPr>
            <w:bookmarkStart w:id="15" w:name="bookmark21"/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3</w:t>
            </w:r>
            <w:bookmarkEnd w:id="15"/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、创新之处？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5" w:lineRule="exact"/>
              <w:ind w:left="0" w:right="0" w:firstLine="480" w:firstLineChars="200"/>
              <w:jc w:val="left"/>
              <w:textAlignment w:val="auto"/>
              <w:rPr>
                <w:rFonts w:ascii="Times New Roman" w:hAnsi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vertAlign w:val="baseline"/>
              </w:rPr>
            </w:pPr>
            <w:bookmarkStart w:id="16" w:name="bookmark22"/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4</w:t>
            </w:r>
            <w:bookmarkEnd w:id="16"/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、达到效果？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000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602" w:firstLineChars="20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pacing w:val="0"/>
                <w:w w:val="100"/>
                <w:positio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</w:rPr>
              <w:t>2.进度安排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5" w:hRule="atLeast"/>
        </w:trPr>
        <w:tc>
          <w:tcPr>
            <w:tcW w:w="5000" w:type="pct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0" w:firstLine="600" w:firstLineChars="200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0"/>
                <w:w w:val="100"/>
                <w:positio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602" w:firstLineChars="20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pacing w:val="0"/>
                <w:w w:val="100"/>
                <w:positio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</w:rPr>
              <w:t>3.成果提交形式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5000" w:type="pct"/>
          </w:tcPr>
          <w:p>
            <w:pPr>
              <w:pStyle w:val="2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5" w:lineRule="exact"/>
              <w:ind w:left="0" w:right="0" w:firstLine="48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成果形式主要是指：研究报告、教学计划、教学大纲、课程标准、讲义、教材（含实训教材）、实验</w:t>
            </w:r>
            <w:r>
              <w:rPr>
                <w:rFonts w:hint="eastAsia"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训</w:t>
            </w:r>
            <w:r>
              <w:rPr>
                <w:rFonts w:hint="eastAsia"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/>
                <w:color w:val="FF0000"/>
                <w:spacing w:val="0"/>
                <w:w w:val="100"/>
                <w:position w:val="0"/>
                <w:sz w:val="24"/>
                <w:szCs w:val="24"/>
              </w:rPr>
              <w:t>指导书、教学课件、教学软件等。</w:t>
            </w:r>
          </w:p>
          <w:p>
            <w:pPr>
              <w:pStyle w:val="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560"/>
              <w:jc w:val="left"/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0"/>
                <w:w w:val="100"/>
                <w:position w:val="0"/>
                <w:sz w:val="30"/>
                <w:szCs w:val="30"/>
              </w:rPr>
            </w:pPr>
          </w:p>
        </w:tc>
      </w:tr>
    </w:tbl>
    <w:p>
      <w:pPr>
        <w:pStyle w:val="26"/>
        <w:keepNext/>
        <w:keepLines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1" w:afterLines="100" w:line="240" w:lineRule="auto"/>
        <w:ind w:left="0" w:right="0" w:firstLine="643" w:firstLineChars="200"/>
        <w:jc w:val="left"/>
        <w:textAlignment w:val="auto"/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</w:rPr>
      </w:pPr>
      <w:bookmarkStart w:id="17" w:name="bookmark34"/>
      <w:bookmarkStart w:id="18" w:name="bookmark32"/>
      <w:bookmarkStart w:id="19" w:name="bookmark31"/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</w:rPr>
        <w:t>经费预算</w:t>
      </w:r>
      <w:bookmarkEnd w:id="17"/>
      <w:bookmarkEnd w:id="18"/>
      <w:bookmarkEnd w:id="19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243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bookmarkStart w:id="20" w:name="bookmark36"/>
            <w:bookmarkStart w:id="21" w:name="bookmark35"/>
            <w:bookmarkStart w:id="22" w:name="bookmark38"/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支出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科目</w:t>
            </w: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5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42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2071" w:type="pct"/>
            <w:vAlign w:val="center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</w:tbl>
    <w:p>
      <w:pPr>
        <w:pStyle w:val="26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right="0" w:rightChars="0" w:firstLine="643" w:firstLineChars="200"/>
        <w:jc w:val="left"/>
        <w:textAlignment w:val="auto"/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四、</w:t>
      </w:r>
      <w:bookmarkEnd w:id="20"/>
      <w:bookmarkEnd w:id="21"/>
      <w:bookmarkEnd w:id="22"/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承诺与责任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4" w:type="dxa"/>
            <w:vAlign w:val="top"/>
          </w:tcPr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.课程的建设内容及目标、起止时间、预期成果应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申报书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为基础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；课程建设的进度安排、经费预算等应以任务书所列项为依据。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.一流课程建设期限原则上应为二年。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</w:rPr>
              <w:t>.课程管理实行“年度汇报制”，即课程负责人需按要求每年向教学科研部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  <w:lang w:eastAsia="zh-CN"/>
              </w:rPr>
              <w:t>和开课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highlight w:val="none"/>
                <w:vertAlign w:val="baseline"/>
                <w:lang w:eastAsia="zh-CN"/>
              </w:rPr>
              <w:t>学院（部）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  <w:lang w:val="en-US" w:eastAsia="zh-CN"/>
              </w:rPr>
              <w:t>进行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</w:rPr>
              <w:t>年度工作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  <w:lang w:val="en-US" w:eastAsia="zh-CN"/>
              </w:rPr>
              <w:t>汇报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</w:rPr>
              <w:t>，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  <w:lang w:val="en-US" w:eastAsia="zh-CN"/>
              </w:rPr>
              <w:t>不参加年度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</w:rPr>
              <w:t>工作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  <w:lang w:val="en-US" w:eastAsia="zh-CN"/>
              </w:rPr>
              <w:t>汇报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</w:rPr>
              <w:t>或经审查不合格者终止一流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  <w:lang w:val="en-US" w:eastAsia="zh-CN"/>
              </w:rPr>
              <w:t>课程建设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vertAlign w:val="baseline"/>
              </w:rPr>
              <w:t>。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</w:rPr>
              <w:t>.课程建设经费一般分2次下拨，立项后下拨第一期资助经费。在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一流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</w:rPr>
              <w:t>课程建设过程中，课程负责人须及时向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  <w:lang w:eastAsia="zh-CN"/>
              </w:rPr>
              <w:t>教学科研部和开课学院（部）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</w:rPr>
              <w:t>汇报课程建设的进展情况，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  <w:lang w:eastAsia="zh-CN"/>
              </w:rPr>
              <w:t>教学科研部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</w:rPr>
              <w:t>将组织课程建设的中期检查和结项验收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  <w:lang w:eastAsia="zh-CN"/>
              </w:rPr>
              <w:t>，开课学院（部）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负责课程建设期内的监督与检查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</w:rPr>
              <w:t>。如中期检查合格，划拨下一批建设经费；如中期检查不合格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</w:rPr>
              <w:t>则中止一流课程建设，停止下一批建设经费资助。如验收合格，报销剩余经费；如验收不合格，该一流课程建设自行中止，不予报销剩余经费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6.对无故不完成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</w:rPr>
              <w:t>一流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课程建设任务或自行终止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vertAlign w:val="baseline"/>
              </w:rPr>
              <w:t>一流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课程建设的课程，停止拨款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，课程负责人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在三年内不得再次申报一流课程。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课程负责人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如因特殊原因，不能按时完成任务，则须在规定完成期限的一个月前，向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教学科研部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申请延期。经过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教学科研部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同意后，可适当延长完成期限，最多延长时间为一年，且只能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延长一次；未征得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教学科研部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同意，或经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教学科研部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同意延长一次完成时间后，仍不能按期完成者，该一流课程建设自行中止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，课程负责人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在三年内不得再次申报一流课程。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7.一流课程建设完成时，经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开课学院（部）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初审后，由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课程负责人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按规定的内容向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教学科研部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提交相关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佐证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资料，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教学科研部将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组织评估验收。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8.课程建设项目若确需变动，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课程负责人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应及时将书面材料和电子文档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经开课学院（部）审核后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报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至教学科研部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  <w:t>。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  <w:t>负责人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（签字）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  <w:t>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right="0" w:rightChars="0" w:firstLine="5622" w:firstLineChars="2000"/>
              <w:jc w:val="left"/>
              <w:textAlignment w:val="auto"/>
              <w:outlineLvl w:val="9"/>
              <w:rPr>
                <w:rFonts w:hint="eastAsia" w:ascii="Times New Roman" w:hAnsi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right="0" w:firstLine="643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23" w:name="bookmark39"/>
      <w:bookmarkEnd w:id="23"/>
      <w:bookmarkStart w:id="24" w:name="bookmark47"/>
      <w:bookmarkEnd w:id="24"/>
      <w:bookmarkStart w:id="25" w:name="bookmark50"/>
      <w:bookmarkStart w:id="26" w:name="bookmark49"/>
      <w:bookmarkStart w:id="27" w:name="bookmark48"/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</w:rPr>
        <w:t>五、</w:t>
      </w:r>
      <w:bookmarkEnd w:id="25"/>
      <w:bookmarkEnd w:id="26"/>
      <w:bookmarkEnd w:id="27"/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学院（部）意见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4" w:hRule="atLeast"/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160" w:after="300"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160" w:after="300" w:line="240" w:lineRule="auto"/>
              <w:ind w:left="0" w:right="0" w:firstLine="0"/>
              <w:jc w:val="left"/>
              <w:rPr>
                <w:rFonts w:hint="eastAsia" w:ascii="Times New Roman" w:hAnsi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160" w:after="300" w:line="240" w:lineRule="auto"/>
              <w:ind w:left="0" w:right="0" w:firstLine="0"/>
              <w:jc w:val="left"/>
              <w:rPr>
                <w:rFonts w:hint="eastAsia" w:ascii="Times New Roman" w:hAnsi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160" w:after="300" w:line="240" w:lineRule="auto"/>
              <w:ind w:left="0" w:right="0" w:firstLine="0"/>
              <w:jc w:val="left"/>
              <w:rPr>
                <w:rFonts w:hint="eastAsia" w:ascii="Times New Roman" w:hAnsi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160" w:after="300" w:line="240" w:lineRule="auto"/>
              <w:ind w:left="0" w:right="0" w:firstLine="0"/>
              <w:jc w:val="left"/>
              <w:rPr>
                <w:rFonts w:hint="eastAsia" w:ascii="Times New Roman" w:hAnsi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负责人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pStyle w:val="26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 w:rightChars="0" w:firstLine="5320" w:firstLineChars="1900"/>
              <w:jc w:val="left"/>
              <w:textAlignment w:val="auto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>
      <w:pPr>
        <w:rPr>
          <w:rFonts w:ascii="Times New Roman" w:hAnsi="Times New Roman"/>
        </w:rPr>
      </w:pPr>
    </w:p>
    <w:sectPr>
      <w:footnotePr>
        <w:numFmt w:val="decimal"/>
      </w:footnotePr>
      <w:pgSz w:w="11900" w:h="16840"/>
      <w:pgMar w:top="1417" w:right="1531" w:bottom="1417" w:left="1531" w:header="1059" w:footer="3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3828415</wp:posOffset>
              </wp:positionH>
              <wp:positionV relativeFrom="page">
                <wp:posOffset>9845675</wp:posOffset>
              </wp:positionV>
              <wp:extent cx="30480" cy="7937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301.45pt;margin-top:775.25pt;height:6.25pt;width:2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0V+pdcAAAAN&#10;AQAADwAAAAAAAAABACAAAAAiAAAAZHJzL2Rvd25yZXYueG1sUEsBAhQAFAAAAAgAh07iQDcO9xGr&#10;AQAAbQ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893445</wp:posOffset>
              </wp:positionV>
              <wp:extent cx="594360" cy="18605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72pt;margin-top:70.35pt;height:14.65pt;width:46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kq4T9YAAAAL&#10;AQAADwAAAAAAAAABACAAAAAiAAAAZHJzL2Rvd25yZXYueG1sUEsBAhQAFAAAAAgAh07iQHvwxxus&#10;AQAAb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4A4C2248"/>
    <w:multiLevelType w:val="singleLevel"/>
    <w:tmpl w:val="4A4C224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jk4YTg2NmVmMzRiNzA4ZDMyMzgxMWMzMzA1MWZmMGUifQ=="/>
  </w:docVars>
  <w:rsids>
    <w:rsidRoot w:val="00000000"/>
    <w:rsid w:val="04565E7F"/>
    <w:rsid w:val="06D5234D"/>
    <w:rsid w:val="1D554FEE"/>
    <w:rsid w:val="216A0FA1"/>
    <w:rsid w:val="244F1459"/>
    <w:rsid w:val="283819F7"/>
    <w:rsid w:val="293B78A1"/>
    <w:rsid w:val="374E43C6"/>
    <w:rsid w:val="39B01CD6"/>
    <w:rsid w:val="410F2CC6"/>
    <w:rsid w:val="47853998"/>
    <w:rsid w:val="48480F1F"/>
    <w:rsid w:val="4AB01682"/>
    <w:rsid w:val="4C9644AC"/>
    <w:rsid w:val="544F4FF2"/>
    <w:rsid w:val="57C54C30"/>
    <w:rsid w:val="5A89206C"/>
    <w:rsid w:val="7F5A1305"/>
    <w:rsid w:val="DB7E1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5_"/>
    <w:basedOn w:val="6"/>
    <w:link w:val="8"/>
    <w:qFormat/>
    <w:uiPriority w:val="0"/>
    <w:rPr>
      <w:rFonts w:ascii="宋体" w:hAnsi="宋体" w:eastAsia="宋体" w:cs="宋体"/>
      <w:color w:val="EB6366"/>
      <w:sz w:val="122"/>
      <w:szCs w:val="122"/>
      <w:u w:val="none"/>
      <w:shd w:val="clear" w:color="auto" w:fill="auto"/>
      <w:lang w:val="zh-TW" w:eastAsia="zh-TW" w:bidi="zh-TW"/>
    </w:rPr>
  </w:style>
  <w:style w:type="paragraph" w:customStyle="1" w:styleId="8">
    <w:name w:val="Body text|5"/>
    <w:basedOn w:val="1"/>
    <w:link w:val="7"/>
    <w:qFormat/>
    <w:uiPriority w:val="0"/>
    <w:pPr>
      <w:widowControl w:val="0"/>
      <w:shd w:val="clear" w:color="auto" w:fill="auto"/>
      <w:spacing w:before="100" w:after="1200"/>
      <w:jc w:val="center"/>
    </w:pPr>
    <w:rPr>
      <w:rFonts w:ascii="宋体" w:hAnsi="宋体" w:eastAsia="宋体" w:cs="宋体"/>
      <w:color w:val="EB6366"/>
      <w:sz w:val="122"/>
      <w:szCs w:val="122"/>
      <w:u w:val="none"/>
      <w:shd w:val="clear" w:color="auto" w:fill="auto"/>
      <w:lang w:val="zh-TW" w:eastAsia="zh-TW" w:bidi="zh-TW"/>
    </w:rPr>
  </w:style>
  <w:style w:type="character" w:customStyle="1" w:styleId="9">
    <w:name w:val="Body text|2_"/>
    <w:basedOn w:val="6"/>
    <w:link w:val="10"/>
    <w:qFormat/>
    <w:uiPriority w:val="0"/>
    <w:rPr>
      <w:rFonts w:ascii="宋体" w:hAnsi="宋体" w:eastAsia="宋体" w:cs="宋体"/>
      <w:color w:val="2B2E34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link w:val="9"/>
    <w:qFormat/>
    <w:uiPriority w:val="0"/>
    <w:pPr>
      <w:widowControl w:val="0"/>
      <w:shd w:val="clear" w:color="auto" w:fill="auto"/>
      <w:spacing w:after="300" w:line="415" w:lineRule="auto"/>
      <w:ind w:firstLine="380"/>
    </w:pPr>
    <w:rPr>
      <w:rFonts w:ascii="宋体" w:hAnsi="宋体" w:eastAsia="宋体" w:cs="宋体"/>
      <w:color w:val="2B2E34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Heading #1|1_"/>
    <w:basedOn w:val="6"/>
    <w:link w:val="12"/>
    <w:qFormat/>
    <w:uiPriority w:val="0"/>
    <w:rPr>
      <w:rFonts w:ascii="宋体" w:hAnsi="宋体" w:eastAsia="宋体" w:cs="宋体"/>
      <w:color w:val="2B2E34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widowControl w:val="0"/>
      <w:shd w:val="clear" w:color="auto" w:fill="auto"/>
      <w:spacing w:after="300" w:line="307" w:lineRule="auto"/>
      <w:jc w:val="center"/>
      <w:outlineLvl w:val="0"/>
    </w:pPr>
    <w:rPr>
      <w:rFonts w:ascii="宋体" w:hAnsi="宋体" w:eastAsia="宋体" w:cs="宋体"/>
      <w:color w:val="2B2E34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3">
    <w:name w:val="Body text|3_"/>
    <w:basedOn w:val="6"/>
    <w:link w:val="14"/>
    <w:qFormat/>
    <w:uiPriority w:val="0"/>
    <w:rPr>
      <w:rFonts w:ascii="宋体" w:hAnsi="宋体" w:eastAsia="宋体" w:cs="宋体"/>
      <w:b/>
      <w:bCs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4">
    <w:name w:val="Body text|3"/>
    <w:basedOn w:val="1"/>
    <w:link w:val="13"/>
    <w:qFormat/>
    <w:uiPriority w:val="0"/>
    <w:pPr>
      <w:widowControl w:val="0"/>
      <w:shd w:val="clear" w:color="auto" w:fill="auto"/>
      <w:spacing w:after="420"/>
      <w:ind w:firstLine="800"/>
    </w:pPr>
    <w:rPr>
      <w:rFonts w:ascii="宋体" w:hAnsi="宋体" w:eastAsia="宋体" w:cs="宋体"/>
      <w:b/>
      <w:bCs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5">
    <w:name w:val="Other|1_"/>
    <w:basedOn w:val="6"/>
    <w:link w:val="16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15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6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Heading #2|1_"/>
    <w:basedOn w:val="6"/>
    <w:link w:val="20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0">
    <w:name w:val="Heading #2|1"/>
    <w:basedOn w:val="1"/>
    <w:link w:val="19"/>
    <w:qFormat/>
    <w:uiPriority w:val="0"/>
    <w:pPr>
      <w:widowControl w:val="0"/>
      <w:shd w:val="clear" w:color="auto" w:fill="auto"/>
      <w:spacing w:after="520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21">
    <w:name w:val="Table caption|1_"/>
    <w:basedOn w:val="6"/>
    <w:link w:val="22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link w:val="2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Body text|4_"/>
    <w:basedOn w:val="6"/>
    <w:link w:val="2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4">
    <w:name w:val="Body text|4"/>
    <w:basedOn w:val="1"/>
    <w:link w:val="23"/>
    <w:qFormat/>
    <w:uiPriority w:val="0"/>
    <w:pPr>
      <w:widowControl w:val="0"/>
      <w:shd w:val="clear" w:color="auto" w:fill="auto"/>
      <w:spacing w:after="800"/>
      <w:ind w:firstLine="2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5">
    <w:name w:val="Heading #3|1_"/>
    <w:basedOn w:val="6"/>
    <w:link w:val="26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Heading #3|1"/>
    <w:basedOn w:val="1"/>
    <w:link w:val="25"/>
    <w:qFormat/>
    <w:uiPriority w:val="0"/>
    <w:pPr>
      <w:widowControl w:val="0"/>
      <w:shd w:val="clear" w:color="auto" w:fill="auto"/>
      <w:spacing w:after="340"/>
      <w:ind w:firstLine="56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Body text|1_"/>
    <w:basedOn w:val="6"/>
    <w:link w:val="28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8">
    <w:name w:val="Body text|1"/>
    <w:basedOn w:val="1"/>
    <w:link w:val="27"/>
    <w:qFormat/>
    <w:uiPriority w:val="0"/>
    <w:pPr>
      <w:widowControl w:val="0"/>
      <w:shd w:val="clear" w:color="auto" w:fill="auto"/>
      <w:spacing w:line="406" w:lineRule="exact"/>
      <w:ind w:firstLine="6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1125</Words>
  <Characters>1137</Characters>
  <TotalTime>112</TotalTime>
  <ScaleCrop>false</ScaleCrop>
  <LinksUpToDate>false</LinksUpToDate>
  <CharactersWithSpaces>1362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2021-08-01T09:35:00Z</dcterms:created>
  <dc:creator>wangchen</dc:creator>
  <cp:lastModifiedBy>Administrator</cp:lastModifiedBy>
  <cp:lastPrinted>2021-10-12T03:36:00Z</cp:lastPrinted>
  <dcterms:modified xsi:type="dcterms:W3CDTF">2022-05-14T07:29:31Z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EF556C9FFAB34A0D868B8B2AE56B7BD3</vt:lpwstr>
  </property>
</Properties>
</file>