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bCs/>
          <w:sz w:val="44"/>
          <w:szCs w:val="44"/>
        </w:rPr>
      </w:pPr>
      <w:r>
        <w:rPr>
          <w:rFonts w:hint="eastAsia"/>
          <w:b/>
          <w:bCs/>
          <w:sz w:val="44"/>
          <w:szCs w:val="44"/>
          <w:lang w:eastAsia="zh-CN"/>
        </w:rPr>
        <w:t>关于</w:t>
      </w:r>
      <w:r>
        <w:rPr>
          <w:rFonts w:hint="eastAsia"/>
          <w:b/>
          <w:bCs/>
          <w:sz w:val="44"/>
          <w:szCs w:val="44"/>
          <w:lang w:val="en-US" w:eastAsia="zh-CN"/>
        </w:rPr>
        <w:t>开展第五次全员核酸检测的</w:t>
      </w:r>
      <w:r>
        <w:rPr>
          <w:rFonts w:hint="eastAsia"/>
          <w:b/>
          <w:bCs/>
          <w:sz w:val="44"/>
          <w:szCs w:val="44"/>
        </w:rPr>
        <w:t>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32"/>
          <w:szCs w:val="32"/>
        </w:rPr>
      </w:pPr>
      <w:r>
        <w:rPr>
          <w:rFonts w:hint="eastAsia" w:ascii="仿宋" w:hAnsi="仿宋" w:eastAsia="仿宋" w:cs="仿宋"/>
          <w:sz w:val="32"/>
          <w:szCs w:val="32"/>
          <w:lang w:eastAsia="zh-CN"/>
        </w:rPr>
        <w:t>各责任单位及全体师生</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40"/>
          <w:lang w:eastAsia="zh-CN"/>
        </w:rPr>
      </w:pPr>
      <w:r>
        <w:rPr>
          <w:rFonts w:hint="eastAsia" w:ascii="仿宋" w:hAnsi="仿宋" w:eastAsia="仿宋" w:cs="仿宋"/>
          <w:sz w:val="32"/>
          <w:szCs w:val="40"/>
          <w:lang w:eastAsia="zh-CN"/>
        </w:rPr>
        <w:t>接属地疫情防控部门通知，定于</w:t>
      </w:r>
      <w:r>
        <w:rPr>
          <w:rFonts w:hint="eastAsia" w:ascii="仿宋" w:hAnsi="仿宋" w:eastAsia="仿宋" w:cs="仿宋"/>
          <w:sz w:val="32"/>
          <w:szCs w:val="40"/>
          <w:lang w:val="en-US" w:eastAsia="zh-CN"/>
        </w:rPr>
        <w:t>4月8日</w:t>
      </w:r>
      <w:r>
        <w:rPr>
          <w:rFonts w:hint="eastAsia" w:ascii="仿宋" w:hAnsi="仿宋" w:eastAsia="仿宋" w:cs="仿宋"/>
          <w:sz w:val="32"/>
          <w:szCs w:val="40"/>
          <w:lang w:eastAsia="zh-CN"/>
        </w:rPr>
        <w:t>在全校开展师生返校以来第五次全员核酸检测，现将有关事项通知如下：</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bCs/>
          <w:sz w:val="32"/>
          <w:szCs w:val="40"/>
          <w:lang w:eastAsia="zh-CN"/>
        </w:rPr>
      </w:pPr>
      <w:r>
        <w:rPr>
          <w:rFonts w:hint="eastAsia" w:ascii="仿宋" w:hAnsi="仿宋" w:eastAsia="仿宋" w:cs="仿宋"/>
          <w:b/>
          <w:bCs/>
          <w:sz w:val="32"/>
          <w:szCs w:val="40"/>
          <w:lang w:eastAsia="zh-CN"/>
        </w:rPr>
        <w:t>一、采样时间</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2022年4月8日上午8</w:t>
      </w:r>
      <w:r>
        <w:rPr>
          <w:rFonts w:hint="eastAsia" w:ascii="仿宋" w:hAnsi="仿宋" w:eastAsia="仿宋" w:cs="仿宋"/>
          <w:sz w:val="32"/>
          <w:szCs w:val="40"/>
        </w:rPr>
        <w:t>：</w:t>
      </w:r>
      <w:r>
        <w:rPr>
          <w:rFonts w:hint="eastAsia" w:ascii="仿宋" w:hAnsi="仿宋" w:eastAsia="仿宋" w:cs="仿宋"/>
          <w:sz w:val="32"/>
          <w:szCs w:val="40"/>
          <w:lang w:val="en-US" w:eastAsia="zh-CN"/>
        </w:rPr>
        <w:t>00</w:t>
      </w:r>
      <w:r>
        <w:rPr>
          <w:rFonts w:hint="eastAsia" w:ascii="仿宋" w:hAnsi="仿宋" w:eastAsia="仿宋" w:cs="仿宋"/>
          <w:sz w:val="32"/>
          <w:szCs w:val="40"/>
        </w:rPr>
        <w:t>—</w:t>
      </w:r>
      <w:r>
        <w:rPr>
          <w:rFonts w:hint="eastAsia" w:ascii="仿宋" w:hAnsi="仿宋" w:eastAsia="仿宋" w:cs="仿宋"/>
          <w:sz w:val="32"/>
          <w:szCs w:val="40"/>
          <w:lang w:val="en-US" w:eastAsia="zh-CN"/>
        </w:rPr>
        <w:t>11</w:t>
      </w:r>
      <w:r>
        <w:rPr>
          <w:rFonts w:hint="eastAsia" w:ascii="仿宋" w:hAnsi="仿宋" w:eastAsia="仿宋" w:cs="仿宋"/>
          <w:sz w:val="32"/>
          <w:szCs w:val="40"/>
        </w:rPr>
        <w:t>：</w:t>
      </w:r>
      <w:r>
        <w:rPr>
          <w:rFonts w:hint="eastAsia" w:ascii="仿宋" w:hAnsi="仿宋" w:eastAsia="仿宋" w:cs="仿宋"/>
          <w:sz w:val="32"/>
          <w:szCs w:val="40"/>
          <w:lang w:val="en-US" w:eastAsia="zh-CN"/>
        </w:rPr>
        <w:t>30</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bCs/>
          <w:sz w:val="32"/>
          <w:szCs w:val="40"/>
        </w:rPr>
      </w:pPr>
      <w:r>
        <w:rPr>
          <w:rFonts w:hint="eastAsia" w:ascii="仿宋" w:hAnsi="仿宋" w:eastAsia="仿宋" w:cs="仿宋"/>
          <w:b/>
          <w:bCs/>
          <w:sz w:val="32"/>
          <w:szCs w:val="40"/>
          <w:lang w:eastAsia="zh-CN"/>
        </w:rPr>
        <w:t>分类采样设置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eastAsia="zh-CN"/>
        </w:rPr>
        <w:t>本次采样采取分类、分区域的形式开展，共设置</w:t>
      </w:r>
      <w:r>
        <w:rPr>
          <w:rFonts w:hint="eastAsia" w:ascii="仿宋" w:hAnsi="仿宋" w:eastAsia="仿宋" w:cs="仿宋"/>
          <w:sz w:val="32"/>
          <w:szCs w:val="40"/>
          <w:lang w:val="en-US" w:eastAsia="zh-CN"/>
        </w:rPr>
        <w:t>23个采样台。</w:t>
      </w:r>
    </w:p>
    <w:tbl>
      <w:tblPr>
        <w:tblStyle w:val="3"/>
        <w:tblW w:w="7725"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2"/>
        <w:gridCol w:w="2432"/>
        <w:gridCol w:w="3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82" w:type="dxa"/>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采样台号</w:t>
            </w:r>
          </w:p>
        </w:tc>
        <w:tc>
          <w:tcPr>
            <w:tcW w:w="2432"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采样对象</w:t>
            </w:r>
          </w:p>
        </w:tc>
        <w:tc>
          <w:tcPr>
            <w:tcW w:w="3011" w:type="dxa"/>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采样地点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82" w:type="dxa"/>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1-19号</w:t>
            </w:r>
          </w:p>
        </w:tc>
        <w:tc>
          <w:tcPr>
            <w:tcW w:w="2432"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lang w:val="en-US" w:eastAsia="zh-CN"/>
              </w:rPr>
              <w:t>学生</w:t>
            </w:r>
          </w:p>
        </w:tc>
        <w:tc>
          <w:tcPr>
            <w:tcW w:w="3011" w:type="dxa"/>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lang w:val="en-US" w:eastAsia="zh-CN"/>
              </w:rPr>
              <w:t>健翔体育场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82" w:type="dxa"/>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20号</w:t>
            </w:r>
          </w:p>
        </w:tc>
        <w:tc>
          <w:tcPr>
            <w:tcW w:w="2432"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lang w:val="en-US" w:eastAsia="zh-CN"/>
              </w:rPr>
              <w:t>教职工</w:t>
            </w:r>
          </w:p>
        </w:tc>
        <w:tc>
          <w:tcPr>
            <w:tcW w:w="3011" w:type="dxa"/>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highlight w:val="none"/>
                <w:lang w:val="en-US" w:eastAsia="zh-CN"/>
              </w:rPr>
              <w:t>健翔体育场南侧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82" w:type="dxa"/>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lang w:val="en-US" w:eastAsia="zh-CN"/>
              </w:rPr>
              <w:t>21-23号</w:t>
            </w:r>
          </w:p>
        </w:tc>
        <w:tc>
          <w:tcPr>
            <w:tcW w:w="2432" w:type="dxa"/>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lang w:val="en-US" w:eastAsia="zh-CN"/>
              </w:rPr>
              <w:t>各类从业人员</w:t>
            </w:r>
          </w:p>
        </w:tc>
        <w:tc>
          <w:tcPr>
            <w:tcW w:w="3011" w:type="dxa"/>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lang w:val="en-US" w:eastAsia="zh-CN"/>
              </w:rPr>
              <w:t>火炬文化广场</w:t>
            </w:r>
          </w:p>
        </w:tc>
      </w:tr>
    </w:tbl>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bCs/>
          <w:sz w:val="32"/>
          <w:szCs w:val="40"/>
          <w:lang w:eastAsia="zh-CN"/>
        </w:rPr>
      </w:pPr>
      <w:r>
        <w:rPr>
          <w:rFonts w:hint="eastAsia" w:ascii="仿宋" w:hAnsi="仿宋" w:eastAsia="仿宋" w:cs="仿宋"/>
          <w:b/>
          <w:bCs/>
          <w:sz w:val="32"/>
          <w:szCs w:val="40"/>
          <w:lang w:eastAsia="zh-CN"/>
        </w:rPr>
        <w:t>三、分类组织方式</w:t>
      </w:r>
    </w:p>
    <w:tbl>
      <w:tblPr>
        <w:tblStyle w:val="3"/>
        <w:tblW w:w="7746" w:type="dxa"/>
        <w:tblInd w:w="5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5"/>
        <w:gridCol w:w="2400"/>
        <w:gridCol w:w="3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2325" w:type="dxa"/>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责任部门</w:t>
            </w:r>
          </w:p>
        </w:tc>
        <w:tc>
          <w:tcPr>
            <w:tcW w:w="2400" w:type="dxa"/>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现场管理人员配备</w:t>
            </w:r>
            <w:bookmarkStart w:id="0" w:name="_GoBack"/>
            <w:bookmarkEnd w:id="0"/>
            <w:r>
              <w:rPr>
                <w:rFonts w:hint="eastAsia" w:ascii="仿宋" w:hAnsi="仿宋" w:eastAsia="仿宋" w:cs="仿宋"/>
                <w:sz w:val="32"/>
                <w:szCs w:val="32"/>
                <w:vertAlign w:val="baseline"/>
                <w:lang w:val="en-US" w:eastAsia="zh-CN"/>
              </w:rPr>
              <w:t>（人）</w:t>
            </w:r>
          </w:p>
        </w:tc>
        <w:tc>
          <w:tcPr>
            <w:tcW w:w="3021" w:type="dxa"/>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管理对象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2325" w:type="dxa"/>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lang w:val="en-US" w:eastAsia="zh-CN"/>
              </w:rPr>
              <w:t>学工部</w:t>
            </w:r>
          </w:p>
        </w:tc>
        <w:tc>
          <w:tcPr>
            <w:tcW w:w="2400" w:type="dxa"/>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w:t>
            </w:r>
          </w:p>
        </w:tc>
        <w:tc>
          <w:tcPr>
            <w:tcW w:w="3021" w:type="dxa"/>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lang w:val="en-US" w:eastAsia="zh-CN"/>
              </w:rPr>
              <w:t>学生、公寓公司人员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2325" w:type="dxa"/>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lang w:val="en-US" w:eastAsia="zh-CN"/>
              </w:rPr>
              <w:t>人事处</w:t>
            </w:r>
          </w:p>
        </w:tc>
        <w:tc>
          <w:tcPr>
            <w:tcW w:w="2400" w:type="dxa"/>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lang w:val="en-US" w:eastAsia="zh-CN"/>
              </w:rPr>
              <w:t>1</w:t>
            </w:r>
          </w:p>
        </w:tc>
        <w:tc>
          <w:tcPr>
            <w:tcW w:w="3021" w:type="dxa"/>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lang w:val="en-US" w:eastAsia="zh-CN"/>
              </w:rPr>
              <w:t>教职工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2325" w:type="dxa"/>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基建处</w:t>
            </w:r>
          </w:p>
        </w:tc>
        <w:tc>
          <w:tcPr>
            <w:tcW w:w="2400" w:type="dxa"/>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p>
        </w:tc>
        <w:tc>
          <w:tcPr>
            <w:tcW w:w="3021" w:type="dxa"/>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施工人员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5" w:type="dxa"/>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经营处</w:t>
            </w:r>
          </w:p>
        </w:tc>
        <w:tc>
          <w:tcPr>
            <w:tcW w:w="2400" w:type="dxa"/>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p>
        </w:tc>
        <w:tc>
          <w:tcPr>
            <w:tcW w:w="3021" w:type="dxa"/>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经营单位人员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5" w:type="dxa"/>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安全保卫处</w:t>
            </w:r>
          </w:p>
        </w:tc>
        <w:tc>
          <w:tcPr>
            <w:tcW w:w="2400" w:type="dxa"/>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p>
        </w:tc>
        <w:tc>
          <w:tcPr>
            <w:tcW w:w="3021" w:type="dxa"/>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安保公司人员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5" w:type="dxa"/>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膳食科</w:t>
            </w:r>
          </w:p>
        </w:tc>
        <w:tc>
          <w:tcPr>
            <w:tcW w:w="2400" w:type="dxa"/>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vertAlign w:val="baseline"/>
                <w:lang w:val="en-US" w:eastAsia="zh-CN"/>
              </w:rPr>
              <w:t>2</w:t>
            </w:r>
          </w:p>
        </w:tc>
        <w:tc>
          <w:tcPr>
            <w:tcW w:w="3021" w:type="dxa"/>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餐饮从业人员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5" w:type="dxa"/>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校团委</w:t>
            </w:r>
          </w:p>
        </w:tc>
        <w:tc>
          <w:tcPr>
            <w:tcW w:w="5421" w:type="dxa"/>
            <w:gridSpan w:val="2"/>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负责组织志愿者进行现场秩序维护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5" w:type="dxa"/>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督管科</w:t>
            </w:r>
          </w:p>
        </w:tc>
        <w:tc>
          <w:tcPr>
            <w:tcW w:w="5421" w:type="dxa"/>
            <w:gridSpan w:val="2"/>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负责组织</w:t>
            </w:r>
            <w:r>
              <w:rPr>
                <w:rFonts w:hint="eastAsia" w:ascii="仿宋" w:hAnsi="仿宋" w:eastAsia="仿宋" w:cs="仿宋"/>
                <w:sz w:val="32"/>
                <w:szCs w:val="32"/>
                <w:lang w:val="en-US" w:eastAsia="zh-CN"/>
              </w:rPr>
              <w:t>25名</w:t>
            </w:r>
            <w:r>
              <w:rPr>
                <w:rFonts w:hint="eastAsia" w:ascii="仿宋" w:hAnsi="仿宋" w:eastAsia="仿宋" w:cs="仿宋"/>
                <w:sz w:val="32"/>
                <w:szCs w:val="32"/>
                <w:lang w:eastAsia="zh-CN"/>
              </w:rPr>
              <w:t>参建队人员业务培训、信息录入并督查通报</w:t>
            </w:r>
          </w:p>
        </w:tc>
      </w:tr>
    </w:tbl>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b/>
          <w:bCs/>
          <w:sz w:val="32"/>
          <w:szCs w:val="40"/>
          <w:lang w:val="en-US" w:eastAsia="zh-CN"/>
        </w:rPr>
      </w:pPr>
      <w:r>
        <w:rPr>
          <w:rFonts w:hint="eastAsia" w:ascii="仿宋" w:hAnsi="仿宋" w:eastAsia="仿宋" w:cs="仿宋"/>
          <w:b/>
          <w:bCs/>
          <w:sz w:val="32"/>
          <w:szCs w:val="40"/>
          <w:lang w:val="en-US" w:eastAsia="zh-CN"/>
        </w:rPr>
        <w:t>四、个人参检规范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1.所有参检人员在参加采样期间做好防护，全程佩戴口罩，务必保持2米以上距离，避免聚集和相互交谈，切实防止采样时交叉感染。</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2.采样时携带身份证，分时段有序前往指定采样点进行采样。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3.</w:t>
      </w:r>
      <w:r>
        <w:rPr>
          <w:rFonts w:hint="eastAsia" w:ascii="仿宋" w:hAnsi="仿宋" w:eastAsia="仿宋" w:cs="仿宋"/>
          <w:sz w:val="32"/>
          <w:szCs w:val="40"/>
          <w:lang w:eastAsia="zh-CN"/>
        </w:rPr>
        <w:t>红码人员在隔离室采集信息及样本。</w:t>
      </w:r>
    </w:p>
    <w:p>
      <w:pPr>
        <w:keepNext w:val="0"/>
        <w:keepLines w:val="0"/>
        <w:pageBreakBefore w:val="0"/>
        <w:widowControl w:val="0"/>
        <w:kinsoku/>
        <w:wordWrap/>
        <w:overflowPunct/>
        <w:topLinePunct w:val="0"/>
        <w:autoSpaceDE/>
        <w:autoSpaceDN/>
        <w:bidi w:val="0"/>
        <w:adjustRightInd/>
        <w:snapToGrid/>
        <w:spacing w:line="520" w:lineRule="exact"/>
        <w:ind w:firstLine="420"/>
        <w:textAlignment w:val="auto"/>
        <w:rPr>
          <w:rFonts w:hint="eastAsia" w:ascii="仿宋" w:hAnsi="仿宋" w:eastAsia="仿宋" w:cs="仿宋"/>
          <w:b/>
          <w:bCs/>
          <w:sz w:val="32"/>
          <w:szCs w:val="40"/>
          <w:lang w:eastAsia="zh-CN"/>
        </w:rPr>
      </w:pPr>
      <w:r>
        <w:rPr>
          <w:rFonts w:hint="eastAsia" w:ascii="仿宋" w:hAnsi="仿宋" w:eastAsia="仿宋" w:cs="仿宋"/>
          <w:b/>
          <w:bCs/>
          <w:sz w:val="32"/>
          <w:szCs w:val="40"/>
          <w:lang w:eastAsia="zh-CN"/>
        </w:rPr>
        <w:t>五、其他要求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1.在校所有应检人员均需在4月8日11:30前完成采样，过时未检者考核100元。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2.参与核酸检测的组织管理人员要加强号令意识，根据检测现场情况合理管控人流量，杜绝人员大规模聚集，长时间排队。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3.分类组织责任部门配置的现场管理人员负责所辖人员的集合和秩序管理，并做好采样统计，在检测结束后15分钟内报回采样分类总数。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4.校团委志愿者配合分类组织责任部门做好采样流量控制、动态组织入场和快速离场，排队人数不超过100人，不出现拥挤和空档现象。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在当前形势下，疫情防控是压倒一切的首要工作，是校园正常运转的前提，所有在校人员必须端正思想，端正态度，共同做好本次全员核酸检测采样工作。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40"/>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5120" w:hanging="5120" w:hangingChars="1600"/>
        <w:textAlignment w:val="auto"/>
        <w:rPr>
          <w:rFonts w:hint="eastAsia" w:ascii="仿宋" w:hAnsi="仿宋" w:eastAsia="仿宋" w:cs="仿宋"/>
          <w:sz w:val="32"/>
          <w:szCs w:val="40"/>
          <w:lang w:eastAsia="zh-CN"/>
        </w:rPr>
      </w:pPr>
      <w:r>
        <w:rPr>
          <w:rFonts w:hint="eastAsia" w:ascii="仿宋" w:hAnsi="仿宋" w:eastAsia="仿宋" w:cs="仿宋"/>
          <w:sz w:val="32"/>
          <w:szCs w:val="40"/>
          <w:lang w:val="en-US" w:eastAsia="zh-CN"/>
        </w:rPr>
        <w:t xml:space="preserve">                               </w:t>
      </w:r>
      <w:r>
        <w:rPr>
          <w:rFonts w:hint="eastAsia" w:ascii="仿宋" w:hAnsi="仿宋" w:eastAsia="仿宋" w:cs="仿宋"/>
          <w:sz w:val="32"/>
          <w:szCs w:val="40"/>
          <w:lang w:eastAsia="zh-CN"/>
        </w:rPr>
        <w:t>山西应用科技学院</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40"/>
        </w:rPr>
      </w:pPr>
      <w:r>
        <w:rPr>
          <w:rFonts w:hint="eastAsia" w:ascii="仿宋" w:hAnsi="仿宋" w:eastAsia="仿宋" w:cs="仿宋"/>
          <w:sz w:val="32"/>
          <w:szCs w:val="40"/>
        </w:rPr>
        <w:t xml:space="preserve"> </w:t>
      </w:r>
      <w:r>
        <w:rPr>
          <w:rFonts w:hint="eastAsia" w:ascii="仿宋" w:hAnsi="仿宋" w:eastAsia="仿宋" w:cs="仿宋"/>
          <w:sz w:val="32"/>
          <w:szCs w:val="40"/>
          <w:lang w:val="en-US" w:eastAsia="zh-CN"/>
        </w:rPr>
        <w:t xml:space="preserve">                               </w:t>
      </w:r>
      <w:r>
        <w:rPr>
          <w:rFonts w:hint="eastAsia" w:ascii="仿宋" w:hAnsi="仿宋" w:eastAsia="仿宋" w:cs="仿宋"/>
          <w:sz w:val="32"/>
          <w:szCs w:val="40"/>
        </w:rPr>
        <w:t>2022年4月</w:t>
      </w:r>
      <w:r>
        <w:rPr>
          <w:rFonts w:hint="eastAsia" w:ascii="仿宋" w:hAnsi="仿宋" w:eastAsia="仿宋" w:cs="仿宋"/>
          <w:sz w:val="32"/>
          <w:szCs w:val="40"/>
          <w:lang w:val="en-US" w:eastAsia="zh-CN"/>
        </w:rPr>
        <w:t>7</w:t>
      </w:r>
      <w:r>
        <w:rPr>
          <w:rFonts w:hint="eastAsia" w:ascii="仿宋" w:hAnsi="仿宋" w:eastAsia="仿宋" w:cs="仿宋"/>
          <w:sz w:val="32"/>
          <w:szCs w:val="4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CA7856"/>
    <w:multiLevelType w:val="singleLevel"/>
    <w:tmpl w:val="7ECA785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1B7405"/>
    <w:rsid w:val="00104FE0"/>
    <w:rsid w:val="03BC34A5"/>
    <w:rsid w:val="03CE09FC"/>
    <w:rsid w:val="03E845C2"/>
    <w:rsid w:val="07215066"/>
    <w:rsid w:val="07531B6C"/>
    <w:rsid w:val="08354DA5"/>
    <w:rsid w:val="08F33DC9"/>
    <w:rsid w:val="09410893"/>
    <w:rsid w:val="09F60497"/>
    <w:rsid w:val="0C1B7405"/>
    <w:rsid w:val="0CB63142"/>
    <w:rsid w:val="0D81500C"/>
    <w:rsid w:val="0E582DF2"/>
    <w:rsid w:val="0E65510D"/>
    <w:rsid w:val="0EBE5B8D"/>
    <w:rsid w:val="0ECB174F"/>
    <w:rsid w:val="0FB81363"/>
    <w:rsid w:val="12911EDD"/>
    <w:rsid w:val="138C3B17"/>
    <w:rsid w:val="13F37D51"/>
    <w:rsid w:val="141E6399"/>
    <w:rsid w:val="1628454E"/>
    <w:rsid w:val="16E154EC"/>
    <w:rsid w:val="1C011659"/>
    <w:rsid w:val="20F56147"/>
    <w:rsid w:val="20FF5167"/>
    <w:rsid w:val="21313686"/>
    <w:rsid w:val="21B52555"/>
    <w:rsid w:val="22385378"/>
    <w:rsid w:val="24516E22"/>
    <w:rsid w:val="25DA5181"/>
    <w:rsid w:val="27277E62"/>
    <w:rsid w:val="28043EF4"/>
    <w:rsid w:val="28F56A2C"/>
    <w:rsid w:val="29441D8A"/>
    <w:rsid w:val="29814243"/>
    <w:rsid w:val="2B2649B0"/>
    <w:rsid w:val="2C352AD9"/>
    <w:rsid w:val="2CBD291A"/>
    <w:rsid w:val="2D153FCF"/>
    <w:rsid w:val="30553CE0"/>
    <w:rsid w:val="305C2C56"/>
    <w:rsid w:val="319F4C4B"/>
    <w:rsid w:val="31EB3480"/>
    <w:rsid w:val="34731DEC"/>
    <w:rsid w:val="35BB27B2"/>
    <w:rsid w:val="370866DB"/>
    <w:rsid w:val="376F0B74"/>
    <w:rsid w:val="38BD476A"/>
    <w:rsid w:val="39287F68"/>
    <w:rsid w:val="3BA543A7"/>
    <w:rsid w:val="3CC919E2"/>
    <w:rsid w:val="3D3B28E8"/>
    <w:rsid w:val="3ED116E7"/>
    <w:rsid w:val="3F121466"/>
    <w:rsid w:val="3F857C8A"/>
    <w:rsid w:val="3F8A7EA6"/>
    <w:rsid w:val="40891870"/>
    <w:rsid w:val="41D370D1"/>
    <w:rsid w:val="43964149"/>
    <w:rsid w:val="43D935D7"/>
    <w:rsid w:val="447F6570"/>
    <w:rsid w:val="458F0B65"/>
    <w:rsid w:val="45DC773C"/>
    <w:rsid w:val="46C92F36"/>
    <w:rsid w:val="48EA7598"/>
    <w:rsid w:val="491A06D8"/>
    <w:rsid w:val="49900A65"/>
    <w:rsid w:val="4F3A302F"/>
    <w:rsid w:val="53676D2F"/>
    <w:rsid w:val="549B256C"/>
    <w:rsid w:val="54BD5A4C"/>
    <w:rsid w:val="57A008F3"/>
    <w:rsid w:val="58644664"/>
    <w:rsid w:val="5A6D30FF"/>
    <w:rsid w:val="5CF1471D"/>
    <w:rsid w:val="5E454634"/>
    <w:rsid w:val="5ED0144C"/>
    <w:rsid w:val="5EFF19CB"/>
    <w:rsid w:val="62D37F04"/>
    <w:rsid w:val="637D27BA"/>
    <w:rsid w:val="63E07D91"/>
    <w:rsid w:val="648751D1"/>
    <w:rsid w:val="65BD3E93"/>
    <w:rsid w:val="687B40EE"/>
    <w:rsid w:val="694328D0"/>
    <w:rsid w:val="6B6E5359"/>
    <w:rsid w:val="6CAD29A9"/>
    <w:rsid w:val="701E0771"/>
    <w:rsid w:val="702704E8"/>
    <w:rsid w:val="719F438F"/>
    <w:rsid w:val="74FE498F"/>
    <w:rsid w:val="751E09A3"/>
    <w:rsid w:val="788C0005"/>
    <w:rsid w:val="799545AF"/>
    <w:rsid w:val="7AC74FE9"/>
    <w:rsid w:val="7AD01806"/>
    <w:rsid w:val="7B1E3611"/>
    <w:rsid w:val="7BBB1778"/>
    <w:rsid w:val="7CC07040"/>
    <w:rsid w:val="7F3220DB"/>
    <w:rsid w:val="7FAB3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2022-04-07T09:52:00Z</dcterms:created>
  <dc:creator>Administrator</dc:creator>
  <cp:lastModifiedBy>Administrator</cp:lastModifiedBy>
  <cp:lastPrinted>2022-04-07T12:51:55Z</cp:lastPrinted>
  <dcterms:modified xsi:type="dcterms:W3CDTF">2022-04-07T12:52:59Z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