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Cs/>
          <w:sz w:val="22"/>
          <w:szCs w:val="22"/>
          <w:lang w:eastAsia="zh-CN"/>
        </w:rPr>
      </w:pPr>
      <w:bookmarkStart w:id="0" w:name="_GoBack"/>
      <w:bookmarkEnd w:id="0"/>
    </w:p>
    <w:p>
      <w:pPr>
        <w:jc w:val="both"/>
        <w:rPr>
          <w:rFonts w:hint="default" w:ascii="黑体" w:hAnsi="黑体" w:eastAsia="黑体" w:cs="黑体"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Cs/>
          <w:sz w:val="22"/>
          <w:szCs w:val="22"/>
          <w:lang w:eastAsia="zh-CN"/>
        </w:rPr>
        <w:t>附件</w:t>
      </w:r>
      <w:r>
        <w:rPr>
          <w:rFonts w:hint="eastAsia" w:ascii="黑体" w:hAnsi="黑体" w:eastAsia="黑体" w:cs="黑体"/>
          <w:bCs/>
          <w:sz w:val="22"/>
          <w:szCs w:val="2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13"/>
          <w:szCs w:val="13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山西应用科技学院2022年专升本考生体温监测表</w:t>
      </w:r>
    </w:p>
    <w:tbl>
      <w:tblPr>
        <w:tblStyle w:val="6"/>
        <w:tblW w:w="97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29"/>
        <w:gridCol w:w="1149"/>
        <w:gridCol w:w="2126"/>
        <w:gridCol w:w="2182"/>
        <w:gridCol w:w="23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出行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记录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是否入住酒店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或者宾馆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出发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返回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978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测试时间</w:t>
            </w:r>
          </w:p>
        </w:tc>
        <w:tc>
          <w:tcPr>
            <w:tcW w:w="4573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restart"/>
          </w:tcPr>
          <w:p>
            <w:pPr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康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状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况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登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当日体温</w:t>
            </w:r>
          </w:p>
        </w:tc>
        <w:tc>
          <w:tcPr>
            <w:tcW w:w="4573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本人健康状况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573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【备注】按照疫情防控要求，请考生如实填写本人参加测试前14天内每日体温监测情况。                      </w:t>
      </w:r>
    </w:p>
    <w:p>
      <w:pPr>
        <w:ind w:firstLine="240" w:firstLineChars="100"/>
        <w:rPr>
          <w:rFonts w:hint="eastAsia" w:ascii="楷体" w:hAnsi="楷体" w:eastAsia="楷体"/>
          <w:bCs/>
          <w:sz w:val="24"/>
        </w:rPr>
      </w:pPr>
    </w:p>
    <w:p>
      <w:pPr>
        <w:ind w:firstLine="240" w:firstLineChars="100"/>
        <w:rPr>
          <w:rFonts w:hint="eastAsia" w:ascii="楷体" w:hAnsi="楷体" w:eastAsia="楷体"/>
          <w:bCs/>
          <w:sz w:val="24"/>
          <w:u w:val="single"/>
        </w:rPr>
      </w:pPr>
      <w:r>
        <w:rPr>
          <w:rFonts w:hint="eastAsia" w:ascii="楷体" w:hAnsi="楷体" w:eastAsia="楷体"/>
          <w:bCs/>
          <w:sz w:val="24"/>
        </w:rPr>
        <w:t>考生签字：</w:t>
      </w:r>
      <w:r>
        <w:rPr>
          <w:rFonts w:hint="eastAsia" w:ascii="楷体" w:hAnsi="楷体" w:eastAsia="楷体"/>
          <w:bCs/>
          <w:sz w:val="24"/>
          <w:u w:val="single"/>
        </w:rPr>
        <w:t xml:space="preserve">              </w:t>
      </w:r>
      <w:r>
        <w:rPr>
          <w:rFonts w:hint="eastAsia" w:ascii="楷体" w:hAnsi="楷体" w:eastAsia="楷体"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/>
          <w:bCs/>
          <w:sz w:val="24"/>
          <w:u w:val="none"/>
          <w:lang w:val="en-US" w:eastAsia="zh-CN"/>
        </w:rPr>
        <w:t xml:space="preserve">     </w:t>
      </w:r>
      <w:r>
        <w:rPr>
          <w:rFonts w:hint="eastAsia" w:ascii="楷体" w:hAnsi="楷体" w:eastAsia="楷体"/>
          <w:bCs/>
          <w:sz w:val="24"/>
        </w:rPr>
        <w:t>联系方式：</w:t>
      </w:r>
      <w:r>
        <w:rPr>
          <w:rFonts w:hint="eastAsia" w:ascii="楷体" w:hAnsi="楷体" w:eastAsia="楷体"/>
          <w:bCs/>
          <w:sz w:val="24"/>
          <w:u w:val="single"/>
        </w:rPr>
        <w:t xml:space="preserve">       </w:t>
      </w:r>
      <w:r>
        <w:rPr>
          <w:rFonts w:hint="eastAsia" w:ascii="楷体" w:hAnsi="楷体" w:eastAsia="楷体"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bCs/>
          <w:sz w:val="24"/>
          <w:u w:val="single"/>
        </w:rPr>
        <w:t xml:space="preserve">      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  <w:sectPr>
          <w:pgSz w:w="11906" w:h="16838"/>
          <w:pgMar w:top="1077" w:right="1531" w:bottom="1134" w:left="1531" w:header="851" w:footer="992" w:gutter="0"/>
          <w:cols w:space="425" w:num="1"/>
          <w:docGrid w:type="lines" w:linePitch="312" w:charSpace="0"/>
        </w:sectPr>
      </w:pPr>
    </w:p>
    <w:p>
      <w:pPr>
        <w:jc w:val="both"/>
      </w:pPr>
      <w:r>
        <w:rPr>
          <w:rFonts w:hint="eastAsia" w:ascii="黑体" w:hAnsi="黑体" w:eastAsia="黑体" w:cs="黑体"/>
          <w:bCs/>
          <w:sz w:val="22"/>
          <w:szCs w:val="22"/>
          <w:lang w:eastAsia="zh-CN"/>
        </w:rPr>
        <w:t>附件</w:t>
      </w:r>
      <w:r>
        <w:rPr>
          <w:rFonts w:hint="eastAsia" w:ascii="黑体" w:hAnsi="黑体" w:eastAsia="黑体" w:cs="黑体"/>
          <w:bCs/>
          <w:sz w:val="22"/>
          <w:szCs w:val="2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山西应用科技学院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2022年专升本考生诚信考试承诺书</w:t>
      </w:r>
    </w:p>
    <w:p>
      <w:pPr>
        <w:pStyle w:val="4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山西应用科技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学院2022年专升本免于文化课考试退役大学生士兵职业技能综合考查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，现郑重承诺:</w:t>
      </w:r>
    </w:p>
    <w:p>
      <w:pPr>
        <w:pStyle w:val="4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已认真阅读并了解2022年山西省普通高校专升本选拔考试《考生守则及违规处罚规定》《中华人民共和国教育法》《国家教育考试违规处理办法》(教育部33号令)和《中华人民共和国刑法修正案(九)》有关条款,保证在资格审核和考试中自觉遵守国家法律、法规和我省有关本次考试的守则。如有违反,愿接受有关部门根据国家法律、法规作出的处理决定。</w:t>
      </w:r>
    </w:p>
    <w:p>
      <w:pPr>
        <w:pStyle w:val="4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二、我坚决遵守2022年山西省普通高校专升本选拔考试有关规定，如有违反,愿意接受有关部门根据国家有关规定所作出的处罚决定。</w:t>
      </w:r>
    </w:p>
    <w:p>
      <w:pPr>
        <w:pStyle w:val="4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三、我保证提供的获奖证书、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入伍批准书、退出现役证、服役期间立功表现证书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等材料真实有效；考试中诚实守信,坚决服从考场工作人员和监考老师及评委管理,自觉遵守考试纪律。如有违纪、违规、违法行为,愿意接受有关部门根据国家有关规定作出的处罚决定。</w:t>
      </w:r>
    </w:p>
    <w:p>
      <w:pPr>
        <w:pStyle w:val="4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四、我承诺截至考试前近14天内进行了自我体温监测,无发热、干咳等新冠肺炎症状,无新冠肺炎密切接触史。</w:t>
      </w:r>
    </w:p>
    <w:p>
      <w:pPr>
        <w:pStyle w:val="4"/>
        <w:spacing w:before="0" w:beforeAutospacing="0" w:after="0" w:afterAutospacing="0"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考生签名：</w:t>
      </w:r>
      <w:r>
        <w:rPr>
          <w:rFonts w:hint="eastAsia" w:ascii="仿宋" w:hAnsi="仿宋" w:eastAsia="仿宋" w:cs="仿宋"/>
          <w:spacing w:val="-4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联系方式：</w:t>
      </w:r>
      <w:r>
        <w:rPr>
          <w:rFonts w:hint="eastAsia" w:ascii="仿宋" w:hAnsi="仿宋" w:eastAsia="仿宋" w:cs="仿宋"/>
          <w:spacing w:val="-4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pStyle w:val="4"/>
        <w:spacing w:before="0" w:beforeAutospacing="0" w:after="0" w:afterAutospacing="0" w:line="4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pStyle w:val="4"/>
        <w:spacing w:before="0" w:beforeAutospacing="0" w:after="0" w:afterAutospacing="0" w:line="480" w:lineRule="exact"/>
        <w:ind w:firstLine="4160" w:firstLineChars="13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月  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54C12"/>
    <w:rsid w:val="025535CB"/>
    <w:rsid w:val="13635478"/>
    <w:rsid w:val="515D137B"/>
    <w:rsid w:val="56C03CEF"/>
    <w:rsid w:val="5E2C0B08"/>
    <w:rsid w:val="7B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ind w:left="720"/>
      <w:outlineLvl w:val="0"/>
    </w:pPr>
    <w:rPr>
      <w:rFonts w:ascii="仿宋_GB2312" w:hAnsi="仿宋_GB2312" w:eastAsia="仿宋_GB2312" w:cs="仿宋_GB2312"/>
      <w:b/>
      <w:bCs/>
      <w:sz w:val="30"/>
      <w:szCs w:val="30"/>
      <w:lang w:val="zh-CN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spacing w:before="175"/>
      <w:ind w:left="118" w:firstLine="600"/>
    </w:pPr>
    <w:rPr>
      <w:rFonts w:ascii="仿宋_GB2312" w:hAnsi="仿宋_GB2312" w:eastAsia="仿宋_GB2312" w:cs="仿宋_GB231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1429</Words>
  <Characters>1509</Characters>
  <Lines>0</Lines>
  <Paragraphs>0</Paragraphs>
  <TotalTime>14</TotalTime>
  <ScaleCrop>false</ScaleCrop>
  <LinksUpToDate>false</LinksUpToDate>
  <CharactersWithSpaces>1729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2022-02-14T05:56:00Z</dcterms:created>
  <dc:creator>蓝精灵</dc:creator>
  <cp:lastModifiedBy>Lenovo、</cp:lastModifiedBy>
  <dcterms:modified xsi:type="dcterms:W3CDTF">2022-02-15T03:57:41Z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EAFEC59CEEEA4FDFB778CD3B8F8B5CA2</vt:lpwstr>
  </property>
</Properties>
</file>