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shd w:val="clear" w:fill="FFFFFF"/>
        <w:spacing w:before="0" w:beforeAutospacing="0" w:after="0" w:afterAutospacing="0" w:line="693" w:lineRule="atLeast"/>
        <w:ind w:left="0" w:right="0" w:firstLine="0"/>
        <w:jc w:val="center"/>
        <w:rPr>
          <w:rFonts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45"/>
          <w:szCs w:val="45"/>
          <w:shd w:val="clear" w:fill="FFFFFF"/>
        </w:rPr>
        <w:br w:type="textWrapping"/>
      </w:r>
      <w:r>
        <w:rPr>
          <w:rStyle w:val="8"/>
          <w:rFonts w:hint="eastAsia" w:ascii="微软雅黑" w:hAnsi="微软雅黑" w:eastAsia="微软雅黑" w:cs="微软雅黑"/>
          <w:i w:val="0"/>
          <w:iCs w:val="0"/>
          <w:caps w:val="0"/>
          <w:color w:val="676767"/>
          <w:spacing w:val="0"/>
          <w:sz w:val="45"/>
          <w:szCs w:val="45"/>
          <w:shd w:val="clear" w:fill="FFFFFF"/>
        </w:rPr>
        <w:t>目录</w:t>
      </w:r>
    </w:p>
    <w:p>
      <w:pPr>
        <w:pStyle w:val="5"/>
        <w:keepNext w:val="0"/>
        <w:keepLines w:val="0"/>
        <w:widowControl/>
        <w:suppressLineNumbers w:val="0"/>
        <w:shd w:val="clear" w:fill="FFFFFF"/>
        <w:spacing w:before="0" w:beforeAutospacing="0" w:after="0" w:afterAutospacing="0" w:line="483" w:lineRule="atLeast"/>
        <w:ind w:left="0" w:right="0" w:firstLine="0"/>
        <w:jc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333333"/>
          <w:spacing w:val="0"/>
          <w:sz w:val="19"/>
          <w:szCs w:val="19"/>
          <w:u w:val="none"/>
          <w:bdr w:val="none" w:color="auto" w:sz="0" w:space="0"/>
          <w:shd w:val="clear" w:fill="FFFFFF"/>
        </w:rPr>
        <w:fldChar w:fldCharType="begin"/>
      </w:r>
      <w:r>
        <w:rPr>
          <w:rFonts w:hint="eastAsia" w:ascii="宋体" w:hAnsi="宋体" w:eastAsia="宋体" w:cs="宋体"/>
          <w:i w:val="0"/>
          <w:iCs w:val="0"/>
          <w:caps w:val="0"/>
          <w:color w:val="333333"/>
          <w:spacing w:val="0"/>
          <w:sz w:val="19"/>
          <w:szCs w:val="19"/>
          <w:u w:val="none"/>
          <w:bdr w:val="none" w:color="auto" w:sz="0" w:space="0"/>
          <w:shd w:val="clear" w:fill="FFFFFF"/>
        </w:rPr>
        <w:instrText xml:space="preserve"> HYPERLINK "http://sxxh.org/h-nd-8668.html" \l "_Toc22900" </w:instrText>
      </w:r>
      <w:r>
        <w:rPr>
          <w:rFonts w:hint="eastAsia" w:ascii="宋体" w:hAnsi="宋体" w:eastAsia="宋体" w:cs="宋体"/>
          <w:i w:val="0"/>
          <w:iCs w:val="0"/>
          <w:caps w:val="0"/>
          <w:color w:val="333333"/>
          <w:spacing w:val="0"/>
          <w:sz w:val="19"/>
          <w:szCs w:val="19"/>
          <w:u w:val="none"/>
          <w:bdr w:val="none" w:color="auto" w:sz="0" w:space="0"/>
          <w:shd w:val="clear" w:fill="FFFFFF"/>
        </w:rPr>
        <w:fldChar w:fldCharType="separate"/>
      </w:r>
      <w:r>
        <w:rPr>
          <w:rStyle w:val="9"/>
          <w:rFonts w:hint="eastAsia" w:ascii="微软雅黑" w:hAnsi="微软雅黑" w:eastAsia="微软雅黑" w:cs="微软雅黑"/>
          <w:i w:val="0"/>
          <w:iCs w:val="0"/>
          <w:caps w:val="0"/>
          <w:color w:val="000000"/>
          <w:spacing w:val="0"/>
          <w:sz w:val="30"/>
          <w:szCs w:val="30"/>
          <w:u w:val="none"/>
          <w:bdr w:val="none" w:color="auto" w:sz="0" w:space="0"/>
          <w:shd w:val="clear" w:fill="FFFFFF"/>
        </w:rPr>
        <w:t>学校基本情况1</w:t>
      </w:r>
      <w:r>
        <w:rPr>
          <w:rFonts w:hint="eastAsia" w:ascii="宋体" w:hAnsi="宋体" w:eastAsia="宋体" w:cs="宋体"/>
          <w:i w:val="0"/>
          <w:iCs w:val="0"/>
          <w:caps w:val="0"/>
          <w:color w:val="333333"/>
          <w:spacing w:val="0"/>
          <w:sz w:val="19"/>
          <w:szCs w:val="19"/>
          <w:u w:val="none"/>
          <w:bdr w:val="none" w:color="auto" w:sz="0" w:space="0"/>
          <w:shd w:val="clear" w:fill="FFFFFF"/>
        </w:rPr>
        <w:fldChar w:fldCharType="end"/>
      </w:r>
    </w:p>
    <w:p>
      <w:pPr>
        <w:pStyle w:val="5"/>
        <w:keepNext w:val="0"/>
        <w:keepLines w:val="0"/>
        <w:widowControl/>
        <w:suppressLineNumbers w:val="0"/>
        <w:shd w:val="clear" w:fill="FFFFFF"/>
        <w:spacing w:before="0" w:beforeAutospacing="0" w:after="0" w:afterAutospacing="0" w:line="483" w:lineRule="atLeast"/>
        <w:ind w:left="0" w:right="0" w:firstLine="0"/>
        <w:jc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333333"/>
          <w:spacing w:val="0"/>
          <w:sz w:val="19"/>
          <w:szCs w:val="19"/>
          <w:u w:val="none"/>
          <w:bdr w:val="none" w:color="auto" w:sz="0" w:space="0"/>
          <w:shd w:val="clear" w:fill="FFFFFF"/>
        </w:rPr>
        <w:fldChar w:fldCharType="begin"/>
      </w:r>
      <w:r>
        <w:rPr>
          <w:rFonts w:hint="eastAsia" w:ascii="宋体" w:hAnsi="宋体" w:eastAsia="宋体" w:cs="宋体"/>
          <w:i w:val="0"/>
          <w:iCs w:val="0"/>
          <w:caps w:val="0"/>
          <w:color w:val="333333"/>
          <w:spacing w:val="0"/>
          <w:sz w:val="19"/>
          <w:szCs w:val="19"/>
          <w:u w:val="none"/>
          <w:bdr w:val="none" w:color="auto" w:sz="0" w:space="0"/>
          <w:shd w:val="clear" w:fill="FFFFFF"/>
        </w:rPr>
        <w:instrText xml:space="preserve"> HYPERLINK "http://sxxh.org/h-nd-8668.html" \l "_Toc105" </w:instrText>
      </w:r>
      <w:r>
        <w:rPr>
          <w:rFonts w:hint="eastAsia" w:ascii="宋体" w:hAnsi="宋体" w:eastAsia="宋体" w:cs="宋体"/>
          <w:i w:val="0"/>
          <w:iCs w:val="0"/>
          <w:caps w:val="0"/>
          <w:color w:val="333333"/>
          <w:spacing w:val="0"/>
          <w:sz w:val="19"/>
          <w:szCs w:val="19"/>
          <w:u w:val="none"/>
          <w:bdr w:val="none" w:color="auto" w:sz="0" w:space="0"/>
          <w:shd w:val="clear" w:fill="FFFFFF"/>
        </w:rPr>
        <w:fldChar w:fldCharType="separate"/>
      </w:r>
      <w:r>
        <w:rPr>
          <w:rStyle w:val="9"/>
          <w:rFonts w:hint="eastAsia" w:ascii="微软雅黑" w:hAnsi="微软雅黑" w:eastAsia="微软雅黑" w:cs="微软雅黑"/>
          <w:i w:val="0"/>
          <w:iCs w:val="0"/>
          <w:caps w:val="0"/>
          <w:color w:val="000000"/>
          <w:spacing w:val="0"/>
          <w:sz w:val="30"/>
          <w:szCs w:val="30"/>
          <w:u w:val="none"/>
          <w:bdr w:val="none" w:color="auto" w:sz="0" w:space="0"/>
          <w:shd w:val="clear" w:fill="FFFFFF"/>
        </w:rPr>
        <w:t>第一部分本科教育基本情况2</w:t>
      </w:r>
      <w:r>
        <w:rPr>
          <w:rFonts w:hint="eastAsia" w:ascii="宋体" w:hAnsi="宋体" w:eastAsia="宋体" w:cs="宋体"/>
          <w:i w:val="0"/>
          <w:iCs w:val="0"/>
          <w:caps w:val="0"/>
          <w:color w:val="333333"/>
          <w:spacing w:val="0"/>
          <w:sz w:val="19"/>
          <w:szCs w:val="19"/>
          <w:u w:val="none"/>
          <w:bdr w:val="none" w:color="auto" w:sz="0" w:space="0"/>
          <w:shd w:val="clear" w:fill="FFFFFF"/>
        </w:rPr>
        <w:fldChar w:fldCharType="end"/>
      </w:r>
    </w:p>
    <w:p>
      <w:pPr>
        <w:pStyle w:val="5"/>
        <w:keepNext w:val="0"/>
        <w:keepLines w:val="0"/>
        <w:widowControl/>
        <w:suppressLineNumbers w:val="0"/>
        <w:shd w:val="clear" w:fill="FFFFFF"/>
        <w:spacing w:before="0" w:beforeAutospacing="0" w:after="0" w:afterAutospacing="0" w:line="483" w:lineRule="atLeast"/>
        <w:ind w:left="0" w:right="0" w:firstLine="405"/>
        <w:jc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333333"/>
          <w:spacing w:val="0"/>
          <w:sz w:val="19"/>
          <w:szCs w:val="19"/>
          <w:u w:val="none"/>
          <w:bdr w:val="none" w:color="auto" w:sz="0" w:space="0"/>
          <w:shd w:val="clear" w:fill="FFFFFF"/>
        </w:rPr>
        <w:fldChar w:fldCharType="begin"/>
      </w:r>
      <w:r>
        <w:rPr>
          <w:rFonts w:hint="eastAsia" w:ascii="宋体" w:hAnsi="宋体" w:eastAsia="宋体" w:cs="宋体"/>
          <w:i w:val="0"/>
          <w:iCs w:val="0"/>
          <w:caps w:val="0"/>
          <w:color w:val="333333"/>
          <w:spacing w:val="0"/>
          <w:sz w:val="19"/>
          <w:szCs w:val="19"/>
          <w:u w:val="none"/>
          <w:bdr w:val="none" w:color="auto" w:sz="0" w:space="0"/>
          <w:shd w:val="clear" w:fill="FFFFFF"/>
        </w:rPr>
        <w:instrText xml:space="preserve"> HYPERLINK "http://sxxh.org/h-nd-8668.html" \l "_Toc22587" </w:instrText>
      </w:r>
      <w:r>
        <w:rPr>
          <w:rFonts w:hint="eastAsia" w:ascii="宋体" w:hAnsi="宋体" w:eastAsia="宋体" w:cs="宋体"/>
          <w:i w:val="0"/>
          <w:iCs w:val="0"/>
          <w:caps w:val="0"/>
          <w:color w:val="333333"/>
          <w:spacing w:val="0"/>
          <w:sz w:val="19"/>
          <w:szCs w:val="19"/>
          <w:u w:val="none"/>
          <w:bdr w:val="none" w:color="auto" w:sz="0" w:space="0"/>
          <w:shd w:val="clear" w:fill="FFFFFF"/>
        </w:rPr>
        <w:fldChar w:fldCharType="separate"/>
      </w:r>
      <w:r>
        <w:rPr>
          <w:rStyle w:val="9"/>
          <w:rFonts w:hint="eastAsia" w:ascii="微软雅黑" w:hAnsi="微软雅黑" w:eastAsia="微软雅黑" w:cs="微软雅黑"/>
          <w:i w:val="0"/>
          <w:iCs w:val="0"/>
          <w:caps w:val="0"/>
          <w:color w:val="000000"/>
          <w:spacing w:val="0"/>
          <w:sz w:val="30"/>
          <w:szCs w:val="30"/>
          <w:u w:val="none"/>
          <w:bdr w:val="none" w:color="auto" w:sz="0" w:space="0"/>
          <w:shd w:val="clear" w:fill="FFFFFF"/>
        </w:rPr>
        <w:t>一、本科人才培养目标及服务面向2</w:t>
      </w:r>
      <w:r>
        <w:rPr>
          <w:rFonts w:hint="eastAsia" w:ascii="宋体" w:hAnsi="宋体" w:eastAsia="宋体" w:cs="宋体"/>
          <w:i w:val="0"/>
          <w:iCs w:val="0"/>
          <w:caps w:val="0"/>
          <w:color w:val="333333"/>
          <w:spacing w:val="0"/>
          <w:sz w:val="19"/>
          <w:szCs w:val="19"/>
          <w:u w:val="none"/>
          <w:bdr w:val="none" w:color="auto" w:sz="0" w:space="0"/>
          <w:shd w:val="clear" w:fill="FFFFFF"/>
        </w:rPr>
        <w:fldChar w:fldCharType="end"/>
      </w:r>
    </w:p>
    <w:p>
      <w:pPr>
        <w:pStyle w:val="5"/>
        <w:keepNext w:val="0"/>
        <w:keepLines w:val="0"/>
        <w:widowControl/>
        <w:suppressLineNumbers w:val="0"/>
        <w:shd w:val="clear" w:fill="FFFFFF"/>
        <w:spacing w:before="0" w:beforeAutospacing="0" w:after="0" w:afterAutospacing="0" w:line="483" w:lineRule="atLeast"/>
        <w:ind w:left="0" w:right="0" w:firstLine="405"/>
        <w:jc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333333"/>
          <w:spacing w:val="0"/>
          <w:sz w:val="19"/>
          <w:szCs w:val="19"/>
          <w:u w:val="none"/>
          <w:bdr w:val="none" w:color="auto" w:sz="0" w:space="0"/>
          <w:shd w:val="clear" w:fill="FFFFFF"/>
        </w:rPr>
        <w:fldChar w:fldCharType="begin"/>
      </w:r>
      <w:r>
        <w:rPr>
          <w:rFonts w:hint="eastAsia" w:ascii="宋体" w:hAnsi="宋体" w:eastAsia="宋体" w:cs="宋体"/>
          <w:i w:val="0"/>
          <w:iCs w:val="0"/>
          <w:caps w:val="0"/>
          <w:color w:val="333333"/>
          <w:spacing w:val="0"/>
          <w:sz w:val="19"/>
          <w:szCs w:val="19"/>
          <w:u w:val="none"/>
          <w:bdr w:val="none" w:color="auto" w:sz="0" w:space="0"/>
          <w:shd w:val="clear" w:fill="FFFFFF"/>
        </w:rPr>
        <w:instrText xml:space="preserve"> HYPERLINK "http://sxxh.org/h-nd-8668.html" \l "_Toc20963" </w:instrText>
      </w:r>
      <w:r>
        <w:rPr>
          <w:rFonts w:hint="eastAsia" w:ascii="宋体" w:hAnsi="宋体" w:eastAsia="宋体" w:cs="宋体"/>
          <w:i w:val="0"/>
          <w:iCs w:val="0"/>
          <w:caps w:val="0"/>
          <w:color w:val="333333"/>
          <w:spacing w:val="0"/>
          <w:sz w:val="19"/>
          <w:szCs w:val="19"/>
          <w:u w:val="none"/>
          <w:bdr w:val="none" w:color="auto" w:sz="0" w:space="0"/>
          <w:shd w:val="clear" w:fill="FFFFFF"/>
        </w:rPr>
        <w:fldChar w:fldCharType="separate"/>
      </w:r>
      <w:r>
        <w:rPr>
          <w:rStyle w:val="9"/>
          <w:rFonts w:hint="eastAsia" w:ascii="微软雅黑" w:hAnsi="微软雅黑" w:eastAsia="微软雅黑" w:cs="微软雅黑"/>
          <w:i w:val="0"/>
          <w:iCs w:val="0"/>
          <w:caps w:val="0"/>
          <w:color w:val="000000"/>
          <w:spacing w:val="0"/>
          <w:sz w:val="30"/>
          <w:szCs w:val="30"/>
          <w:u w:val="none"/>
          <w:bdr w:val="none" w:color="auto" w:sz="0" w:space="0"/>
          <w:shd w:val="clear" w:fill="FFFFFF"/>
        </w:rPr>
        <w:t>二、本科专业设置情况2</w:t>
      </w:r>
      <w:r>
        <w:rPr>
          <w:rFonts w:hint="eastAsia" w:ascii="宋体" w:hAnsi="宋体" w:eastAsia="宋体" w:cs="宋体"/>
          <w:i w:val="0"/>
          <w:iCs w:val="0"/>
          <w:caps w:val="0"/>
          <w:color w:val="333333"/>
          <w:spacing w:val="0"/>
          <w:sz w:val="19"/>
          <w:szCs w:val="19"/>
          <w:u w:val="none"/>
          <w:bdr w:val="none" w:color="auto" w:sz="0" w:space="0"/>
          <w:shd w:val="clear" w:fill="FFFFFF"/>
        </w:rPr>
        <w:fldChar w:fldCharType="end"/>
      </w:r>
    </w:p>
    <w:p>
      <w:pPr>
        <w:pStyle w:val="5"/>
        <w:keepNext w:val="0"/>
        <w:keepLines w:val="0"/>
        <w:widowControl/>
        <w:suppressLineNumbers w:val="0"/>
        <w:shd w:val="clear" w:fill="FFFFFF"/>
        <w:spacing w:before="0" w:beforeAutospacing="0" w:after="0" w:afterAutospacing="0" w:line="483" w:lineRule="atLeast"/>
        <w:ind w:left="0" w:right="0" w:firstLine="405"/>
        <w:jc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333333"/>
          <w:spacing w:val="0"/>
          <w:sz w:val="19"/>
          <w:szCs w:val="19"/>
          <w:u w:val="none"/>
          <w:bdr w:val="none" w:color="auto" w:sz="0" w:space="0"/>
          <w:shd w:val="clear" w:fill="FFFFFF"/>
        </w:rPr>
        <w:fldChar w:fldCharType="begin"/>
      </w:r>
      <w:r>
        <w:rPr>
          <w:rFonts w:hint="eastAsia" w:ascii="宋体" w:hAnsi="宋体" w:eastAsia="宋体" w:cs="宋体"/>
          <w:i w:val="0"/>
          <w:iCs w:val="0"/>
          <w:caps w:val="0"/>
          <w:color w:val="333333"/>
          <w:spacing w:val="0"/>
          <w:sz w:val="19"/>
          <w:szCs w:val="19"/>
          <w:u w:val="none"/>
          <w:bdr w:val="none" w:color="auto" w:sz="0" w:space="0"/>
          <w:shd w:val="clear" w:fill="FFFFFF"/>
        </w:rPr>
        <w:instrText xml:space="preserve"> HYPERLINK "http://sxxh.org/h-nd-8668.html" \l "_Toc11528" </w:instrText>
      </w:r>
      <w:r>
        <w:rPr>
          <w:rFonts w:hint="eastAsia" w:ascii="宋体" w:hAnsi="宋体" w:eastAsia="宋体" w:cs="宋体"/>
          <w:i w:val="0"/>
          <w:iCs w:val="0"/>
          <w:caps w:val="0"/>
          <w:color w:val="333333"/>
          <w:spacing w:val="0"/>
          <w:sz w:val="19"/>
          <w:szCs w:val="19"/>
          <w:u w:val="none"/>
          <w:bdr w:val="none" w:color="auto" w:sz="0" w:space="0"/>
          <w:shd w:val="clear" w:fill="FFFFFF"/>
        </w:rPr>
        <w:fldChar w:fldCharType="separate"/>
      </w:r>
      <w:r>
        <w:rPr>
          <w:rStyle w:val="9"/>
          <w:rFonts w:hint="eastAsia" w:ascii="微软雅黑" w:hAnsi="微软雅黑" w:eastAsia="微软雅黑" w:cs="微软雅黑"/>
          <w:i w:val="0"/>
          <w:iCs w:val="0"/>
          <w:caps w:val="0"/>
          <w:color w:val="000000"/>
          <w:spacing w:val="0"/>
          <w:sz w:val="30"/>
          <w:szCs w:val="30"/>
          <w:u w:val="none"/>
          <w:bdr w:val="none" w:color="auto" w:sz="0" w:space="0"/>
          <w:shd w:val="clear" w:fill="FFFFFF"/>
        </w:rPr>
        <w:t>三、各类全日制在校学生情况及本科生所占比例3</w:t>
      </w:r>
      <w:r>
        <w:rPr>
          <w:rFonts w:hint="eastAsia" w:ascii="宋体" w:hAnsi="宋体" w:eastAsia="宋体" w:cs="宋体"/>
          <w:i w:val="0"/>
          <w:iCs w:val="0"/>
          <w:caps w:val="0"/>
          <w:color w:val="333333"/>
          <w:spacing w:val="0"/>
          <w:sz w:val="19"/>
          <w:szCs w:val="19"/>
          <w:u w:val="none"/>
          <w:bdr w:val="none" w:color="auto" w:sz="0" w:space="0"/>
          <w:shd w:val="clear" w:fill="FFFFFF"/>
        </w:rPr>
        <w:fldChar w:fldCharType="end"/>
      </w:r>
    </w:p>
    <w:p>
      <w:pPr>
        <w:pStyle w:val="5"/>
        <w:keepNext w:val="0"/>
        <w:keepLines w:val="0"/>
        <w:widowControl/>
        <w:suppressLineNumbers w:val="0"/>
        <w:shd w:val="clear" w:fill="FFFFFF"/>
        <w:spacing w:before="0" w:beforeAutospacing="0" w:after="0" w:afterAutospacing="0" w:line="483" w:lineRule="atLeast"/>
        <w:ind w:left="0" w:right="0" w:firstLine="405"/>
        <w:jc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333333"/>
          <w:spacing w:val="0"/>
          <w:sz w:val="19"/>
          <w:szCs w:val="19"/>
          <w:u w:val="none"/>
          <w:bdr w:val="none" w:color="auto" w:sz="0" w:space="0"/>
          <w:shd w:val="clear" w:fill="FFFFFF"/>
        </w:rPr>
        <w:fldChar w:fldCharType="begin"/>
      </w:r>
      <w:r>
        <w:rPr>
          <w:rFonts w:hint="eastAsia" w:ascii="宋体" w:hAnsi="宋体" w:eastAsia="宋体" w:cs="宋体"/>
          <w:i w:val="0"/>
          <w:iCs w:val="0"/>
          <w:caps w:val="0"/>
          <w:color w:val="333333"/>
          <w:spacing w:val="0"/>
          <w:sz w:val="19"/>
          <w:szCs w:val="19"/>
          <w:u w:val="none"/>
          <w:bdr w:val="none" w:color="auto" w:sz="0" w:space="0"/>
          <w:shd w:val="clear" w:fill="FFFFFF"/>
        </w:rPr>
        <w:instrText xml:space="preserve"> HYPERLINK "http://sxxh.org/h-nd-8668.html" \l "_Toc5460" </w:instrText>
      </w:r>
      <w:r>
        <w:rPr>
          <w:rFonts w:hint="eastAsia" w:ascii="宋体" w:hAnsi="宋体" w:eastAsia="宋体" w:cs="宋体"/>
          <w:i w:val="0"/>
          <w:iCs w:val="0"/>
          <w:caps w:val="0"/>
          <w:color w:val="333333"/>
          <w:spacing w:val="0"/>
          <w:sz w:val="19"/>
          <w:szCs w:val="19"/>
          <w:u w:val="none"/>
          <w:bdr w:val="none" w:color="auto" w:sz="0" w:space="0"/>
          <w:shd w:val="clear" w:fill="FFFFFF"/>
        </w:rPr>
        <w:fldChar w:fldCharType="separate"/>
      </w:r>
      <w:r>
        <w:rPr>
          <w:rStyle w:val="9"/>
          <w:rFonts w:hint="eastAsia" w:ascii="微软雅黑" w:hAnsi="微软雅黑" w:eastAsia="微软雅黑" w:cs="微软雅黑"/>
          <w:i w:val="0"/>
          <w:iCs w:val="0"/>
          <w:caps w:val="0"/>
          <w:color w:val="000000"/>
          <w:spacing w:val="0"/>
          <w:sz w:val="30"/>
          <w:szCs w:val="30"/>
          <w:u w:val="none"/>
          <w:bdr w:val="none" w:color="auto" w:sz="0" w:space="0"/>
          <w:shd w:val="clear" w:fill="FFFFFF"/>
        </w:rPr>
        <w:t>四、本科生源情况4</w:t>
      </w:r>
      <w:r>
        <w:rPr>
          <w:rFonts w:hint="eastAsia" w:ascii="宋体" w:hAnsi="宋体" w:eastAsia="宋体" w:cs="宋体"/>
          <w:i w:val="0"/>
          <w:iCs w:val="0"/>
          <w:caps w:val="0"/>
          <w:color w:val="333333"/>
          <w:spacing w:val="0"/>
          <w:sz w:val="19"/>
          <w:szCs w:val="19"/>
          <w:u w:val="none"/>
          <w:bdr w:val="none" w:color="auto" w:sz="0" w:space="0"/>
          <w:shd w:val="clear" w:fill="FFFFFF"/>
        </w:rPr>
        <w:fldChar w:fldCharType="end"/>
      </w:r>
    </w:p>
    <w:p>
      <w:pPr>
        <w:pStyle w:val="5"/>
        <w:keepNext w:val="0"/>
        <w:keepLines w:val="0"/>
        <w:widowControl/>
        <w:suppressLineNumbers w:val="0"/>
        <w:shd w:val="clear" w:fill="FFFFFF"/>
        <w:spacing w:before="0" w:beforeAutospacing="0" w:after="0" w:afterAutospacing="0" w:line="483" w:lineRule="atLeast"/>
        <w:ind w:left="0" w:right="0" w:firstLine="0"/>
        <w:jc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333333"/>
          <w:spacing w:val="0"/>
          <w:sz w:val="19"/>
          <w:szCs w:val="19"/>
          <w:u w:val="none"/>
          <w:bdr w:val="none" w:color="auto" w:sz="0" w:space="0"/>
          <w:shd w:val="clear" w:fill="FFFFFF"/>
        </w:rPr>
        <w:fldChar w:fldCharType="begin"/>
      </w:r>
      <w:r>
        <w:rPr>
          <w:rFonts w:hint="eastAsia" w:ascii="宋体" w:hAnsi="宋体" w:eastAsia="宋体" w:cs="宋体"/>
          <w:i w:val="0"/>
          <w:iCs w:val="0"/>
          <w:caps w:val="0"/>
          <w:color w:val="333333"/>
          <w:spacing w:val="0"/>
          <w:sz w:val="19"/>
          <w:szCs w:val="19"/>
          <w:u w:val="none"/>
          <w:bdr w:val="none" w:color="auto" w:sz="0" w:space="0"/>
          <w:shd w:val="clear" w:fill="FFFFFF"/>
        </w:rPr>
        <w:instrText xml:space="preserve"> HYPERLINK "http://sxxh.org/h-nd-8668.html" \l "_Toc20067" </w:instrText>
      </w:r>
      <w:r>
        <w:rPr>
          <w:rFonts w:hint="eastAsia" w:ascii="宋体" w:hAnsi="宋体" w:eastAsia="宋体" w:cs="宋体"/>
          <w:i w:val="0"/>
          <w:iCs w:val="0"/>
          <w:caps w:val="0"/>
          <w:color w:val="333333"/>
          <w:spacing w:val="0"/>
          <w:sz w:val="19"/>
          <w:szCs w:val="19"/>
          <w:u w:val="none"/>
          <w:bdr w:val="none" w:color="auto" w:sz="0" w:space="0"/>
          <w:shd w:val="clear" w:fill="FFFFFF"/>
        </w:rPr>
        <w:fldChar w:fldCharType="separate"/>
      </w:r>
      <w:r>
        <w:rPr>
          <w:rStyle w:val="9"/>
          <w:rFonts w:hint="eastAsia" w:ascii="微软雅黑" w:hAnsi="微软雅黑" w:eastAsia="微软雅黑" w:cs="微软雅黑"/>
          <w:i w:val="0"/>
          <w:iCs w:val="0"/>
          <w:caps w:val="0"/>
          <w:color w:val="000000"/>
          <w:spacing w:val="0"/>
          <w:sz w:val="30"/>
          <w:szCs w:val="30"/>
          <w:u w:val="none"/>
          <w:bdr w:val="none" w:color="auto" w:sz="0" w:space="0"/>
          <w:shd w:val="clear" w:fill="FFFFFF"/>
        </w:rPr>
        <w:t>第二部分师资队伍与教学条件5</w:t>
      </w:r>
      <w:r>
        <w:rPr>
          <w:rFonts w:hint="eastAsia" w:ascii="宋体" w:hAnsi="宋体" w:eastAsia="宋体" w:cs="宋体"/>
          <w:i w:val="0"/>
          <w:iCs w:val="0"/>
          <w:caps w:val="0"/>
          <w:color w:val="333333"/>
          <w:spacing w:val="0"/>
          <w:sz w:val="19"/>
          <w:szCs w:val="19"/>
          <w:u w:val="none"/>
          <w:bdr w:val="none" w:color="auto" w:sz="0" w:space="0"/>
          <w:shd w:val="clear" w:fill="FFFFFF"/>
        </w:rPr>
        <w:fldChar w:fldCharType="end"/>
      </w:r>
    </w:p>
    <w:p>
      <w:pPr>
        <w:pStyle w:val="5"/>
        <w:keepNext w:val="0"/>
        <w:keepLines w:val="0"/>
        <w:widowControl/>
        <w:suppressLineNumbers w:val="0"/>
        <w:shd w:val="clear" w:fill="FFFFFF"/>
        <w:spacing w:before="0" w:beforeAutospacing="0" w:after="0" w:afterAutospacing="0" w:line="483" w:lineRule="atLeast"/>
        <w:ind w:left="0" w:right="0" w:firstLine="405"/>
        <w:jc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333333"/>
          <w:spacing w:val="0"/>
          <w:sz w:val="19"/>
          <w:szCs w:val="19"/>
          <w:u w:val="none"/>
          <w:bdr w:val="none" w:color="auto" w:sz="0" w:space="0"/>
          <w:shd w:val="clear" w:fill="FFFFFF"/>
        </w:rPr>
        <w:fldChar w:fldCharType="begin"/>
      </w:r>
      <w:r>
        <w:rPr>
          <w:rFonts w:hint="eastAsia" w:ascii="宋体" w:hAnsi="宋体" w:eastAsia="宋体" w:cs="宋体"/>
          <w:i w:val="0"/>
          <w:iCs w:val="0"/>
          <w:caps w:val="0"/>
          <w:color w:val="333333"/>
          <w:spacing w:val="0"/>
          <w:sz w:val="19"/>
          <w:szCs w:val="19"/>
          <w:u w:val="none"/>
          <w:bdr w:val="none" w:color="auto" w:sz="0" w:space="0"/>
          <w:shd w:val="clear" w:fill="FFFFFF"/>
        </w:rPr>
        <w:instrText xml:space="preserve"> HYPERLINK "http://sxxh.org/h-nd-8668.html" \l "_Toc9487" </w:instrText>
      </w:r>
      <w:r>
        <w:rPr>
          <w:rFonts w:hint="eastAsia" w:ascii="宋体" w:hAnsi="宋体" w:eastAsia="宋体" w:cs="宋体"/>
          <w:i w:val="0"/>
          <w:iCs w:val="0"/>
          <w:caps w:val="0"/>
          <w:color w:val="333333"/>
          <w:spacing w:val="0"/>
          <w:sz w:val="19"/>
          <w:szCs w:val="19"/>
          <w:u w:val="none"/>
          <w:bdr w:val="none" w:color="auto" w:sz="0" w:space="0"/>
          <w:shd w:val="clear" w:fill="FFFFFF"/>
        </w:rPr>
        <w:fldChar w:fldCharType="separate"/>
      </w:r>
      <w:r>
        <w:rPr>
          <w:rStyle w:val="9"/>
          <w:rFonts w:hint="eastAsia" w:ascii="微软雅黑" w:hAnsi="微软雅黑" w:eastAsia="微软雅黑" w:cs="微软雅黑"/>
          <w:i w:val="0"/>
          <w:iCs w:val="0"/>
          <w:caps w:val="0"/>
          <w:color w:val="000000"/>
          <w:spacing w:val="0"/>
          <w:sz w:val="30"/>
          <w:szCs w:val="30"/>
          <w:u w:val="none"/>
          <w:bdr w:val="none" w:color="auto" w:sz="0" w:space="0"/>
          <w:shd w:val="clear" w:fill="FFFFFF"/>
        </w:rPr>
        <w:t>一、师资队伍5</w:t>
      </w:r>
      <w:r>
        <w:rPr>
          <w:rFonts w:hint="eastAsia" w:ascii="宋体" w:hAnsi="宋体" w:eastAsia="宋体" w:cs="宋体"/>
          <w:i w:val="0"/>
          <w:iCs w:val="0"/>
          <w:caps w:val="0"/>
          <w:color w:val="333333"/>
          <w:spacing w:val="0"/>
          <w:sz w:val="19"/>
          <w:szCs w:val="19"/>
          <w:u w:val="none"/>
          <w:bdr w:val="none" w:color="auto" w:sz="0" w:space="0"/>
          <w:shd w:val="clear" w:fill="FFFFFF"/>
        </w:rPr>
        <w:fldChar w:fldCharType="end"/>
      </w:r>
    </w:p>
    <w:p>
      <w:pPr>
        <w:pStyle w:val="5"/>
        <w:keepNext w:val="0"/>
        <w:keepLines w:val="0"/>
        <w:widowControl/>
        <w:suppressLineNumbers w:val="0"/>
        <w:shd w:val="clear" w:fill="FFFFFF"/>
        <w:spacing w:before="0" w:beforeAutospacing="0" w:after="0" w:afterAutospacing="0" w:line="483" w:lineRule="atLeast"/>
        <w:ind w:left="0" w:right="0" w:firstLine="795"/>
        <w:jc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333333"/>
          <w:spacing w:val="0"/>
          <w:sz w:val="19"/>
          <w:szCs w:val="19"/>
          <w:u w:val="none"/>
          <w:bdr w:val="none" w:color="auto" w:sz="0" w:space="0"/>
          <w:shd w:val="clear" w:fill="FFFFFF"/>
        </w:rPr>
        <w:fldChar w:fldCharType="begin"/>
      </w:r>
      <w:r>
        <w:rPr>
          <w:rFonts w:hint="eastAsia" w:ascii="宋体" w:hAnsi="宋体" w:eastAsia="宋体" w:cs="宋体"/>
          <w:i w:val="0"/>
          <w:iCs w:val="0"/>
          <w:caps w:val="0"/>
          <w:color w:val="333333"/>
          <w:spacing w:val="0"/>
          <w:sz w:val="19"/>
          <w:szCs w:val="19"/>
          <w:u w:val="none"/>
          <w:bdr w:val="none" w:color="auto" w:sz="0" w:space="0"/>
          <w:shd w:val="clear" w:fill="FFFFFF"/>
        </w:rPr>
        <w:instrText xml:space="preserve"> HYPERLINK "http://sxxh.org/h-nd-8668.html" \l "_Toc21616" </w:instrText>
      </w:r>
      <w:r>
        <w:rPr>
          <w:rFonts w:hint="eastAsia" w:ascii="宋体" w:hAnsi="宋体" w:eastAsia="宋体" w:cs="宋体"/>
          <w:i w:val="0"/>
          <w:iCs w:val="0"/>
          <w:caps w:val="0"/>
          <w:color w:val="333333"/>
          <w:spacing w:val="0"/>
          <w:sz w:val="19"/>
          <w:szCs w:val="19"/>
          <w:u w:val="none"/>
          <w:bdr w:val="none" w:color="auto" w:sz="0" w:space="0"/>
          <w:shd w:val="clear" w:fill="FFFFFF"/>
        </w:rPr>
        <w:fldChar w:fldCharType="separate"/>
      </w:r>
      <w:r>
        <w:rPr>
          <w:rStyle w:val="9"/>
          <w:rFonts w:hint="eastAsia" w:ascii="微软雅黑" w:hAnsi="微软雅黑" w:eastAsia="微软雅黑" w:cs="微软雅黑"/>
          <w:i w:val="0"/>
          <w:iCs w:val="0"/>
          <w:caps w:val="0"/>
          <w:color w:val="000000"/>
          <w:spacing w:val="0"/>
          <w:sz w:val="30"/>
          <w:szCs w:val="30"/>
          <w:u w:val="none"/>
          <w:bdr w:val="none" w:color="auto" w:sz="0" w:space="0"/>
          <w:shd w:val="clear" w:fill="FFFFFF"/>
        </w:rPr>
        <w:t>1.师资队伍数量与结构及生师比情况5</w:t>
      </w:r>
      <w:r>
        <w:rPr>
          <w:rFonts w:hint="eastAsia" w:ascii="宋体" w:hAnsi="宋体" w:eastAsia="宋体" w:cs="宋体"/>
          <w:i w:val="0"/>
          <w:iCs w:val="0"/>
          <w:caps w:val="0"/>
          <w:color w:val="333333"/>
          <w:spacing w:val="0"/>
          <w:sz w:val="19"/>
          <w:szCs w:val="19"/>
          <w:u w:val="none"/>
          <w:bdr w:val="none" w:color="auto" w:sz="0" w:space="0"/>
          <w:shd w:val="clear" w:fill="FFFFFF"/>
        </w:rPr>
        <w:fldChar w:fldCharType="end"/>
      </w:r>
    </w:p>
    <w:p>
      <w:pPr>
        <w:pStyle w:val="5"/>
        <w:keepNext w:val="0"/>
        <w:keepLines w:val="0"/>
        <w:widowControl/>
        <w:suppressLineNumbers w:val="0"/>
        <w:shd w:val="clear" w:fill="FFFFFF"/>
        <w:spacing w:before="0" w:beforeAutospacing="0" w:after="0" w:afterAutospacing="0" w:line="483" w:lineRule="atLeast"/>
        <w:ind w:left="0" w:right="0" w:firstLine="795"/>
        <w:jc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333333"/>
          <w:spacing w:val="0"/>
          <w:sz w:val="19"/>
          <w:szCs w:val="19"/>
          <w:u w:val="none"/>
          <w:bdr w:val="none" w:color="auto" w:sz="0" w:space="0"/>
          <w:shd w:val="clear" w:fill="FFFFFF"/>
        </w:rPr>
        <w:fldChar w:fldCharType="begin"/>
      </w:r>
      <w:r>
        <w:rPr>
          <w:rFonts w:hint="eastAsia" w:ascii="宋体" w:hAnsi="宋体" w:eastAsia="宋体" w:cs="宋体"/>
          <w:i w:val="0"/>
          <w:iCs w:val="0"/>
          <w:caps w:val="0"/>
          <w:color w:val="333333"/>
          <w:spacing w:val="0"/>
          <w:sz w:val="19"/>
          <w:szCs w:val="19"/>
          <w:u w:val="none"/>
          <w:bdr w:val="none" w:color="auto" w:sz="0" w:space="0"/>
          <w:shd w:val="clear" w:fill="FFFFFF"/>
        </w:rPr>
        <w:instrText xml:space="preserve"> HYPERLINK "http://sxxh.org/h-nd-8668.html" \l "_Toc16722" </w:instrText>
      </w:r>
      <w:r>
        <w:rPr>
          <w:rFonts w:hint="eastAsia" w:ascii="宋体" w:hAnsi="宋体" w:eastAsia="宋体" w:cs="宋体"/>
          <w:i w:val="0"/>
          <w:iCs w:val="0"/>
          <w:caps w:val="0"/>
          <w:color w:val="333333"/>
          <w:spacing w:val="0"/>
          <w:sz w:val="19"/>
          <w:szCs w:val="19"/>
          <w:u w:val="none"/>
          <w:bdr w:val="none" w:color="auto" w:sz="0" w:space="0"/>
          <w:shd w:val="clear" w:fill="FFFFFF"/>
        </w:rPr>
        <w:fldChar w:fldCharType="separate"/>
      </w:r>
      <w:r>
        <w:rPr>
          <w:rStyle w:val="9"/>
          <w:rFonts w:hint="eastAsia" w:ascii="微软雅黑" w:hAnsi="微软雅黑" w:eastAsia="微软雅黑" w:cs="微软雅黑"/>
          <w:i w:val="0"/>
          <w:iCs w:val="0"/>
          <w:caps w:val="0"/>
          <w:color w:val="000000"/>
          <w:spacing w:val="0"/>
          <w:sz w:val="30"/>
          <w:szCs w:val="30"/>
          <w:u w:val="none"/>
          <w:bdr w:val="none" w:color="auto" w:sz="0" w:space="0"/>
          <w:shd w:val="clear" w:fill="FFFFFF"/>
        </w:rPr>
        <w:t>2.师德师风建设5</w:t>
      </w:r>
      <w:r>
        <w:rPr>
          <w:rFonts w:hint="eastAsia" w:ascii="宋体" w:hAnsi="宋体" w:eastAsia="宋体" w:cs="宋体"/>
          <w:i w:val="0"/>
          <w:iCs w:val="0"/>
          <w:caps w:val="0"/>
          <w:color w:val="333333"/>
          <w:spacing w:val="0"/>
          <w:sz w:val="19"/>
          <w:szCs w:val="19"/>
          <w:u w:val="none"/>
          <w:bdr w:val="none" w:color="auto" w:sz="0" w:space="0"/>
          <w:shd w:val="clear" w:fill="FFFFFF"/>
        </w:rPr>
        <w:fldChar w:fldCharType="end"/>
      </w:r>
    </w:p>
    <w:p>
      <w:pPr>
        <w:pStyle w:val="5"/>
        <w:keepNext w:val="0"/>
        <w:keepLines w:val="0"/>
        <w:widowControl/>
        <w:suppressLineNumbers w:val="0"/>
        <w:shd w:val="clear" w:fill="FFFFFF"/>
        <w:spacing w:before="0" w:beforeAutospacing="0" w:after="0" w:afterAutospacing="0" w:line="483" w:lineRule="atLeast"/>
        <w:ind w:left="0" w:right="0" w:firstLine="795"/>
        <w:jc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333333"/>
          <w:spacing w:val="0"/>
          <w:sz w:val="19"/>
          <w:szCs w:val="19"/>
          <w:u w:val="none"/>
          <w:bdr w:val="none" w:color="auto" w:sz="0" w:space="0"/>
          <w:shd w:val="clear" w:fill="FFFFFF"/>
        </w:rPr>
        <w:fldChar w:fldCharType="begin"/>
      </w:r>
      <w:r>
        <w:rPr>
          <w:rFonts w:hint="eastAsia" w:ascii="宋体" w:hAnsi="宋体" w:eastAsia="宋体" w:cs="宋体"/>
          <w:i w:val="0"/>
          <w:iCs w:val="0"/>
          <w:caps w:val="0"/>
          <w:color w:val="333333"/>
          <w:spacing w:val="0"/>
          <w:sz w:val="19"/>
          <w:szCs w:val="19"/>
          <w:u w:val="none"/>
          <w:bdr w:val="none" w:color="auto" w:sz="0" w:space="0"/>
          <w:shd w:val="clear" w:fill="FFFFFF"/>
        </w:rPr>
        <w:instrText xml:space="preserve"> HYPERLINK "http://sxxh.org/h-nd-8668.html" \l "_Toc2570" </w:instrText>
      </w:r>
      <w:r>
        <w:rPr>
          <w:rFonts w:hint="eastAsia" w:ascii="宋体" w:hAnsi="宋体" w:eastAsia="宋体" w:cs="宋体"/>
          <w:i w:val="0"/>
          <w:iCs w:val="0"/>
          <w:caps w:val="0"/>
          <w:color w:val="333333"/>
          <w:spacing w:val="0"/>
          <w:sz w:val="19"/>
          <w:szCs w:val="19"/>
          <w:u w:val="none"/>
          <w:bdr w:val="none" w:color="auto" w:sz="0" w:space="0"/>
          <w:shd w:val="clear" w:fill="FFFFFF"/>
        </w:rPr>
        <w:fldChar w:fldCharType="separate"/>
      </w:r>
      <w:r>
        <w:rPr>
          <w:rStyle w:val="9"/>
          <w:rFonts w:hint="eastAsia" w:ascii="微软雅黑" w:hAnsi="微软雅黑" w:eastAsia="微软雅黑" w:cs="微软雅黑"/>
          <w:i w:val="0"/>
          <w:iCs w:val="0"/>
          <w:caps w:val="0"/>
          <w:color w:val="000000"/>
          <w:spacing w:val="0"/>
          <w:sz w:val="30"/>
          <w:szCs w:val="30"/>
          <w:u w:val="none"/>
          <w:bdr w:val="none" w:color="auto" w:sz="0" w:space="0"/>
          <w:shd w:val="clear" w:fill="FFFFFF"/>
        </w:rPr>
        <w:t>3.师资培养培训6</w:t>
      </w:r>
      <w:r>
        <w:rPr>
          <w:rFonts w:hint="eastAsia" w:ascii="宋体" w:hAnsi="宋体" w:eastAsia="宋体" w:cs="宋体"/>
          <w:i w:val="0"/>
          <w:iCs w:val="0"/>
          <w:caps w:val="0"/>
          <w:color w:val="333333"/>
          <w:spacing w:val="0"/>
          <w:sz w:val="19"/>
          <w:szCs w:val="19"/>
          <w:u w:val="none"/>
          <w:bdr w:val="none" w:color="auto" w:sz="0" w:space="0"/>
          <w:shd w:val="clear" w:fill="FFFFFF"/>
        </w:rPr>
        <w:fldChar w:fldCharType="end"/>
      </w:r>
    </w:p>
    <w:p>
      <w:pPr>
        <w:pStyle w:val="5"/>
        <w:keepNext w:val="0"/>
        <w:keepLines w:val="0"/>
        <w:widowControl/>
        <w:suppressLineNumbers w:val="0"/>
        <w:shd w:val="clear" w:fill="FFFFFF"/>
        <w:spacing w:before="0" w:beforeAutospacing="0" w:after="0" w:afterAutospacing="0" w:line="483" w:lineRule="atLeast"/>
        <w:ind w:left="0" w:right="0" w:firstLine="405"/>
        <w:jc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333333"/>
          <w:spacing w:val="0"/>
          <w:sz w:val="19"/>
          <w:szCs w:val="19"/>
          <w:u w:val="none"/>
          <w:bdr w:val="none" w:color="auto" w:sz="0" w:space="0"/>
          <w:shd w:val="clear" w:fill="FFFFFF"/>
        </w:rPr>
        <w:fldChar w:fldCharType="begin"/>
      </w:r>
      <w:r>
        <w:rPr>
          <w:rFonts w:hint="eastAsia" w:ascii="宋体" w:hAnsi="宋体" w:eastAsia="宋体" w:cs="宋体"/>
          <w:i w:val="0"/>
          <w:iCs w:val="0"/>
          <w:caps w:val="0"/>
          <w:color w:val="333333"/>
          <w:spacing w:val="0"/>
          <w:sz w:val="19"/>
          <w:szCs w:val="19"/>
          <w:u w:val="none"/>
          <w:bdr w:val="none" w:color="auto" w:sz="0" w:space="0"/>
          <w:shd w:val="clear" w:fill="FFFFFF"/>
        </w:rPr>
        <w:instrText xml:space="preserve"> HYPERLINK "http://sxxh.org/h-nd-8668.html" \l "_Toc16499" </w:instrText>
      </w:r>
      <w:r>
        <w:rPr>
          <w:rFonts w:hint="eastAsia" w:ascii="宋体" w:hAnsi="宋体" w:eastAsia="宋体" w:cs="宋体"/>
          <w:i w:val="0"/>
          <w:iCs w:val="0"/>
          <w:caps w:val="0"/>
          <w:color w:val="333333"/>
          <w:spacing w:val="0"/>
          <w:sz w:val="19"/>
          <w:szCs w:val="19"/>
          <w:u w:val="none"/>
          <w:bdr w:val="none" w:color="auto" w:sz="0" w:space="0"/>
          <w:shd w:val="clear" w:fill="FFFFFF"/>
        </w:rPr>
        <w:fldChar w:fldCharType="separate"/>
      </w:r>
      <w:r>
        <w:rPr>
          <w:rStyle w:val="9"/>
          <w:rFonts w:hint="eastAsia" w:ascii="微软雅黑" w:hAnsi="微软雅黑" w:eastAsia="微软雅黑" w:cs="微软雅黑"/>
          <w:i w:val="0"/>
          <w:iCs w:val="0"/>
          <w:caps w:val="0"/>
          <w:color w:val="000000"/>
          <w:spacing w:val="0"/>
          <w:sz w:val="30"/>
          <w:szCs w:val="30"/>
          <w:u w:val="none"/>
          <w:bdr w:val="none" w:color="auto" w:sz="0" w:space="0"/>
          <w:shd w:val="clear" w:fill="FFFFFF"/>
        </w:rPr>
        <w:t>二、本科生主讲教师情况6</w:t>
      </w:r>
      <w:r>
        <w:rPr>
          <w:rFonts w:hint="eastAsia" w:ascii="宋体" w:hAnsi="宋体" w:eastAsia="宋体" w:cs="宋体"/>
          <w:i w:val="0"/>
          <w:iCs w:val="0"/>
          <w:caps w:val="0"/>
          <w:color w:val="333333"/>
          <w:spacing w:val="0"/>
          <w:sz w:val="19"/>
          <w:szCs w:val="19"/>
          <w:u w:val="none"/>
          <w:bdr w:val="none" w:color="auto" w:sz="0" w:space="0"/>
          <w:shd w:val="clear" w:fill="FFFFFF"/>
        </w:rPr>
        <w:fldChar w:fldCharType="end"/>
      </w:r>
    </w:p>
    <w:p>
      <w:pPr>
        <w:pStyle w:val="5"/>
        <w:keepNext w:val="0"/>
        <w:keepLines w:val="0"/>
        <w:widowControl/>
        <w:suppressLineNumbers w:val="0"/>
        <w:shd w:val="clear" w:fill="FFFFFF"/>
        <w:spacing w:before="0" w:beforeAutospacing="0" w:after="0" w:afterAutospacing="0" w:line="483" w:lineRule="atLeast"/>
        <w:ind w:left="0" w:right="0" w:firstLine="405"/>
        <w:jc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333333"/>
          <w:spacing w:val="0"/>
          <w:sz w:val="19"/>
          <w:szCs w:val="19"/>
          <w:u w:val="none"/>
          <w:bdr w:val="none" w:color="auto" w:sz="0" w:space="0"/>
          <w:shd w:val="clear" w:fill="FFFFFF"/>
        </w:rPr>
        <w:fldChar w:fldCharType="begin"/>
      </w:r>
      <w:r>
        <w:rPr>
          <w:rFonts w:hint="eastAsia" w:ascii="宋体" w:hAnsi="宋体" w:eastAsia="宋体" w:cs="宋体"/>
          <w:i w:val="0"/>
          <w:iCs w:val="0"/>
          <w:caps w:val="0"/>
          <w:color w:val="333333"/>
          <w:spacing w:val="0"/>
          <w:sz w:val="19"/>
          <w:szCs w:val="19"/>
          <w:u w:val="none"/>
          <w:bdr w:val="none" w:color="auto" w:sz="0" w:space="0"/>
          <w:shd w:val="clear" w:fill="FFFFFF"/>
        </w:rPr>
        <w:instrText xml:space="preserve"> HYPERLINK "http://sxxh.org/h-nd-8668.html" \l "_Toc28538" </w:instrText>
      </w:r>
      <w:r>
        <w:rPr>
          <w:rFonts w:hint="eastAsia" w:ascii="宋体" w:hAnsi="宋体" w:eastAsia="宋体" w:cs="宋体"/>
          <w:i w:val="0"/>
          <w:iCs w:val="0"/>
          <w:caps w:val="0"/>
          <w:color w:val="333333"/>
          <w:spacing w:val="0"/>
          <w:sz w:val="19"/>
          <w:szCs w:val="19"/>
          <w:u w:val="none"/>
          <w:bdr w:val="none" w:color="auto" w:sz="0" w:space="0"/>
          <w:shd w:val="clear" w:fill="FFFFFF"/>
        </w:rPr>
        <w:fldChar w:fldCharType="separate"/>
      </w:r>
      <w:r>
        <w:rPr>
          <w:rStyle w:val="9"/>
          <w:rFonts w:hint="eastAsia" w:ascii="微软雅黑" w:hAnsi="微软雅黑" w:eastAsia="微软雅黑" w:cs="微软雅黑"/>
          <w:i w:val="0"/>
          <w:iCs w:val="0"/>
          <w:caps w:val="0"/>
          <w:color w:val="000000"/>
          <w:spacing w:val="0"/>
          <w:sz w:val="30"/>
          <w:szCs w:val="30"/>
          <w:u w:val="none"/>
          <w:bdr w:val="none" w:color="auto" w:sz="0" w:space="0"/>
          <w:shd w:val="clear" w:fill="FFFFFF"/>
        </w:rPr>
        <w:t>三、教学经费投入情况7</w:t>
      </w:r>
      <w:r>
        <w:rPr>
          <w:rFonts w:hint="eastAsia" w:ascii="宋体" w:hAnsi="宋体" w:eastAsia="宋体" w:cs="宋体"/>
          <w:i w:val="0"/>
          <w:iCs w:val="0"/>
          <w:caps w:val="0"/>
          <w:color w:val="333333"/>
          <w:spacing w:val="0"/>
          <w:sz w:val="19"/>
          <w:szCs w:val="19"/>
          <w:u w:val="none"/>
          <w:bdr w:val="none" w:color="auto" w:sz="0" w:space="0"/>
          <w:shd w:val="clear" w:fill="FFFFFF"/>
        </w:rPr>
        <w:fldChar w:fldCharType="end"/>
      </w:r>
    </w:p>
    <w:p>
      <w:pPr>
        <w:pStyle w:val="5"/>
        <w:keepNext w:val="0"/>
        <w:keepLines w:val="0"/>
        <w:widowControl/>
        <w:suppressLineNumbers w:val="0"/>
        <w:shd w:val="clear" w:fill="FFFFFF"/>
        <w:spacing w:before="0" w:beforeAutospacing="0" w:after="0" w:afterAutospacing="0" w:line="483" w:lineRule="atLeast"/>
        <w:ind w:left="0" w:right="0" w:firstLine="405"/>
        <w:jc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333333"/>
          <w:spacing w:val="0"/>
          <w:sz w:val="19"/>
          <w:szCs w:val="19"/>
          <w:u w:val="none"/>
          <w:bdr w:val="none" w:color="auto" w:sz="0" w:space="0"/>
          <w:shd w:val="clear" w:fill="FFFFFF"/>
        </w:rPr>
        <w:fldChar w:fldCharType="begin"/>
      </w:r>
      <w:r>
        <w:rPr>
          <w:rFonts w:hint="eastAsia" w:ascii="宋体" w:hAnsi="宋体" w:eastAsia="宋体" w:cs="宋体"/>
          <w:i w:val="0"/>
          <w:iCs w:val="0"/>
          <w:caps w:val="0"/>
          <w:color w:val="333333"/>
          <w:spacing w:val="0"/>
          <w:sz w:val="19"/>
          <w:szCs w:val="19"/>
          <w:u w:val="none"/>
          <w:bdr w:val="none" w:color="auto" w:sz="0" w:space="0"/>
          <w:shd w:val="clear" w:fill="FFFFFF"/>
        </w:rPr>
        <w:instrText xml:space="preserve"> HYPERLINK "http://sxxh.org/h-nd-8668.html" \l "_Toc8150" </w:instrText>
      </w:r>
      <w:r>
        <w:rPr>
          <w:rFonts w:hint="eastAsia" w:ascii="宋体" w:hAnsi="宋体" w:eastAsia="宋体" w:cs="宋体"/>
          <w:i w:val="0"/>
          <w:iCs w:val="0"/>
          <w:caps w:val="0"/>
          <w:color w:val="333333"/>
          <w:spacing w:val="0"/>
          <w:sz w:val="19"/>
          <w:szCs w:val="19"/>
          <w:u w:val="none"/>
          <w:bdr w:val="none" w:color="auto" w:sz="0" w:space="0"/>
          <w:shd w:val="clear" w:fill="FFFFFF"/>
        </w:rPr>
        <w:fldChar w:fldCharType="separate"/>
      </w:r>
      <w:r>
        <w:rPr>
          <w:rStyle w:val="9"/>
          <w:rFonts w:hint="eastAsia" w:ascii="微软雅黑" w:hAnsi="微软雅黑" w:eastAsia="微软雅黑" w:cs="微软雅黑"/>
          <w:i w:val="0"/>
          <w:iCs w:val="0"/>
          <w:caps w:val="0"/>
          <w:color w:val="000000"/>
          <w:spacing w:val="0"/>
          <w:sz w:val="30"/>
          <w:szCs w:val="30"/>
          <w:u w:val="none"/>
          <w:bdr w:val="none" w:color="auto" w:sz="0" w:space="0"/>
          <w:shd w:val="clear" w:fill="FFFFFF"/>
        </w:rPr>
        <w:t>四、教学用房及其应用情况7</w:t>
      </w:r>
      <w:r>
        <w:rPr>
          <w:rFonts w:hint="eastAsia" w:ascii="宋体" w:hAnsi="宋体" w:eastAsia="宋体" w:cs="宋体"/>
          <w:i w:val="0"/>
          <w:iCs w:val="0"/>
          <w:caps w:val="0"/>
          <w:color w:val="333333"/>
          <w:spacing w:val="0"/>
          <w:sz w:val="19"/>
          <w:szCs w:val="19"/>
          <w:u w:val="none"/>
          <w:bdr w:val="none" w:color="auto" w:sz="0" w:space="0"/>
          <w:shd w:val="clear" w:fill="FFFFFF"/>
        </w:rPr>
        <w:fldChar w:fldCharType="end"/>
      </w:r>
    </w:p>
    <w:p>
      <w:pPr>
        <w:pStyle w:val="5"/>
        <w:keepNext w:val="0"/>
        <w:keepLines w:val="0"/>
        <w:widowControl/>
        <w:suppressLineNumbers w:val="0"/>
        <w:shd w:val="clear" w:fill="FFFFFF"/>
        <w:spacing w:before="0" w:beforeAutospacing="0" w:after="0" w:afterAutospacing="0" w:line="483" w:lineRule="atLeast"/>
        <w:ind w:left="0" w:right="0" w:firstLine="405"/>
        <w:jc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333333"/>
          <w:spacing w:val="0"/>
          <w:sz w:val="19"/>
          <w:szCs w:val="19"/>
          <w:u w:val="none"/>
          <w:bdr w:val="none" w:color="auto" w:sz="0" w:space="0"/>
          <w:shd w:val="clear" w:fill="FFFFFF"/>
        </w:rPr>
        <w:fldChar w:fldCharType="begin"/>
      </w:r>
      <w:r>
        <w:rPr>
          <w:rFonts w:hint="eastAsia" w:ascii="宋体" w:hAnsi="宋体" w:eastAsia="宋体" w:cs="宋体"/>
          <w:i w:val="0"/>
          <w:iCs w:val="0"/>
          <w:caps w:val="0"/>
          <w:color w:val="333333"/>
          <w:spacing w:val="0"/>
          <w:sz w:val="19"/>
          <w:szCs w:val="19"/>
          <w:u w:val="none"/>
          <w:bdr w:val="none" w:color="auto" w:sz="0" w:space="0"/>
          <w:shd w:val="clear" w:fill="FFFFFF"/>
        </w:rPr>
        <w:instrText xml:space="preserve"> HYPERLINK "http://sxxh.org/h-nd-8668.html" \l "_Toc31194" </w:instrText>
      </w:r>
      <w:r>
        <w:rPr>
          <w:rFonts w:hint="eastAsia" w:ascii="宋体" w:hAnsi="宋体" w:eastAsia="宋体" w:cs="宋体"/>
          <w:i w:val="0"/>
          <w:iCs w:val="0"/>
          <w:caps w:val="0"/>
          <w:color w:val="333333"/>
          <w:spacing w:val="0"/>
          <w:sz w:val="19"/>
          <w:szCs w:val="19"/>
          <w:u w:val="none"/>
          <w:bdr w:val="none" w:color="auto" w:sz="0" w:space="0"/>
          <w:shd w:val="clear" w:fill="FFFFFF"/>
        </w:rPr>
        <w:fldChar w:fldCharType="separate"/>
      </w:r>
      <w:r>
        <w:rPr>
          <w:rStyle w:val="9"/>
          <w:rFonts w:hint="eastAsia" w:ascii="微软雅黑" w:hAnsi="微软雅黑" w:eastAsia="微软雅黑" w:cs="微软雅黑"/>
          <w:i w:val="0"/>
          <w:iCs w:val="0"/>
          <w:caps w:val="0"/>
          <w:color w:val="000000"/>
          <w:spacing w:val="0"/>
          <w:sz w:val="30"/>
          <w:szCs w:val="30"/>
          <w:u w:val="none"/>
          <w:bdr w:val="none" w:color="auto" w:sz="0" w:space="0"/>
          <w:shd w:val="clear" w:fill="FFFFFF"/>
        </w:rPr>
        <w:t>五、图书资料及其应用情况7</w:t>
      </w:r>
      <w:r>
        <w:rPr>
          <w:rFonts w:hint="eastAsia" w:ascii="宋体" w:hAnsi="宋体" w:eastAsia="宋体" w:cs="宋体"/>
          <w:i w:val="0"/>
          <w:iCs w:val="0"/>
          <w:caps w:val="0"/>
          <w:color w:val="333333"/>
          <w:spacing w:val="0"/>
          <w:sz w:val="19"/>
          <w:szCs w:val="19"/>
          <w:u w:val="none"/>
          <w:bdr w:val="none" w:color="auto" w:sz="0" w:space="0"/>
          <w:shd w:val="clear" w:fill="FFFFFF"/>
        </w:rPr>
        <w:fldChar w:fldCharType="end"/>
      </w:r>
    </w:p>
    <w:p>
      <w:pPr>
        <w:pStyle w:val="5"/>
        <w:keepNext w:val="0"/>
        <w:keepLines w:val="0"/>
        <w:widowControl/>
        <w:suppressLineNumbers w:val="0"/>
        <w:shd w:val="clear" w:fill="FFFFFF"/>
        <w:spacing w:before="0" w:beforeAutospacing="0" w:after="0" w:afterAutospacing="0" w:line="483" w:lineRule="atLeast"/>
        <w:ind w:left="0" w:right="0" w:firstLine="405"/>
        <w:jc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333333"/>
          <w:spacing w:val="0"/>
          <w:sz w:val="19"/>
          <w:szCs w:val="19"/>
          <w:u w:val="none"/>
          <w:bdr w:val="none" w:color="auto" w:sz="0" w:space="0"/>
          <w:shd w:val="clear" w:fill="FFFFFF"/>
        </w:rPr>
        <w:fldChar w:fldCharType="begin"/>
      </w:r>
      <w:r>
        <w:rPr>
          <w:rFonts w:hint="eastAsia" w:ascii="宋体" w:hAnsi="宋体" w:eastAsia="宋体" w:cs="宋体"/>
          <w:i w:val="0"/>
          <w:iCs w:val="0"/>
          <w:caps w:val="0"/>
          <w:color w:val="333333"/>
          <w:spacing w:val="0"/>
          <w:sz w:val="19"/>
          <w:szCs w:val="19"/>
          <w:u w:val="none"/>
          <w:bdr w:val="none" w:color="auto" w:sz="0" w:space="0"/>
          <w:shd w:val="clear" w:fill="FFFFFF"/>
        </w:rPr>
        <w:instrText xml:space="preserve"> HYPERLINK "http://sxxh.org/h-nd-8668.html" \l "_Toc51" </w:instrText>
      </w:r>
      <w:r>
        <w:rPr>
          <w:rFonts w:hint="eastAsia" w:ascii="宋体" w:hAnsi="宋体" w:eastAsia="宋体" w:cs="宋体"/>
          <w:i w:val="0"/>
          <w:iCs w:val="0"/>
          <w:caps w:val="0"/>
          <w:color w:val="333333"/>
          <w:spacing w:val="0"/>
          <w:sz w:val="19"/>
          <w:szCs w:val="19"/>
          <w:u w:val="none"/>
          <w:bdr w:val="none" w:color="auto" w:sz="0" w:space="0"/>
          <w:shd w:val="clear" w:fill="FFFFFF"/>
        </w:rPr>
        <w:fldChar w:fldCharType="separate"/>
      </w:r>
      <w:r>
        <w:rPr>
          <w:rStyle w:val="9"/>
          <w:rFonts w:hint="eastAsia" w:ascii="微软雅黑" w:hAnsi="微软雅黑" w:eastAsia="微软雅黑" w:cs="微软雅黑"/>
          <w:i w:val="0"/>
          <w:iCs w:val="0"/>
          <w:caps w:val="0"/>
          <w:color w:val="000000"/>
          <w:spacing w:val="0"/>
          <w:sz w:val="30"/>
          <w:szCs w:val="30"/>
          <w:u w:val="none"/>
          <w:bdr w:val="none" w:color="auto" w:sz="0" w:space="0"/>
          <w:shd w:val="clear" w:fill="FFFFFF"/>
        </w:rPr>
        <w:t>六、教学仪器设备及其应用情况7</w:t>
      </w:r>
      <w:r>
        <w:rPr>
          <w:rFonts w:hint="eastAsia" w:ascii="宋体" w:hAnsi="宋体" w:eastAsia="宋体" w:cs="宋体"/>
          <w:i w:val="0"/>
          <w:iCs w:val="0"/>
          <w:caps w:val="0"/>
          <w:color w:val="333333"/>
          <w:spacing w:val="0"/>
          <w:sz w:val="19"/>
          <w:szCs w:val="19"/>
          <w:u w:val="none"/>
          <w:bdr w:val="none" w:color="auto" w:sz="0" w:space="0"/>
          <w:shd w:val="clear" w:fill="FFFFFF"/>
        </w:rPr>
        <w:fldChar w:fldCharType="end"/>
      </w:r>
    </w:p>
    <w:p>
      <w:pPr>
        <w:pStyle w:val="5"/>
        <w:keepNext w:val="0"/>
        <w:keepLines w:val="0"/>
        <w:widowControl/>
        <w:suppressLineNumbers w:val="0"/>
        <w:shd w:val="clear" w:fill="FFFFFF"/>
        <w:spacing w:before="0" w:beforeAutospacing="0" w:after="0" w:afterAutospacing="0" w:line="483" w:lineRule="atLeast"/>
        <w:ind w:left="0" w:right="0" w:firstLine="405"/>
        <w:jc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333333"/>
          <w:spacing w:val="0"/>
          <w:sz w:val="19"/>
          <w:szCs w:val="19"/>
          <w:u w:val="none"/>
          <w:bdr w:val="none" w:color="auto" w:sz="0" w:space="0"/>
          <w:shd w:val="clear" w:fill="FFFFFF"/>
        </w:rPr>
        <w:fldChar w:fldCharType="begin"/>
      </w:r>
      <w:r>
        <w:rPr>
          <w:rFonts w:hint="eastAsia" w:ascii="宋体" w:hAnsi="宋体" w:eastAsia="宋体" w:cs="宋体"/>
          <w:i w:val="0"/>
          <w:iCs w:val="0"/>
          <w:caps w:val="0"/>
          <w:color w:val="333333"/>
          <w:spacing w:val="0"/>
          <w:sz w:val="19"/>
          <w:szCs w:val="19"/>
          <w:u w:val="none"/>
          <w:bdr w:val="none" w:color="auto" w:sz="0" w:space="0"/>
          <w:shd w:val="clear" w:fill="FFFFFF"/>
        </w:rPr>
        <w:instrText xml:space="preserve"> HYPERLINK "http://sxxh.org/h-nd-8668.html" \l "_Toc28399" </w:instrText>
      </w:r>
      <w:r>
        <w:rPr>
          <w:rFonts w:hint="eastAsia" w:ascii="宋体" w:hAnsi="宋体" w:eastAsia="宋体" w:cs="宋体"/>
          <w:i w:val="0"/>
          <w:iCs w:val="0"/>
          <w:caps w:val="0"/>
          <w:color w:val="333333"/>
          <w:spacing w:val="0"/>
          <w:sz w:val="19"/>
          <w:szCs w:val="19"/>
          <w:u w:val="none"/>
          <w:bdr w:val="none" w:color="auto" w:sz="0" w:space="0"/>
          <w:shd w:val="clear" w:fill="FFFFFF"/>
        </w:rPr>
        <w:fldChar w:fldCharType="separate"/>
      </w:r>
      <w:r>
        <w:rPr>
          <w:rStyle w:val="9"/>
          <w:rFonts w:hint="eastAsia" w:ascii="微软雅黑" w:hAnsi="微软雅黑" w:eastAsia="微软雅黑" w:cs="微软雅黑"/>
          <w:i w:val="0"/>
          <w:iCs w:val="0"/>
          <w:caps w:val="0"/>
          <w:color w:val="000000"/>
          <w:spacing w:val="0"/>
          <w:sz w:val="30"/>
          <w:szCs w:val="30"/>
          <w:u w:val="none"/>
          <w:bdr w:val="none" w:color="auto" w:sz="0" w:space="0"/>
          <w:shd w:val="clear" w:fill="FFFFFF"/>
        </w:rPr>
        <w:t>七、信息资源及其应用情况7</w:t>
      </w:r>
      <w:r>
        <w:rPr>
          <w:rFonts w:hint="eastAsia" w:ascii="宋体" w:hAnsi="宋体" w:eastAsia="宋体" w:cs="宋体"/>
          <w:i w:val="0"/>
          <w:iCs w:val="0"/>
          <w:caps w:val="0"/>
          <w:color w:val="333333"/>
          <w:spacing w:val="0"/>
          <w:sz w:val="19"/>
          <w:szCs w:val="19"/>
          <w:u w:val="none"/>
          <w:bdr w:val="none" w:color="auto" w:sz="0" w:space="0"/>
          <w:shd w:val="clear" w:fill="FFFFFF"/>
        </w:rPr>
        <w:fldChar w:fldCharType="end"/>
      </w:r>
    </w:p>
    <w:p>
      <w:pPr>
        <w:pStyle w:val="5"/>
        <w:keepNext w:val="0"/>
        <w:keepLines w:val="0"/>
        <w:widowControl/>
        <w:suppressLineNumbers w:val="0"/>
        <w:shd w:val="clear" w:fill="FFFFFF"/>
        <w:spacing w:before="0" w:beforeAutospacing="0" w:after="0" w:afterAutospacing="0" w:line="483" w:lineRule="atLeast"/>
        <w:ind w:left="0" w:right="0" w:firstLine="795"/>
        <w:jc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333333"/>
          <w:spacing w:val="0"/>
          <w:sz w:val="19"/>
          <w:szCs w:val="19"/>
          <w:u w:val="none"/>
          <w:bdr w:val="none" w:color="auto" w:sz="0" w:space="0"/>
          <w:shd w:val="clear" w:fill="FFFFFF"/>
        </w:rPr>
        <w:fldChar w:fldCharType="begin"/>
      </w:r>
      <w:r>
        <w:rPr>
          <w:rFonts w:hint="eastAsia" w:ascii="宋体" w:hAnsi="宋体" w:eastAsia="宋体" w:cs="宋体"/>
          <w:i w:val="0"/>
          <w:iCs w:val="0"/>
          <w:caps w:val="0"/>
          <w:color w:val="333333"/>
          <w:spacing w:val="0"/>
          <w:sz w:val="19"/>
          <w:szCs w:val="19"/>
          <w:u w:val="none"/>
          <w:bdr w:val="none" w:color="auto" w:sz="0" w:space="0"/>
          <w:shd w:val="clear" w:fill="FFFFFF"/>
        </w:rPr>
        <w:instrText xml:space="preserve"> HYPERLINK "http://sxxh.org/h-nd-8668.html" \l "_Toc8340" </w:instrText>
      </w:r>
      <w:r>
        <w:rPr>
          <w:rFonts w:hint="eastAsia" w:ascii="宋体" w:hAnsi="宋体" w:eastAsia="宋体" w:cs="宋体"/>
          <w:i w:val="0"/>
          <w:iCs w:val="0"/>
          <w:caps w:val="0"/>
          <w:color w:val="333333"/>
          <w:spacing w:val="0"/>
          <w:sz w:val="19"/>
          <w:szCs w:val="19"/>
          <w:u w:val="none"/>
          <w:bdr w:val="none" w:color="auto" w:sz="0" w:space="0"/>
          <w:shd w:val="clear" w:fill="FFFFFF"/>
        </w:rPr>
        <w:fldChar w:fldCharType="separate"/>
      </w:r>
      <w:r>
        <w:rPr>
          <w:rStyle w:val="9"/>
          <w:rFonts w:hint="eastAsia" w:ascii="微软雅黑" w:hAnsi="微软雅黑" w:eastAsia="微软雅黑" w:cs="微软雅黑"/>
          <w:i w:val="0"/>
          <w:iCs w:val="0"/>
          <w:caps w:val="0"/>
          <w:color w:val="000000"/>
          <w:spacing w:val="0"/>
          <w:sz w:val="30"/>
          <w:szCs w:val="30"/>
          <w:u w:val="none"/>
          <w:bdr w:val="none" w:color="auto" w:sz="0" w:space="0"/>
          <w:shd w:val="clear" w:fill="FFFFFF"/>
        </w:rPr>
        <w:t>1.校园网络建设与应用情况7</w:t>
      </w:r>
      <w:r>
        <w:rPr>
          <w:rFonts w:hint="eastAsia" w:ascii="宋体" w:hAnsi="宋体" w:eastAsia="宋体" w:cs="宋体"/>
          <w:i w:val="0"/>
          <w:iCs w:val="0"/>
          <w:caps w:val="0"/>
          <w:color w:val="333333"/>
          <w:spacing w:val="0"/>
          <w:sz w:val="19"/>
          <w:szCs w:val="19"/>
          <w:u w:val="none"/>
          <w:bdr w:val="none" w:color="auto" w:sz="0" w:space="0"/>
          <w:shd w:val="clear" w:fill="FFFFFF"/>
        </w:rPr>
        <w:fldChar w:fldCharType="end"/>
      </w:r>
    </w:p>
    <w:p>
      <w:pPr>
        <w:pStyle w:val="5"/>
        <w:keepNext w:val="0"/>
        <w:keepLines w:val="0"/>
        <w:widowControl/>
        <w:suppressLineNumbers w:val="0"/>
        <w:shd w:val="clear" w:fill="FFFFFF"/>
        <w:spacing w:before="0" w:beforeAutospacing="0" w:after="0" w:afterAutospacing="0" w:line="483" w:lineRule="atLeast"/>
        <w:ind w:left="0" w:right="0" w:firstLine="795"/>
        <w:jc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333333"/>
          <w:spacing w:val="0"/>
          <w:sz w:val="19"/>
          <w:szCs w:val="19"/>
          <w:u w:val="none"/>
          <w:bdr w:val="none" w:color="auto" w:sz="0" w:space="0"/>
          <w:shd w:val="clear" w:fill="FFFFFF"/>
        </w:rPr>
        <w:fldChar w:fldCharType="begin"/>
      </w:r>
      <w:r>
        <w:rPr>
          <w:rFonts w:hint="eastAsia" w:ascii="宋体" w:hAnsi="宋体" w:eastAsia="宋体" w:cs="宋体"/>
          <w:i w:val="0"/>
          <w:iCs w:val="0"/>
          <w:caps w:val="0"/>
          <w:color w:val="333333"/>
          <w:spacing w:val="0"/>
          <w:sz w:val="19"/>
          <w:szCs w:val="19"/>
          <w:u w:val="none"/>
          <w:bdr w:val="none" w:color="auto" w:sz="0" w:space="0"/>
          <w:shd w:val="clear" w:fill="FFFFFF"/>
        </w:rPr>
        <w:instrText xml:space="preserve"> HYPERLINK "http://sxxh.org/h-nd-8668.html" \l "_Toc18565" </w:instrText>
      </w:r>
      <w:r>
        <w:rPr>
          <w:rFonts w:hint="eastAsia" w:ascii="宋体" w:hAnsi="宋体" w:eastAsia="宋体" w:cs="宋体"/>
          <w:i w:val="0"/>
          <w:iCs w:val="0"/>
          <w:caps w:val="0"/>
          <w:color w:val="333333"/>
          <w:spacing w:val="0"/>
          <w:sz w:val="19"/>
          <w:szCs w:val="19"/>
          <w:u w:val="none"/>
          <w:bdr w:val="none" w:color="auto" w:sz="0" w:space="0"/>
          <w:shd w:val="clear" w:fill="FFFFFF"/>
        </w:rPr>
        <w:fldChar w:fldCharType="separate"/>
      </w:r>
      <w:r>
        <w:rPr>
          <w:rStyle w:val="9"/>
          <w:rFonts w:hint="eastAsia" w:ascii="微软雅黑" w:hAnsi="微软雅黑" w:eastAsia="微软雅黑" w:cs="微软雅黑"/>
          <w:i w:val="0"/>
          <w:iCs w:val="0"/>
          <w:caps w:val="0"/>
          <w:color w:val="000000"/>
          <w:spacing w:val="0"/>
          <w:sz w:val="30"/>
          <w:szCs w:val="30"/>
          <w:u w:val="none"/>
          <w:bdr w:val="none" w:color="auto" w:sz="0" w:space="0"/>
          <w:shd w:val="clear" w:fill="FFFFFF"/>
        </w:rPr>
        <w:t>2.信息系统建设与应用情况8</w:t>
      </w:r>
      <w:r>
        <w:rPr>
          <w:rFonts w:hint="eastAsia" w:ascii="宋体" w:hAnsi="宋体" w:eastAsia="宋体" w:cs="宋体"/>
          <w:i w:val="0"/>
          <w:iCs w:val="0"/>
          <w:caps w:val="0"/>
          <w:color w:val="333333"/>
          <w:spacing w:val="0"/>
          <w:sz w:val="19"/>
          <w:szCs w:val="19"/>
          <w:u w:val="none"/>
          <w:bdr w:val="none" w:color="auto" w:sz="0" w:space="0"/>
          <w:shd w:val="clear" w:fill="FFFFFF"/>
        </w:rPr>
        <w:fldChar w:fldCharType="end"/>
      </w:r>
    </w:p>
    <w:p>
      <w:pPr>
        <w:pStyle w:val="5"/>
        <w:keepNext w:val="0"/>
        <w:keepLines w:val="0"/>
        <w:widowControl/>
        <w:suppressLineNumbers w:val="0"/>
        <w:shd w:val="clear" w:fill="FFFFFF"/>
        <w:spacing w:before="0" w:beforeAutospacing="0" w:after="0" w:afterAutospacing="0" w:line="483" w:lineRule="atLeast"/>
        <w:ind w:left="0" w:right="0" w:firstLine="0"/>
        <w:jc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333333"/>
          <w:spacing w:val="0"/>
          <w:sz w:val="19"/>
          <w:szCs w:val="19"/>
          <w:u w:val="none"/>
          <w:bdr w:val="none" w:color="auto" w:sz="0" w:space="0"/>
          <w:shd w:val="clear" w:fill="FFFFFF"/>
        </w:rPr>
        <w:fldChar w:fldCharType="begin"/>
      </w:r>
      <w:r>
        <w:rPr>
          <w:rFonts w:hint="eastAsia" w:ascii="宋体" w:hAnsi="宋体" w:eastAsia="宋体" w:cs="宋体"/>
          <w:i w:val="0"/>
          <w:iCs w:val="0"/>
          <w:caps w:val="0"/>
          <w:color w:val="333333"/>
          <w:spacing w:val="0"/>
          <w:sz w:val="19"/>
          <w:szCs w:val="19"/>
          <w:u w:val="none"/>
          <w:bdr w:val="none" w:color="auto" w:sz="0" w:space="0"/>
          <w:shd w:val="clear" w:fill="FFFFFF"/>
        </w:rPr>
        <w:instrText xml:space="preserve"> HYPERLINK "http://sxxh.org/h-nd-8668.html" \l "_Toc14021" </w:instrText>
      </w:r>
      <w:r>
        <w:rPr>
          <w:rFonts w:hint="eastAsia" w:ascii="宋体" w:hAnsi="宋体" w:eastAsia="宋体" w:cs="宋体"/>
          <w:i w:val="0"/>
          <w:iCs w:val="0"/>
          <w:caps w:val="0"/>
          <w:color w:val="333333"/>
          <w:spacing w:val="0"/>
          <w:sz w:val="19"/>
          <w:szCs w:val="19"/>
          <w:u w:val="none"/>
          <w:bdr w:val="none" w:color="auto" w:sz="0" w:space="0"/>
          <w:shd w:val="clear" w:fill="FFFFFF"/>
        </w:rPr>
        <w:fldChar w:fldCharType="separate"/>
      </w:r>
      <w:r>
        <w:rPr>
          <w:rStyle w:val="9"/>
          <w:rFonts w:hint="eastAsia" w:ascii="微软雅黑" w:hAnsi="微软雅黑" w:eastAsia="微软雅黑" w:cs="微软雅黑"/>
          <w:i w:val="0"/>
          <w:iCs w:val="0"/>
          <w:caps w:val="0"/>
          <w:color w:val="000000"/>
          <w:spacing w:val="0"/>
          <w:sz w:val="30"/>
          <w:szCs w:val="30"/>
          <w:u w:val="none"/>
          <w:bdr w:val="none" w:color="auto" w:sz="0" w:space="0"/>
          <w:shd w:val="clear" w:fill="FFFFFF"/>
        </w:rPr>
        <w:t>第三部分</w:t>
      </w:r>
      <w:r>
        <w:rPr>
          <w:rStyle w:val="9"/>
          <w:rFonts w:hint="eastAsia" w:ascii="宋体" w:hAnsi="宋体" w:eastAsia="宋体" w:cs="宋体"/>
          <w:i w:val="0"/>
          <w:iCs w:val="0"/>
          <w:caps w:val="0"/>
          <w:color w:val="000000"/>
          <w:spacing w:val="0"/>
          <w:sz w:val="30"/>
          <w:szCs w:val="30"/>
          <w:u w:val="none"/>
          <w:bdr w:val="none" w:color="auto" w:sz="0" w:space="0"/>
          <w:shd w:val="clear" w:fill="FFFFFF"/>
        </w:rPr>
        <w:t> </w:t>
      </w:r>
      <w:r>
        <w:rPr>
          <w:rStyle w:val="9"/>
          <w:rFonts w:hint="eastAsia" w:ascii="微软雅黑" w:hAnsi="微软雅黑" w:eastAsia="微软雅黑" w:cs="微软雅黑"/>
          <w:i w:val="0"/>
          <w:iCs w:val="0"/>
          <w:caps w:val="0"/>
          <w:color w:val="000000"/>
          <w:spacing w:val="0"/>
          <w:sz w:val="30"/>
          <w:szCs w:val="30"/>
          <w:u w:val="none"/>
          <w:bdr w:val="none" w:color="auto" w:sz="0" w:space="0"/>
          <w:shd w:val="clear" w:fill="FFFFFF"/>
        </w:rPr>
        <w:t>教学建设与改革8</w:t>
      </w:r>
      <w:r>
        <w:rPr>
          <w:rFonts w:hint="eastAsia" w:ascii="宋体" w:hAnsi="宋体" w:eastAsia="宋体" w:cs="宋体"/>
          <w:i w:val="0"/>
          <w:iCs w:val="0"/>
          <w:caps w:val="0"/>
          <w:color w:val="333333"/>
          <w:spacing w:val="0"/>
          <w:sz w:val="19"/>
          <w:szCs w:val="19"/>
          <w:u w:val="none"/>
          <w:bdr w:val="none" w:color="auto" w:sz="0" w:space="0"/>
          <w:shd w:val="clear" w:fill="FFFFFF"/>
        </w:rPr>
        <w:fldChar w:fldCharType="end"/>
      </w:r>
    </w:p>
    <w:p>
      <w:pPr>
        <w:pStyle w:val="5"/>
        <w:keepNext w:val="0"/>
        <w:keepLines w:val="0"/>
        <w:widowControl/>
        <w:suppressLineNumbers w:val="0"/>
        <w:shd w:val="clear" w:fill="FFFFFF"/>
        <w:spacing w:before="0" w:beforeAutospacing="0" w:after="0" w:afterAutospacing="0" w:line="483" w:lineRule="atLeast"/>
        <w:ind w:left="0" w:right="0" w:firstLine="405"/>
        <w:jc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333333"/>
          <w:spacing w:val="0"/>
          <w:sz w:val="19"/>
          <w:szCs w:val="19"/>
          <w:u w:val="none"/>
          <w:bdr w:val="none" w:color="auto" w:sz="0" w:space="0"/>
          <w:shd w:val="clear" w:fill="FFFFFF"/>
        </w:rPr>
        <w:fldChar w:fldCharType="begin"/>
      </w:r>
      <w:r>
        <w:rPr>
          <w:rFonts w:hint="eastAsia" w:ascii="宋体" w:hAnsi="宋体" w:eastAsia="宋体" w:cs="宋体"/>
          <w:i w:val="0"/>
          <w:iCs w:val="0"/>
          <w:caps w:val="0"/>
          <w:color w:val="333333"/>
          <w:spacing w:val="0"/>
          <w:sz w:val="19"/>
          <w:szCs w:val="19"/>
          <w:u w:val="none"/>
          <w:bdr w:val="none" w:color="auto" w:sz="0" w:space="0"/>
          <w:shd w:val="clear" w:fill="FFFFFF"/>
        </w:rPr>
        <w:instrText xml:space="preserve"> HYPERLINK "http://sxxh.org/h-nd-8668.html" \l "_Toc9151" </w:instrText>
      </w:r>
      <w:r>
        <w:rPr>
          <w:rFonts w:hint="eastAsia" w:ascii="宋体" w:hAnsi="宋体" w:eastAsia="宋体" w:cs="宋体"/>
          <w:i w:val="0"/>
          <w:iCs w:val="0"/>
          <w:caps w:val="0"/>
          <w:color w:val="333333"/>
          <w:spacing w:val="0"/>
          <w:sz w:val="19"/>
          <w:szCs w:val="19"/>
          <w:u w:val="none"/>
          <w:bdr w:val="none" w:color="auto" w:sz="0" w:space="0"/>
          <w:shd w:val="clear" w:fill="FFFFFF"/>
        </w:rPr>
        <w:fldChar w:fldCharType="separate"/>
      </w:r>
      <w:r>
        <w:rPr>
          <w:rStyle w:val="9"/>
          <w:rFonts w:hint="eastAsia" w:ascii="微软雅黑" w:hAnsi="微软雅黑" w:eastAsia="微软雅黑" w:cs="微软雅黑"/>
          <w:i w:val="0"/>
          <w:iCs w:val="0"/>
          <w:caps w:val="0"/>
          <w:color w:val="000000"/>
          <w:spacing w:val="0"/>
          <w:sz w:val="30"/>
          <w:szCs w:val="30"/>
          <w:u w:val="none"/>
          <w:bdr w:val="none" w:color="auto" w:sz="0" w:space="0"/>
          <w:shd w:val="clear" w:fill="FFFFFF"/>
        </w:rPr>
        <w:t>一、专业建设8</w:t>
      </w:r>
      <w:r>
        <w:rPr>
          <w:rFonts w:hint="eastAsia" w:ascii="宋体" w:hAnsi="宋体" w:eastAsia="宋体" w:cs="宋体"/>
          <w:i w:val="0"/>
          <w:iCs w:val="0"/>
          <w:caps w:val="0"/>
          <w:color w:val="333333"/>
          <w:spacing w:val="0"/>
          <w:sz w:val="19"/>
          <w:szCs w:val="19"/>
          <w:u w:val="none"/>
          <w:bdr w:val="none" w:color="auto" w:sz="0" w:space="0"/>
          <w:shd w:val="clear" w:fill="FFFFFF"/>
        </w:rPr>
        <w:fldChar w:fldCharType="end"/>
      </w:r>
    </w:p>
    <w:p>
      <w:pPr>
        <w:pStyle w:val="5"/>
        <w:keepNext w:val="0"/>
        <w:keepLines w:val="0"/>
        <w:widowControl/>
        <w:suppressLineNumbers w:val="0"/>
        <w:shd w:val="clear" w:fill="FFFFFF"/>
        <w:spacing w:before="0" w:beforeAutospacing="0" w:after="0" w:afterAutospacing="0" w:line="483" w:lineRule="atLeast"/>
        <w:ind w:left="0" w:right="0" w:firstLine="795"/>
        <w:jc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333333"/>
          <w:spacing w:val="0"/>
          <w:sz w:val="19"/>
          <w:szCs w:val="19"/>
          <w:u w:val="none"/>
          <w:bdr w:val="none" w:color="auto" w:sz="0" w:space="0"/>
          <w:shd w:val="clear" w:fill="FFFFFF"/>
        </w:rPr>
        <w:fldChar w:fldCharType="begin"/>
      </w:r>
      <w:r>
        <w:rPr>
          <w:rFonts w:hint="eastAsia" w:ascii="宋体" w:hAnsi="宋体" w:eastAsia="宋体" w:cs="宋体"/>
          <w:i w:val="0"/>
          <w:iCs w:val="0"/>
          <w:caps w:val="0"/>
          <w:color w:val="333333"/>
          <w:spacing w:val="0"/>
          <w:sz w:val="19"/>
          <w:szCs w:val="19"/>
          <w:u w:val="none"/>
          <w:bdr w:val="none" w:color="auto" w:sz="0" w:space="0"/>
          <w:shd w:val="clear" w:fill="FFFFFF"/>
        </w:rPr>
        <w:instrText xml:space="preserve"> HYPERLINK "http://sxxh.org/h-nd-8668.html" \l "_Toc14288" </w:instrText>
      </w:r>
      <w:r>
        <w:rPr>
          <w:rFonts w:hint="eastAsia" w:ascii="宋体" w:hAnsi="宋体" w:eastAsia="宋体" w:cs="宋体"/>
          <w:i w:val="0"/>
          <w:iCs w:val="0"/>
          <w:caps w:val="0"/>
          <w:color w:val="333333"/>
          <w:spacing w:val="0"/>
          <w:sz w:val="19"/>
          <w:szCs w:val="19"/>
          <w:u w:val="none"/>
          <w:bdr w:val="none" w:color="auto" w:sz="0" w:space="0"/>
          <w:shd w:val="clear" w:fill="FFFFFF"/>
        </w:rPr>
        <w:fldChar w:fldCharType="separate"/>
      </w:r>
      <w:r>
        <w:rPr>
          <w:rStyle w:val="9"/>
          <w:rFonts w:hint="eastAsia" w:ascii="微软雅黑" w:hAnsi="微软雅黑" w:eastAsia="微软雅黑" w:cs="微软雅黑"/>
          <w:i w:val="0"/>
          <w:iCs w:val="0"/>
          <w:caps w:val="0"/>
          <w:color w:val="000000"/>
          <w:spacing w:val="0"/>
          <w:sz w:val="30"/>
          <w:szCs w:val="30"/>
          <w:u w:val="none"/>
          <w:bdr w:val="none" w:color="auto" w:sz="0" w:space="0"/>
          <w:shd w:val="clear" w:fill="FFFFFF"/>
        </w:rPr>
        <w:t>1.优化专业结构布局8</w:t>
      </w:r>
      <w:r>
        <w:rPr>
          <w:rFonts w:hint="eastAsia" w:ascii="宋体" w:hAnsi="宋体" w:eastAsia="宋体" w:cs="宋体"/>
          <w:i w:val="0"/>
          <w:iCs w:val="0"/>
          <w:caps w:val="0"/>
          <w:color w:val="333333"/>
          <w:spacing w:val="0"/>
          <w:sz w:val="19"/>
          <w:szCs w:val="19"/>
          <w:u w:val="none"/>
          <w:bdr w:val="none" w:color="auto" w:sz="0" w:space="0"/>
          <w:shd w:val="clear" w:fill="FFFFFF"/>
        </w:rPr>
        <w:fldChar w:fldCharType="end"/>
      </w:r>
    </w:p>
    <w:p>
      <w:pPr>
        <w:pStyle w:val="5"/>
        <w:keepNext w:val="0"/>
        <w:keepLines w:val="0"/>
        <w:widowControl/>
        <w:suppressLineNumbers w:val="0"/>
        <w:shd w:val="clear" w:fill="FFFFFF"/>
        <w:spacing w:before="0" w:beforeAutospacing="0" w:after="0" w:afterAutospacing="0" w:line="483" w:lineRule="atLeast"/>
        <w:ind w:left="0" w:right="0" w:firstLine="795"/>
        <w:jc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333333"/>
          <w:spacing w:val="0"/>
          <w:sz w:val="19"/>
          <w:szCs w:val="19"/>
          <w:u w:val="none"/>
          <w:bdr w:val="none" w:color="auto" w:sz="0" w:space="0"/>
          <w:shd w:val="clear" w:fill="FFFFFF"/>
        </w:rPr>
        <w:fldChar w:fldCharType="begin"/>
      </w:r>
      <w:r>
        <w:rPr>
          <w:rFonts w:hint="eastAsia" w:ascii="宋体" w:hAnsi="宋体" w:eastAsia="宋体" w:cs="宋体"/>
          <w:i w:val="0"/>
          <w:iCs w:val="0"/>
          <w:caps w:val="0"/>
          <w:color w:val="333333"/>
          <w:spacing w:val="0"/>
          <w:sz w:val="19"/>
          <w:szCs w:val="19"/>
          <w:u w:val="none"/>
          <w:bdr w:val="none" w:color="auto" w:sz="0" w:space="0"/>
          <w:shd w:val="clear" w:fill="FFFFFF"/>
        </w:rPr>
        <w:instrText xml:space="preserve"> HYPERLINK "http://sxxh.org/h-nd-8668.html" \l "_Toc9230" </w:instrText>
      </w:r>
      <w:r>
        <w:rPr>
          <w:rFonts w:hint="eastAsia" w:ascii="宋体" w:hAnsi="宋体" w:eastAsia="宋体" w:cs="宋体"/>
          <w:i w:val="0"/>
          <w:iCs w:val="0"/>
          <w:caps w:val="0"/>
          <w:color w:val="333333"/>
          <w:spacing w:val="0"/>
          <w:sz w:val="19"/>
          <w:szCs w:val="19"/>
          <w:u w:val="none"/>
          <w:bdr w:val="none" w:color="auto" w:sz="0" w:space="0"/>
          <w:shd w:val="clear" w:fill="FFFFFF"/>
        </w:rPr>
        <w:fldChar w:fldCharType="separate"/>
      </w:r>
      <w:r>
        <w:rPr>
          <w:rStyle w:val="9"/>
          <w:rFonts w:hint="eastAsia" w:ascii="微软雅黑" w:hAnsi="微软雅黑" w:eastAsia="微软雅黑" w:cs="微软雅黑"/>
          <w:i w:val="0"/>
          <w:iCs w:val="0"/>
          <w:caps w:val="0"/>
          <w:color w:val="000000"/>
          <w:spacing w:val="0"/>
          <w:sz w:val="30"/>
          <w:szCs w:val="30"/>
          <w:u w:val="none"/>
          <w:bdr w:val="none" w:color="auto" w:sz="0" w:space="0"/>
          <w:shd w:val="clear" w:fill="FFFFFF"/>
        </w:rPr>
        <w:t>2.强化专业内涵建设9</w:t>
      </w:r>
      <w:r>
        <w:rPr>
          <w:rFonts w:hint="eastAsia" w:ascii="宋体" w:hAnsi="宋体" w:eastAsia="宋体" w:cs="宋体"/>
          <w:i w:val="0"/>
          <w:iCs w:val="0"/>
          <w:caps w:val="0"/>
          <w:color w:val="333333"/>
          <w:spacing w:val="0"/>
          <w:sz w:val="19"/>
          <w:szCs w:val="19"/>
          <w:u w:val="none"/>
          <w:bdr w:val="none" w:color="auto" w:sz="0" w:space="0"/>
          <w:shd w:val="clear" w:fill="FFFFFF"/>
        </w:rPr>
        <w:fldChar w:fldCharType="end"/>
      </w:r>
    </w:p>
    <w:p>
      <w:pPr>
        <w:pStyle w:val="5"/>
        <w:keepNext w:val="0"/>
        <w:keepLines w:val="0"/>
        <w:widowControl/>
        <w:suppressLineNumbers w:val="0"/>
        <w:shd w:val="clear" w:fill="FFFFFF"/>
        <w:spacing w:before="0" w:beforeAutospacing="0" w:after="0" w:afterAutospacing="0" w:line="483" w:lineRule="atLeast"/>
        <w:ind w:left="0" w:right="0" w:firstLine="405"/>
        <w:jc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333333"/>
          <w:spacing w:val="0"/>
          <w:sz w:val="19"/>
          <w:szCs w:val="19"/>
          <w:u w:val="none"/>
          <w:bdr w:val="none" w:color="auto" w:sz="0" w:space="0"/>
          <w:shd w:val="clear" w:fill="FFFFFF"/>
        </w:rPr>
        <w:fldChar w:fldCharType="begin"/>
      </w:r>
      <w:r>
        <w:rPr>
          <w:rFonts w:hint="eastAsia" w:ascii="宋体" w:hAnsi="宋体" w:eastAsia="宋体" w:cs="宋体"/>
          <w:i w:val="0"/>
          <w:iCs w:val="0"/>
          <w:caps w:val="0"/>
          <w:color w:val="333333"/>
          <w:spacing w:val="0"/>
          <w:sz w:val="19"/>
          <w:szCs w:val="19"/>
          <w:u w:val="none"/>
          <w:bdr w:val="none" w:color="auto" w:sz="0" w:space="0"/>
          <w:shd w:val="clear" w:fill="FFFFFF"/>
        </w:rPr>
        <w:instrText xml:space="preserve"> HYPERLINK "http://sxxh.org/h-nd-8668.html" \l "_Toc31154" </w:instrText>
      </w:r>
      <w:r>
        <w:rPr>
          <w:rFonts w:hint="eastAsia" w:ascii="宋体" w:hAnsi="宋体" w:eastAsia="宋体" w:cs="宋体"/>
          <w:i w:val="0"/>
          <w:iCs w:val="0"/>
          <w:caps w:val="0"/>
          <w:color w:val="333333"/>
          <w:spacing w:val="0"/>
          <w:sz w:val="19"/>
          <w:szCs w:val="19"/>
          <w:u w:val="none"/>
          <w:bdr w:val="none" w:color="auto" w:sz="0" w:space="0"/>
          <w:shd w:val="clear" w:fill="FFFFFF"/>
        </w:rPr>
        <w:fldChar w:fldCharType="separate"/>
      </w:r>
      <w:r>
        <w:rPr>
          <w:rStyle w:val="9"/>
          <w:rFonts w:hint="eastAsia" w:ascii="微软雅黑" w:hAnsi="微软雅黑" w:eastAsia="微软雅黑" w:cs="微软雅黑"/>
          <w:i w:val="0"/>
          <w:iCs w:val="0"/>
          <w:caps w:val="0"/>
          <w:color w:val="000000"/>
          <w:spacing w:val="0"/>
          <w:sz w:val="30"/>
          <w:szCs w:val="30"/>
          <w:u w:val="none"/>
          <w:bdr w:val="none" w:color="auto" w:sz="0" w:space="0"/>
          <w:shd w:val="clear" w:fill="FFFFFF"/>
        </w:rPr>
        <w:t>二、课程建设9</w:t>
      </w:r>
      <w:r>
        <w:rPr>
          <w:rFonts w:hint="eastAsia" w:ascii="宋体" w:hAnsi="宋体" w:eastAsia="宋体" w:cs="宋体"/>
          <w:i w:val="0"/>
          <w:iCs w:val="0"/>
          <w:caps w:val="0"/>
          <w:color w:val="333333"/>
          <w:spacing w:val="0"/>
          <w:sz w:val="19"/>
          <w:szCs w:val="19"/>
          <w:u w:val="none"/>
          <w:bdr w:val="none" w:color="auto" w:sz="0" w:space="0"/>
          <w:shd w:val="clear" w:fill="FFFFFF"/>
        </w:rPr>
        <w:fldChar w:fldCharType="end"/>
      </w:r>
    </w:p>
    <w:p>
      <w:pPr>
        <w:pStyle w:val="5"/>
        <w:keepNext w:val="0"/>
        <w:keepLines w:val="0"/>
        <w:widowControl/>
        <w:suppressLineNumbers w:val="0"/>
        <w:shd w:val="clear" w:fill="FFFFFF"/>
        <w:spacing w:before="0" w:beforeAutospacing="0" w:after="0" w:afterAutospacing="0" w:line="483" w:lineRule="atLeast"/>
        <w:ind w:left="0" w:right="0" w:firstLine="795"/>
        <w:jc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333333"/>
          <w:spacing w:val="0"/>
          <w:sz w:val="19"/>
          <w:szCs w:val="19"/>
          <w:u w:val="none"/>
          <w:bdr w:val="none" w:color="auto" w:sz="0" w:space="0"/>
          <w:shd w:val="clear" w:fill="FFFFFF"/>
        </w:rPr>
        <w:fldChar w:fldCharType="begin"/>
      </w:r>
      <w:r>
        <w:rPr>
          <w:rFonts w:hint="eastAsia" w:ascii="宋体" w:hAnsi="宋体" w:eastAsia="宋体" w:cs="宋体"/>
          <w:i w:val="0"/>
          <w:iCs w:val="0"/>
          <w:caps w:val="0"/>
          <w:color w:val="333333"/>
          <w:spacing w:val="0"/>
          <w:sz w:val="19"/>
          <w:szCs w:val="19"/>
          <w:u w:val="none"/>
          <w:bdr w:val="none" w:color="auto" w:sz="0" w:space="0"/>
          <w:shd w:val="clear" w:fill="FFFFFF"/>
        </w:rPr>
        <w:instrText xml:space="preserve"> HYPERLINK "http://sxxh.org/h-nd-8668.html" \l "_Toc11937" </w:instrText>
      </w:r>
      <w:r>
        <w:rPr>
          <w:rFonts w:hint="eastAsia" w:ascii="宋体" w:hAnsi="宋体" w:eastAsia="宋体" w:cs="宋体"/>
          <w:i w:val="0"/>
          <w:iCs w:val="0"/>
          <w:caps w:val="0"/>
          <w:color w:val="333333"/>
          <w:spacing w:val="0"/>
          <w:sz w:val="19"/>
          <w:szCs w:val="19"/>
          <w:u w:val="none"/>
          <w:bdr w:val="none" w:color="auto" w:sz="0" w:space="0"/>
          <w:shd w:val="clear" w:fill="FFFFFF"/>
        </w:rPr>
        <w:fldChar w:fldCharType="separate"/>
      </w:r>
      <w:r>
        <w:rPr>
          <w:rStyle w:val="9"/>
          <w:rFonts w:hint="eastAsia" w:ascii="微软雅黑" w:hAnsi="微软雅黑" w:eastAsia="微软雅黑" w:cs="微软雅黑"/>
          <w:i w:val="0"/>
          <w:iCs w:val="0"/>
          <w:caps w:val="0"/>
          <w:color w:val="000000"/>
          <w:spacing w:val="0"/>
          <w:sz w:val="30"/>
          <w:szCs w:val="30"/>
          <w:u w:val="none"/>
          <w:bdr w:val="none" w:color="auto" w:sz="0" w:space="0"/>
          <w:shd w:val="clear" w:fill="FFFFFF"/>
        </w:rPr>
        <w:t>1.课程设置合理，班级规模适中9</w:t>
      </w:r>
      <w:r>
        <w:rPr>
          <w:rFonts w:hint="eastAsia" w:ascii="宋体" w:hAnsi="宋体" w:eastAsia="宋体" w:cs="宋体"/>
          <w:i w:val="0"/>
          <w:iCs w:val="0"/>
          <w:caps w:val="0"/>
          <w:color w:val="333333"/>
          <w:spacing w:val="0"/>
          <w:sz w:val="19"/>
          <w:szCs w:val="19"/>
          <w:u w:val="none"/>
          <w:bdr w:val="none" w:color="auto" w:sz="0" w:space="0"/>
          <w:shd w:val="clear" w:fill="FFFFFF"/>
        </w:rPr>
        <w:fldChar w:fldCharType="end"/>
      </w:r>
    </w:p>
    <w:p>
      <w:pPr>
        <w:pStyle w:val="5"/>
        <w:keepNext w:val="0"/>
        <w:keepLines w:val="0"/>
        <w:widowControl/>
        <w:suppressLineNumbers w:val="0"/>
        <w:shd w:val="clear" w:fill="FFFFFF"/>
        <w:spacing w:before="0" w:beforeAutospacing="0" w:after="0" w:afterAutospacing="0" w:line="483" w:lineRule="atLeast"/>
        <w:ind w:left="0" w:right="0" w:firstLine="795"/>
        <w:jc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333333"/>
          <w:spacing w:val="0"/>
          <w:sz w:val="19"/>
          <w:szCs w:val="19"/>
          <w:u w:val="none"/>
          <w:bdr w:val="none" w:color="auto" w:sz="0" w:space="0"/>
          <w:shd w:val="clear" w:fill="FFFFFF"/>
        </w:rPr>
        <w:fldChar w:fldCharType="begin"/>
      </w:r>
      <w:r>
        <w:rPr>
          <w:rFonts w:hint="eastAsia" w:ascii="宋体" w:hAnsi="宋体" w:eastAsia="宋体" w:cs="宋体"/>
          <w:i w:val="0"/>
          <w:iCs w:val="0"/>
          <w:caps w:val="0"/>
          <w:color w:val="333333"/>
          <w:spacing w:val="0"/>
          <w:sz w:val="19"/>
          <w:szCs w:val="19"/>
          <w:u w:val="none"/>
          <w:bdr w:val="none" w:color="auto" w:sz="0" w:space="0"/>
          <w:shd w:val="clear" w:fill="FFFFFF"/>
        </w:rPr>
        <w:instrText xml:space="preserve"> HYPERLINK "http://sxxh.org/h-nd-8668.html" \l "_Toc8051" </w:instrText>
      </w:r>
      <w:r>
        <w:rPr>
          <w:rFonts w:hint="eastAsia" w:ascii="宋体" w:hAnsi="宋体" w:eastAsia="宋体" w:cs="宋体"/>
          <w:i w:val="0"/>
          <w:iCs w:val="0"/>
          <w:caps w:val="0"/>
          <w:color w:val="333333"/>
          <w:spacing w:val="0"/>
          <w:sz w:val="19"/>
          <w:szCs w:val="19"/>
          <w:u w:val="none"/>
          <w:bdr w:val="none" w:color="auto" w:sz="0" w:space="0"/>
          <w:shd w:val="clear" w:fill="FFFFFF"/>
        </w:rPr>
        <w:fldChar w:fldCharType="separate"/>
      </w:r>
      <w:r>
        <w:rPr>
          <w:rStyle w:val="9"/>
          <w:rFonts w:hint="eastAsia" w:ascii="微软雅黑" w:hAnsi="微软雅黑" w:eastAsia="微软雅黑" w:cs="微软雅黑"/>
          <w:i w:val="0"/>
          <w:iCs w:val="0"/>
          <w:caps w:val="0"/>
          <w:color w:val="000000"/>
          <w:spacing w:val="0"/>
          <w:sz w:val="30"/>
          <w:szCs w:val="30"/>
          <w:u w:val="none"/>
          <w:bdr w:val="none" w:color="auto" w:sz="0" w:space="0"/>
          <w:shd w:val="clear" w:fill="FFFFFF"/>
        </w:rPr>
        <w:t>2.加强课堂教学改革，落实课程思政育人10</w:t>
      </w:r>
      <w:r>
        <w:rPr>
          <w:rFonts w:hint="eastAsia" w:ascii="宋体" w:hAnsi="宋体" w:eastAsia="宋体" w:cs="宋体"/>
          <w:i w:val="0"/>
          <w:iCs w:val="0"/>
          <w:caps w:val="0"/>
          <w:color w:val="333333"/>
          <w:spacing w:val="0"/>
          <w:sz w:val="19"/>
          <w:szCs w:val="19"/>
          <w:u w:val="none"/>
          <w:bdr w:val="none" w:color="auto" w:sz="0" w:space="0"/>
          <w:shd w:val="clear" w:fill="FFFFFF"/>
        </w:rPr>
        <w:fldChar w:fldCharType="end"/>
      </w:r>
    </w:p>
    <w:p>
      <w:pPr>
        <w:pStyle w:val="5"/>
        <w:keepNext w:val="0"/>
        <w:keepLines w:val="0"/>
        <w:widowControl/>
        <w:suppressLineNumbers w:val="0"/>
        <w:shd w:val="clear" w:fill="FFFFFF"/>
        <w:spacing w:before="0" w:beforeAutospacing="0" w:after="0" w:afterAutospacing="0" w:line="483" w:lineRule="atLeast"/>
        <w:ind w:left="0" w:right="0" w:firstLine="795"/>
        <w:jc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333333"/>
          <w:spacing w:val="0"/>
          <w:sz w:val="19"/>
          <w:szCs w:val="19"/>
          <w:u w:val="none"/>
          <w:bdr w:val="none" w:color="auto" w:sz="0" w:space="0"/>
          <w:shd w:val="clear" w:fill="FFFFFF"/>
        </w:rPr>
        <w:fldChar w:fldCharType="begin"/>
      </w:r>
      <w:r>
        <w:rPr>
          <w:rFonts w:hint="eastAsia" w:ascii="宋体" w:hAnsi="宋体" w:eastAsia="宋体" w:cs="宋体"/>
          <w:i w:val="0"/>
          <w:iCs w:val="0"/>
          <w:caps w:val="0"/>
          <w:color w:val="333333"/>
          <w:spacing w:val="0"/>
          <w:sz w:val="19"/>
          <w:szCs w:val="19"/>
          <w:u w:val="none"/>
          <w:bdr w:val="none" w:color="auto" w:sz="0" w:space="0"/>
          <w:shd w:val="clear" w:fill="FFFFFF"/>
        </w:rPr>
        <w:instrText xml:space="preserve"> HYPERLINK "http://sxxh.org/h-nd-8668.html" \l "_Toc19083" </w:instrText>
      </w:r>
      <w:r>
        <w:rPr>
          <w:rFonts w:hint="eastAsia" w:ascii="宋体" w:hAnsi="宋体" w:eastAsia="宋体" w:cs="宋体"/>
          <w:i w:val="0"/>
          <w:iCs w:val="0"/>
          <w:caps w:val="0"/>
          <w:color w:val="333333"/>
          <w:spacing w:val="0"/>
          <w:sz w:val="19"/>
          <w:szCs w:val="19"/>
          <w:u w:val="none"/>
          <w:bdr w:val="none" w:color="auto" w:sz="0" w:space="0"/>
          <w:shd w:val="clear" w:fill="FFFFFF"/>
        </w:rPr>
        <w:fldChar w:fldCharType="separate"/>
      </w:r>
      <w:r>
        <w:rPr>
          <w:rStyle w:val="9"/>
          <w:rFonts w:hint="eastAsia" w:ascii="微软雅黑" w:hAnsi="微软雅黑" w:eastAsia="微软雅黑" w:cs="微软雅黑"/>
          <w:i w:val="0"/>
          <w:iCs w:val="0"/>
          <w:caps w:val="0"/>
          <w:color w:val="000000"/>
          <w:spacing w:val="0"/>
          <w:sz w:val="30"/>
          <w:szCs w:val="30"/>
          <w:u w:val="none"/>
          <w:bdr w:val="none" w:color="auto" w:sz="0" w:space="0"/>
          <w:shd w:val="clear" w:fill="FFFFFF"/>
        </w:rPr>
        <w:t>3.科学规划课程建设，优化课程资源10</w:t>
      </w:r>
      <w:r>
        <w:rPr>
          <w:rFonts w:hint="eastAsia" w:ascii="宋体" w:hAnsi="宋体" w:eastAsia="宋体" w:cs="宋体"/>
          <w:i w:val="0"/>
          <w:iCs w:val="0"/>
          <w:caps w:val="0"/>
          <w:color w:val="333333"/>
          <w:spacing w:val="0"/>
          <w:sz w:val="19"/>
          <w:szCs w:val="19"/>
          <w:u w:val="none"/>
          <w:bdr w:val="none" w:color="auto" w:sz="0" w:space="0"/>
          <w:shd w:val="clear" w:fill="FFFFFF"/>
        </w:rPr>
        <w:fldChar w:fldCharType="end"/>
      </w:r>
    </w:p>
    <w:p>
      <w:pPr>
        <w:pStyle w:val="5"/>
        <w:keepNext w:val="0"/>
        <w:keepLines w:val="0"/>
        <w:widowControl/>
        <w:suppressLineNumbers w:val="0"/>
        <w:shd w:val="clear" w:fill="FFFFFF"/>
        <w:spacing w:before="0" w:beforeAutospacing="0" w:after="0" w:afterAutospacing="0" w:line="483" w:lineRule="atLeast"/>
        <w:ind w:left="0" w:right="0" w:firstLine="795"/>
        <w:jc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333333"/>
          <w:spacing w:val="0"/>
          <w:sz w:val="19"/>
          <w:szCs w:val="19"/>
          <w:u w:val="none"/>
          <w:bdr w:val="none" w:color="auto" w:sz="0" w:space="0"/>
          <w:shd w:val="clear" w:fill="FFFFFF"/>
        </w:rPr>
        <w:fldChar w:fldCharType="begin"/>
      </w:r>
      <w:r>
        <w:rPr>
          <w:rFonts w:hint="eastAsia" w:ascii="宋体" w:hAnsi="宋体" w:eastAsia="宋体" w:cs="宋体"/>
          <w:i w:val="0"/>
          <w:iCs w:val="0"/>
          <w:caps w:val="0"/>
          <w:color w:val="333333"/>
          <w:spacing w:val="0"/>
          <w:sz w:val="19"/>
          <w:szCs w:val="19"/>
          <w:u w:val="none"/>
          <w:bdr w:val="none" w:color="auto" w:sz="0" w:space="0"/>
          <w:shd w:val="clear" w:fill="FFFFFF"/>
        </w:rPr>
        <w:instrText xml:space="preserve"> HYPERLINK "http://sxxh.org/h-nd-8668.html" \l "_Toc2887" </w:instrText>
      </w:r>
      <w:r>
        <w:rPr>
          <w:rFonts w:hint="eastAsia" w:ascii="宋体" w:hAnsi="宋体" w:eastAsia="宋体" w:cs="宋体"/>
          <w:i w:val="0"/>
          <w:iCs w:val="0"/>
          <w:caps w:val="0"/>
          <w:color w:val="333333"/>
          <w:spacing w:val="0"/>
          <w:sz w:val="19"/>
          <w:szCs w:val="19"/>
          <w:u w:val="none"/>
          <w:bdr w:val="none" w:color="auto" w:sz="0" w:space="0"/>
          <w:shd w:val="clear" w:fill="FFFFFF"/>
        </w:rPr>
        <w:fldChar w:fldCharType="separate"/>
      </w:r>
      <w:r>
        <w:rPr>
          <w:rStyle w:val="9"/>
          <w:rFonts w:hint="eastAsia" w:ascii="微软雅黑" w:hAnsi="微软雅黑" w:eastAsia="微软雅黑" w:cs="微软雅黑"/>
          <w:i w:val="0"/>
          <w:iCs w:val="0"/>
          <w:caps w:val="0"/>
          <w:color w:val="000000"/>
          <w:spacing w:val="0"/>
          <w:sz w:val="30"/>
          <w:szCs w:val="30"/>
          <w:u w:val="none"/>
          <w:bdr w:val="none" w:color="auto" w:sz="0" w:space="0"/>
          <w:shd w:val="clear" w:fill="FFFFFF"/>
        </w:rPr>
        <w:t>4.应对疫情创新教法，线上教学效果显著10</w:t>
      </w:r>
      <w:r>
        <w:rPr>
          <w:rFonts w:hint="eastAsia" w:ascii="宋体" w:hAnsi="宋体" w:eastAsia="宋体" w:cs="宋体"/>
          <w:i w:val="0"/>
          <w:iCs w:val="0"/>
          <w:caps w:val="0"/>
          <w:color w:val="333333"/>
          <w:spacing w:val="0"/>
          <w:sz w:val="19"/>
          <w:szCs w:val="19"/>
          <w:u w:val="none"/>
          <w:bdr w:val="none" w:color="auto" w:sz="0" w:space="0"/>
          <w:shd w:val="clear" w:fill="FFFFFF"/>
        </w:rPr>
        <w:fldChar w:fldCharType="end"/>
      </w:r>
    </w:p>
    <w:p>
      <w:pPr>
        <w:pStyle w:val="5"/>
        <w:keepNext w:val="0"/>
        <w:keepLines w:val="0"/>
        <w:widowControl/>
        <w:suppressLineNumbers w:val="0"/>
        <w:shd w:val="clear" w:fill="FFFFFF"/>
        <w:spacing w:before="0" w:beforeAutospacing="0" w:after="0" w:afterAutospacing="0" w:line="483" w:lineRule="atLeast"/>
        <w:ind w:left="0" w:right="0" w:firstLine="405"/>
        <w:jc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333333"/>
          <w:spacing w:val="0"/>
          <w:sz w:val="19"/>
          <w:szCs w:val="19"/>
          <w:u w:val="none"/>
          <w:bdr w:val="none" w:color="auto" w:sz="0" w:space="0"/>
          <w:shd w:val="clear" w:fill="FFFFFF"/>
        </w:rPr>
        <w:fldChar w:fldCharType="begin"/>
      </w:r>
      <w:r>
        <w:rPr>
          <w:rFonts w:hint="eastAsia" w:ascii="宋体" w:hAnsi="宋体" w:eastAsia="宋体" w:cs="宋体"/>
          <w:i w:val="0"/>
          <w:iCs w:val="0"/>
          <w:caps w:val="0"/>
          <w:color w:val="333333"/>
          <w:spacing w:val="0"/>
          <w:sz w:val="19"/>
          <w:szCs w:val="19"/>
          <w:u w:val="none"/>
          <w:bdr w:val="none" w:color="auto" w:sz="0" w:space="0"/>
          <w:shd w:val="clear" w:fill="FFFFFF"/>
        </w:rPr>
        <w:instrText xml:space="preserve"> HYPERLINK "http://sxxh.org/h-nd-8668.html" \l "_Toc4858" </w:instrText>
      </w:r>
      <w:r>
        <w:rPr>
          <w:rFonts w:hint="eastAsia" w:ascii="宋体" w:hAnsi="宋体" w:eastAsia="宋体" w:cs="宋体"/>
          <w:i w:val="0"/>
          <w:iCs w:val="0"/>
          <w:caps w:val="0"/>
          <w:color w:val="333333"/>
          <w:spacing w:val="0"/>
          <w:sz w:val="19"/>
          <w:szCs w:val="19"/>
          <w:u w:val="none"/>
          <w:bdr w:val="none" w:color="auto" w:sz="0" w:space="0"/>
          <w:shd w:val="clear" w:fill="FFFFFF"/>
        </w:rPr>
        <w:fldChar w:fldCharType="separate"/>
      </w:r>
      <w:r>
        <w:rPr>
          <w:rStyle w:val="9"/>
          <w:rFonts w:hint="eastAsia" w:ascii="微软雅黑" w:hAnsi="微软雅黑" w:eastAsia="微软雅黑" w:cs="微软雅黑"/>
          <w:i w:val="0"/>
          <w:iCs w:val="0"/>
          <w:caps w:val="0"/>
          <w:color w:val="000000"/>
          <w:spacing w:val="0"/>
          <w:sz w:val="30"/>
          <w:szCs w:val="30"/>
          <w:u w:val="none"/>
          <w:bdr w:val="none" w:color="auto" w:sz="0" w:space="0"/>
          <w:shd w:val="clear" w:fill="FFFFFF"/>
        </w:rPr>
        <w:t>三、教材建设11</w:t>
      </w:r>
      <w:r>
        <w:rPr>
          <w:rFonts w:hint="eastAsia" w:ascii="宋体" w:hAnsi="宋体" w:eastAsia="宋体" w:cs="宋体"/>
          <w:i w:val="0"/>
          <w:iCs w:val="0"/>
          <w:caps w:val="0"/>
          <w:color w:val="333333"/>
          <w:spacing w:val="0"/>
          <w:sz w:val="19"/>
          <w:szCs w:val="19"/>
          <w:u w:val="none"/>
          <w:bdr w:val="none" w:color="auto" w:sz="0" w:space="0"/>
          <w:shd w:val="clear" w:fill="FFFFFF"/>
        </w:rPr>
        <w:fldChar w:fldCharType="end"/>
      </w:r>
    </w:p>
    <w:p>
      <w:pPr>
        <w:pStyle w:val="5"/>
        <w:keepNext w:val="0"/>
        <w:keepLines w:val="0"/>
        <w:widowControl/>
        <w:suppressLineNumbers w:val="0"/>
        <w:shd w:val="clear" w:fill="FFFFFF"/>
        <w:spacing w:before="0" w:beforeAutospacing="0" w:after="0" w:afterAutospacing="0" w:line="483" w:lineRule="atLeast"/>
        <w:ind w:left="0" w:right="0" w:firstLine="795"/>
        <w:jc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333333"/>
          <w:spacing w:val="0"/>
          <w:sz w:val="19"/>
          <w:szCs w:val="19"/>
          <w:u w:val="none"/>
          <w:bdr w:val="none" w:color="auto" w:sz="0" w:space="0"/>
          <w:shd w:val="clear" w:fill="FFFFFF"/>
        </w:rPr>
        <w:fldChar w:fldCharType="begin"/>
      </w:r>
      <w:r>
        <w:rPr>
          <w:rFonts w:hint="eastAsia" w:ascii="宋体" w:hAnsi="宋体" w:eastAsia="宋体" w:cs="宋体"/>
          <w:i w:val="0"/>
          <w:iCs w:val="0"/>
          <w:caps w:val="0"/>
          <w:color w:val="333333"/>
          <w:spacing w:val="0"/>
          <w:sz w:val="19"/>
          <w:szCs w:val="19"/>
          <w:u w:val="none"/>
          <w:bdr w:val="none" w:color="auto" w:sz="0" w:space="0"/>
          <w:shd w:val="clear" w:fill="FFFFFF"/>
        </w:rPr>
        <w:instrText xml:space="preserve"> HYPERLINK "http://sxxh.org/h-nd-8668.html" \l "_Toc11870" </w:instrText>
      </w:r>
      <w:r>
        <w:rPr>
          <w:rFonts w:hint="eastAsia" w:ascii="宋体" w:hAnsi="宋体" w:eastAsia="宋体" w:cs="宋体"/>
          <w:i w:val="0"/>
          <w:iCs w:val="0"/>
          <w:caps w:val="0"/>
          <w:color w:val="333333"/>
          <w:spacing w:val="0"/>
          <w:sz w:val="19"/>
          <w:szCs w:val="19"/>
          <w:u w:val="none"/>
          <w:bdr w:val="none" w:color="auto" w:sz="0" w:space="0"/>
          <w:shd w:val="clear" w:fill="FFFFFF"/>
        </w:rPr>
        <w:fldChar w:fldCharType="separate"/>
      </w:r>
      <w:r>
        <w:rPr>
          <w:rStyle w:val="9"/>
          <w:rFonts w:hint="eastAsia" w:ascii="微软雅黑" w:hAnsi="微软雅黑" w:eastAsia="微软雅黑" w:cs="微软雅黑"/>
          <w:i w:val="0"/>
          <w:iCs w:val="0"/>
          <w:caps w:val="0"/>
          <w:color w:val="000000"/>
          <w:spacing w:val="0"/>
          <w:sz w:val="30"/>
          <w:szCs w:val="30"/>
          <w:u w:val="none"/>
          <w:bdr w:val="none" w:color="auto" w:sz="0" w:space="0"/>
          <w:shd w:val="clear" w:fill="FFFFFF"/>
        </w:rPr>
        <w:t>1.提高政治站位，深入推进马工程教材统一使用工作11</w:t>
      </w:r>
      <w:r>
        <w:rPr>
          <w:rFonts w:hint="eastAsia" w:ascii="宋体" w:hAnsi="宋体" w:eastAsia="宋体" w:cs="宋体"/>
          <w:i w:val="0"/>
          <w:iCs w:val="0"/>
          <w:caps w:val="0"/>
          <w:color w:val="333333"/>
          <w:spacing w:val="0"/>
          <w:sz w:val="19"/>
          <w:szCs w:val="19"/>
          <w:u w:val="none"/>
          <w:bdr w:val="none" w:color="auto" w:sz="0" w:space="0"/>
          <w:shd w:val="clear" w:fill="FFFFFF"/>
        </w:rPr>
        <w:fldChar w:fldCharType="end"/>
      </w:r>
    </w:p>
    <w:p>
      <w:pPr>
        <w:pStyle w:val="5"/>
        <w:keepNext w:val="0"/>
        <w:keepLines w:val="0"/>
        <w:widowControl/>
        <w:suppressLineNumbers w:val="0"/>
        <w:shd w:val="clear" w:fill="FFFFFF"/>
        <w:spacing w:before="0" w:beforeAutospacing="0" w:after="0" w:afterAutospacing="0" w:line="483" w:lineRule="atLeast"/>
        <w:ind w:left="0" w:right="0" w:firstLine="795"/>
        <w:jc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333333"/>
          <w:spacing w:val="0"/>
          <w:sz w:val="19"/>
          <w:szCs w:val="19"/>
          <w:u w:val="none"/>
          <w:bdr w:val="none" w:color="auto" w:sz="0" w:space="0"/>
          <w:shd w:val="clear" w:fill="FFFFFF"/>
        </w:rPr>
        <w:fldChar w:fldCharType="begin"/>
      </w:r>
      <w:r>
        <w:rPr>
          <w:rFonts w:hint="eastAsia" w:ascii="宋体" w:hAnsi="宋体" w:eastAsia="宋体" w:cs="宋体"/>
          <w:i w:val="0"/>
          <w:iCs w:val="0"/>
          <w:caps w:val="0"/>
          <w:color w:val="333333"/>
          <w:spacing w:val="0"/>
          <w:sz w:val="19"/>
          <w:szCs w:val="19"/>
          <w:u w:val="none"/>
          <w:bdr w:val="none" w:color="auto" w:sz="0" w:space="0"/>
          <w:shd w:val="clear" w:fill="FFFFFF"/>
        </w:rPr>
        <w:instrText xml:space="preserve"> HYPERLINK "http://sxxh.org/h-nd-8668.html" \l "_Toc21546" </w:instrText>
      </w:r>
      <w:r>
        <w:rPr>
          <w:rFonts w:hint="eastAsia" w:ascii="宋体" w:hAnsi="宋体" w:eastAsia="宋体" w:cs="宋体"/>
          <w:i w:val="0"/>
          <w:iCs w:val="0"/>
          <w:caps w:val="0"/>
          <w:color w:val="333333"/>
          <w:spacing w:val="0"/>
          <w:sz w:val="19"/>
          <w:szCs w:val="19"/>
          <w:u w:val="none"/>
          <w:bdr w:val="none" w:color="auto" w:sz="0" w:space="0"/>
          <w:shd w:val="clear" w:fill="FFFFFF"/>
        </w:rPr>
        <w:fldChar w:fldCharType="separate"/>
      </w:r>
      <w:r>
        <w:rPr>
          <w:rStyle w:val="9"/>
          <w:rFonts w:hint="eastAsia" w:ascii="微软雅黑" w:hAnsi="微软雅黑" w:eastAsia="微软雅黑" w:cs="微软雅黑"/>
          <w:i w:val="0"/>
          <w:iCs w:val="0"/>
          <w:caps w:val="0"/>
          <w:color w:val="000000"/>
          <w:spacing w:val="0"/>
          <w:sz w:val="30"/>
          <w:szCs w:val="30"/>
          <w:u w:val="none"/>
          <w:bdr w:val="none" w:color="auto" w:sz="0" w:space="0"/>
          <w:shd w:val="clear" w:fill="FFFFFF"/>
        </w:rPr>
        <w:t>2.严格教材选用制度，确保教材选用质量11</w:t>
      </w:r>
      <w:r>
        <w:rPr>
          <w:rFonts w:hint="eastAsia" w:ascii="宋体" w:hAnsi="宋体" w:eastAsia="宋体" w:cs="宋体"/>
          <w:i w:val="0"/>
          <w:iCs w:val="0"/>
          <w:caps w:val="0"/>
          <w:color w:val="333333"/>
          <w:spacing w:val="0"/>
          <w:sz w:val="19"/>
          <w:szCs w:val="19"/>
          <w:u w:val="none"/>
          <w:bdr w:val="none" w:color="auto" w:sz="0" w:space="0"/>
          <w:shd w:val="clear" w:fill="FFFFFF"/>
        </w:rPr>
        <w:fldChar w:fldCharType="end"/>
      </w:r>
    </w:p>
    <w:p>
      <w:pPr>
        <w:pStyle w:val="5"/>
        <w:keepNext w:val="0"/>
        <w:keepLines w:val="0"/>
        <w:widowControl/>
        <w:suppressLineNumbers w:val="0"/>
        <w:shd w:val="clear" w:fill="FFFFFF"/>
        <w:spacing w:before="0" w:beforeAutospacing="0" w:after="0" w:afterAutospacing="0" w:line="483" w:lineRule="atLeast"/>
        <w:ind w:left="0" w:right="0" w:firstLine="795"/>
        <w:jc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333333"/>
          <w:spacing w:val="0"/>
          <w:sz w:val="19"/>
          <w:szCs w:val="19"/>
          <w:u w:val="none"/>
          <w:bdr w:val="none" w:color="auto" w:sz="0" w:space="0"/>
          <w:shd w:val="clear" w:fill="FFFFFF"/>
        </w:rPr>
        <w:fldChar w:fldCharType="begin"/>
      </w:r>
      <w:r>
        <w:rPr>
          <w:rFonts w:hint="eastAsia" w:ascii="宋体" w:hAnsi="宋体" w:eastAsia="宋体" w:cs="宋体"/>
          <w:i w:val="0"/>
          <w:iCs w:val="0"/>
          <w:caps w:val="0"/>
          <w:color w:val="333333"/>
          <w:spacing w:val="0"/>
          <w:sz w:val="19"/>
          <w:szCs w:val="19"/>
          <w:u w:val="none"/>
          <w:bdr w:val="none" w:color="auto" w:sz="0" w:space="0"/>
          <w:shd w:val="clear" w:fill="FFFFFF"/>
        </w:rPr>
        <w:instrText xml:space="preserve"> HYPERLINK "http://sxxh.org/h-nd-8668.html" \l "_Toc3213" </w:instrText>
      </w:r>
      <w:r>
        <w:rPr>
          <w:rFonts w:hint="eastAsia" w:ascii="宋体" w:hAnsi="宋体" w:eastAsia="宋体" w:cs="宋体"/>
          <w:i w:val="0"/>
          <w:iCs w:val="0"/>
          <w:caps w:val="0"/>
          <w:color w:val="333333"/>
          <w:spacing w:val="0"/>
          <w:sz w:val="19"/>
          <w:szCs w:val="19"/>
          <w:u w:val="none"/>
          <w:bdr w:val="none" w:color="auto" w:sz="0" w:space="0"/>
          <w:shd w:val="clear" w:fill="FFFFFF"/>
        </w:rPr>
        <w:fldChar w:fldCharType="separate"/>
      </w:r>
      <w:r>
        <w:rPr>
          <w:rStyle w:val="9"/>
          <w:rFonts w:hint="eastAsia" w:ascii="微软雅黑" w:hAnsi="微软雅黑" w:eastAsia="微软雅黑" w:cs="微软雅黑"/>
          <w:i w:val="0"/>
          <w:iCs w:val="0"/>
          <w:caps w:val="0"/>
          <w:color w:val="000000"/>
          <w:spacing w:val="0"/>
          <w:sz w:val="30"/>
          <w:szCs w:val="30"/>
          <w:u w:val="none"/>
          <w:bdr w:val="none" w:color="auto" w:sz="0" w:space="0"/>
          <w:shd w:val="clear" w:fill="FFFFFF"/>
        </w:rPr>
        <w:t>3.坚持质量第一原则，推动教材建设11</w:t>
      </w:r>
      <w:r>
        <w:rPr>
          <w:rFonts w:hint="eastAsia" w:ascii="宋体" w:hAnsi="宋体" w:eastAsia="宋体" w:cs="宋体"/>
          <w:i w:val="0"/>
          <w:iCs w:val="0"/>
          <w:caps w:val="0"/>
          <w:color w:val="333333"/>
          <w:spacing w:val="0"/>
          <w:sz w:val="19"/>
          <w:szCs w:val="19"/>
          <w:u w:val="none"/>
          <w:bdr w:val="none" w:color="auto" w:sz="0" w:space="0"/>
          <w:shd w:val="clear" w:fill="FFFFFF"/>
        </w:rPr>
        <w:fldChar w:fldCharType="end"/>
      </w:r>
    </w:p>
    <w:p>
      <w:pPr>
        <w:pStyle w:val="5"/>
        <w:keepNext w:val="0"/>
        <w:keepLines w:val="0"/>
        <w:widowControl/>
        <w:suppressLineNumbers w:val="0"/>
        <w:shd w:val="clear" w:fill="FFFFFF"/>
        <w:spacing w:before="0" w:beforeAutospacing="0" w:after="0" w:afterAutospacing="0" w:line="483" w:lineRule="atLeast"/>
        <w:ind w:left="0" w:right="0" w:firstLine="405"/>
        <w:jc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333333"/>
          <w:spacing w:val="0"/>
          <w:sz w:val="19"/>
          <w:szCs w:val="19"/>
          <w:u w:val="none"/>
          <w:bdr w:val="none" w:color="auto" w:sz="0" w:space="0"/>
          <w:shd w:val="clear" w:fill="FFFFFF"/>
        </w:rPr>
        <w:fldChar w:fldCharType="begin"/>
      </w:r>
      <w:r>
        <w:rPr>
          <w:rFonts w:hint="eastAsia" w:ascii="宋体" w:hAnsi="宋体" w:eastAsia="宋体" w:cs="宋体"/>
          <w:i w:val="0"/>
          <w:iCs w:val="0"/>
          <w:caps w:val="0"/>
          <w:color w:val="333333"/>
          <w:spacing w:val="0"/>
          <w:sz w:val="19"/>
          <w:szCs w:val="19"/>
          <w:u w:val="none"/>
          <w:bdr w:val="none" w:color="auto" w:sz="0" w:space="0"/>
          <w:shd w:val="clear" w:fill="FFFFFF"/>
        </w:rPr>
        <w:instrText xml:space="preserve"> HYPERLINK "http://sxxh.org/h-nd-8668.html" \l "_Toc28928" </w:instrText>
      </w:r>
      <w:r>
        <w:rPr>
          <w:rFonts w:hint="eastAsia" w:ascii="宋体" w:hAnsi="宋体" w:eastAsia="宋体" w:cs="宋体"/>
          <w:i w:val="0"/>
          <w:iCs w:val="0"/>
          <w:caps w:val="0"/>
          <w:color w:val="333333"/>
          <w:spacing w:val="0"/>
          <w:sz w:val="19"/>
          <w:szCs w:val="19"/>
          <w:u w:val="none"/>
          <w:bdr w:val="none" w:color="auto" w:sz="0" w:space="0"/>
          <w:shd w:val="clear" w:fill="FFFFFF"/>
        </w:rPr>
        <w:fldChar w:fldCharType="separate"/>
      </w:r>
      <w:r>
        <w:rPr>
          <w:rStyle w:val="9"/>
          <w:rFonts w:hint="eastAsia" w:ascii="微软雅黑" w:hAnsi="微软雅黑" w:eastAsia="微软雅黑" w:cs="微软雅黑"/>
          <w:i w:val="0"/>
          <w:iCs w:val="0"/>
          <w:caps w:val="0"/>
          <w:color w:val="000000"/>
          <w:spacing w:val="0"/>
          <w:sz w:val="30"/>
          <w:szCs w:val="30"/>
          <w:u w:val="none"/>
          <w:bdr w:val="none" w:color="auto" w:sz="0" w:space="0"/>
          <w:shd w:val="clear" w:fill="FFFFFF"/>
        </w:rPr>
        <w:t>四、教学改革11</w:t>
      </w:r>
      <w:r>
        <w:rPr>
          <w:rFonts w:hint="eastAsia" w:ascii="宋体" w:hAnsi="宋体" w:eastAsia="宋体" w:cs="宋体"/>
          <w:i w:val="0"/>
          <w:iCs w:val="0"/>
          <w:caps w:val="0"/>
          <w:color w:val="333333"/>
          <w:spacing w:val="0"/>
          <w:sz w:val="19"/>
          <w:szCs w:val="19"/>
          <w:u w:val="none"/>
          <w:bdr w:val="none" w:color="auto" w:sz="0" w:space="0"/>
          <w:shd w:val="clear" w:fill="FFFFFF"/>
        </w:rPr>
        <w:fldChar w:fldCharType="end"/>
      </w:r>
    </w:p>
    <w:p>
      <w:pPr>
        <w:pStyle w:val="5"/>
        <w:keepNext w:val="0"/>
        <w:keepLines w:val="0"/>
        <w:widowControl/>
        <w:suppressLineNumbers w:val="0"/>
        <w:shd w:val="clear" w:fill="FFFFFF"/>
        <w:spacing w:before="0" w:beforeAutospacing="0" w:after="0" w:afterAutospacing="0" w:line="483" w:lineRule="atLeast"/>
        <w:ind w:left="0" w:right="0" w:firstLine="795"/>
        <w:jc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333333"/>
          <w:spacing w:val="0"/>
          <w:sz w:val="19"/>
          <w:szCs w:val="19"/>
          <w:u w:val="none"/>
          <w:bdr w:val="none" w:color="auto" w:sz="0" w:space="0"/>
          <w:shd w:val="clear" w:fill="FFFFFF"/>
        </w:rPr>
        <w:fldChar w:fldCharType="begin"/>
      </w:r>
      <w:r>
        <w:rPr>
          <w:rFonts w:hint="eastAsia" w:ascii="宋体" w:hAnsi="宋体" w:eastAsia="宋体" w:cs="宋体"/>
          <w:i w:val="0"/>
          <w:iCs w:val="0"/>
          <w:caps w:val="0"/>
          <w:color w:val="333333"/>
          <w:spacing w:val="0"/>
          <w:sz w:val="19"/>
          <w:szCs w:val="19"/>
          <w:u w:val="none"/>
          <w:bdr w:val="none" w:color="auto" w:sz="0" w:space="0"/>
          <w:shd w:val="clear" w:fill="FFFFFF"/>
        </w:rPr>
        <w:instrText xml:space="preserve"> HYPERLINK "http://sxxh.org/h-nd-8668.html" \l "_Toc14846" </w:instrText>
      </w:r>
      <w:r>
        <w:rPr>
          <w:rFonts w:hint="eastAsia" w:ascii="宋体" w:hAnsi="宋体" w:eastAsia="宋体" w:cs="宋体"/>
          <w:i w:val="0"/>
          <w:iCs w:val="0"/>
          <w:caps w:val="0"/>
          <w:color w:val="333333"/>
          <w:spacing w:val="0"/>
          <w:sz w:val="19"/>
          <w:szCs w:val="19"/>
          <w:u w:val="none"/>
          <w:bdr w:val="none" w:color="auto" w:sz="0" w:space="0"/>
          <w:shd w:val="clear" w:fill="FFFFFF"/>
        </w:rPr>
        <w:fldChar w:fldCharType="separate"/>
      </w:r>
      <w:r>
        <w:rPr>
          <w:rStyle w:val="9"/>
          <w:rFonts w:hint="eastAsia" w:ascii="微软雅黑" w:hAnsi="微软雅黑" w:eastAsia="微软雅黑" w:cs="微软雅黑"/>
          <w:i w:val="0"/>
          <w:iCs w:val="0"/>
          <w:caps w:val="0"/>
          <w:color w:val="000000"/>
          <w:spacing w:val="0"/>
          <w:sz w:val="30"/>
          <w:szCs w:val="30"/>
          <w:u w:val="none"/>
          <w:bdr w:val="none" w:color="auto" w:sz="0" w:space="0"/>
          <w:shd w:val="clear" w:fill="FFFFFF"/>
        </w:rPr>
        <w:t>1.践行“两个维护”，办好新时代思政课12</w:t>
      </w:r>
      <w:r>
        <w:rPr>
          <w:rFonts w:hint="eastAsia" w:ascii="宋体" w:hAnsi="宋体" w:eastAsia="宋体" w:cs="宋体"/>
          <w:i w:val="0"/>
          <w:iCs w:val="0"/>
          <w:caps w:val="0"/>
          <w:color w:val="333333"/>
          <w:spacing w:val="0"/>
          <w:sz w:val="19"/>
          <w:szCs w:val="19"/>
          <w:u w:val="none"/>
          <w:bdr w:val="none" w:color="auto" w:sz="0" w:space="0"/>
          <w:shd w:val="clear" w:fill="FFFFFF"/>
        </w:rPr>
        <w:fldChar w:fldCharType="end"/>
      </w:r>
    </w:p>
    <w:p>
      <w:pPr>
        <w:pStyle w:val="5"/>
        <w:keepNext w:val="0"/>
        <w:keepLines w:val="0"/>
        <w:widowControl/>
        <w:suppressLineNumbers w:val="0"/>
        <w:shd w:val="clear" w:fill="FFFFFF"/>
        <w:spacing w:before="0" w:beforeAutospacing="0" w:after="0" w:afterAutospacing="0" w:line="483" w:lineRule="atLeast"/>
        <w:ind w:left="0" w:right="0" w:firstLine="795"/>
        <w:jc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333333"/>
          <w:spacing w:val="0"/>
          <w:sz w:val="19"/>
          <w:szCs w:val="19"/>
          <w:u w:val="none"/>
          <w:bdr w:val="none" w:color="auto" w:sz="0" w:space="0"/>
          <w:shd w:val="clear" w:fill="FFFFFF"/>
        </w:rPr>
        <w:fldChar w:fldCharType="begin"/>
      </w:r>
      <w:r>
        <w:rPr>
          <w:rFonts w:hint="eastAsia" w:ascii="宋体" w:hAnsi="宋体" w:eastAsia="宋体" w:cs="宋体"/>
          <w:i w:val="0"/>
          <w:iCs w:val="0"/>
          <w:caps w:val="0"/>
          <w:color w:val="333333"/>
          <w:spacing w:val="0"/>
          <w:sz w:val="19"/>
          <w:szCs w:val="19"/>
          <w:u w:val="none"/>
          <w:bdr w:val="none" w:color="auto" w:sz="0" w:space="0"/>
          <w:shd w:val="clear" w:fill="FFFFFF"/>
        </w:rPr>
        <w:instrText xml:space="preserve"> HYPERLINK "http://sxxh.org/h-nd-8668.html" \l "_Toc24178" </w:instrText>
      </w:r>
      <w:r>
        <w:rPr>
          <w:rFonts w:hint="eastAsia" w:ascii="宋体" w:hAnsi="宋体" w:eastAsia="宋体" w:cs="宋体"/>
          <w:i w:val="0"/>
          <w:iCs w:val="0"/>
          <w:caps w:val="0"/>
          <w:color w:val="333333"/>
          <w:spacing w:val="0"/>
          <w:sz w:val="19"/>
          <w:szCs w:val="19"/>
          <w:u w:val="none"/>
          <w:bdr w:val="none" w:color="auto" w:sz="0" w:space="0"/>
          <w:shd w:val="clear" w:fill="FFFFFF"/>
        </w:rPr>
        <w:fldChar w:fldCharType="separate"/>
      </w:r>
      <w:r>
        <w:rPr>
          <w:rStyle w:val="9"/>
          <w:rFonts w:hint="eastAsia" w:ascii="微软雅黑" w:hAnsi="微软雅黑" w:eastAsia="微软雅黑" w:cs="微软雅黑"/>
          <w:i w:val="0"/>
          <w:iCs w:val="0"/>
          <w:caps w:val="0"/>
          <w:color w:val="000000"/>
          <w:spacing w:val="0"/>
          <w:sz w:val="30"/>
          <w:szCs w:val="30"/>
          <w:u w:val="none"/>
          <w:bdr w:val="none" w:color="auto" w:sz="0" w:space="0"/>
          <w:shd w:val="clear" w:fill="FFFFFF"/>
        </w:rPr>
        <w:t>2.坚持立德树人，探索课程思政路径12</w:t>
      </w:r>
      <w:r>
        <w:rPr>
          <w:rFonts w:hint="eastAsia" w:ascii="宋体" w:hAnsi="宋体" w:eastAsia="宋体" w:cs="宋体"/>
          <w:i w:val="0"/>
          <w:iCs w:val="0"/>
          <w:caps w:val="0"/>
          <w:color w:val="333333"/>
          <w:spacing w:val="0"/>
          <w:sz w:val="19"/>
          <w:szCs w:val="19"/>
          <w:u w:val="none"/>
          <w:bdr w:val="none" w:color="auto" w:sz="0" w:space="0"/>
          <w:shd w:val="clear" w:fill="FFFFFF"/>
        </w:rPr>
        <w:fldChar w:fldCharType="end"/>
      </w:r>
    </w:p>
    <w:p>
      <w:pPr>
        <w:pStyle w:val="5"/>
        <w:keepNext w:val="0"/>
        <w:keepLines w:val="0"/>
        <w:widowControl/>
        <w:suppressLineNumbers w:val="0"/>
        <w:shd w:val="clear" w:fill="FFFFFF"/>
        <w:spacing w:before="0" w:beforeAutospacing="0" w:after="0" w:afterAutospacing="0" w:line="483" w:lineRule="atLeast"/>
        <w:ind w:left="0" w:right="0" w:firstLine="795"/>
        <w:jc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333333"/>
          <w:spacing w:val="0"/>
          <w:sz w:val="19"/>
          <w:szCs w:val="19"/>
          <w:u w:val="none"/>
          <w:bdr w:val="none" w:color="auto" w:sz="0" w:space="0"/>
          <w:shd w:val="clear" w:fill="FFFFFF"/>
        </w:rPr>
        <w:fldChar w:fldCharType="begin"/>
      </w:r>
      <w:r>
        <w:rPr>
          <w:rFonts w:hint="eastAsia" w:ascii="宋体" w:hAnsi="宋体" w:eastAsia="宋体" w:cs="宋体"/>
          <w:i w:val="0"/>
          <w:iCs w:val="0"/>
          <w:caps w:val="0"/>
          <w:color w:val="333333"/>
          <w:spacing w:val="0"/>
          <w:sz w:val="19"/>
          <w:szCs w:val="19"/>
          <w:u w:val="none"/>
          <w:bdr w:val="none" w:color="auto" w:sz="0" w:space="0"/>
          <w:shd w:val="clear" w:fill="FFFFFF"/>
        </w:rPr>
        <w:instrText xml:space="preserve"> HYPERLINK "http://sxxh.org/h-nd-8668.html" \l "_Toc2940" </w:instrText>
      </w:r>
      <w:r>
        <w:rPr>
          <w:rFonts w:hint="eastAsia" w:ascii="宋体" w:hAnsi="宋体" w:eastAsia="宋体" w:cs="宋体"/>
          <w:i w:val="0"/>
          <w:iCs w:val="0"/>
          <w:caps w:val="0"/>
          <w:color w:val="333333"/>
          <w:spacing w:val="0"/>
          <w:sz w:val="19"/>
          <w:szCs w:val="19"/>
          <w:u w:val="none"/>
          <w:bdr w:val="none" w:color="auto" w:sz="0" w:space="0"/>
          <w:shd w:val="clear" w:fill="FFFFFF"/>
        </w:rPr>
        <w:fldChar w:fldCharType="separate"/>
      </w:r>
      <w:r>
        <w:rPr>
          <w:rStyle w:val="9"/>
          <w:rFonts w:hint="eastAsia" w:ascii="微软雅黑" w:hAnsi="微软雅黑" w:eastAsia="微软雅黑" w:cs="微软雅黑"/>
          <w:i w:val="0"/>
          <w:iCs w:val="0"/>
          <w:caps w:val="0"/>
          <w:color w:val="000000"/>
          <w:spacing w:val="0"/>
          <w:sz w:val="30"/>
          <w:szCs w:val="30"/>
          <w:u w:val="none"/>
          <w:bdr w:val="none" w:color="auto" w:sz="0" w:space="0"/>
          <w:shd w:val="clear" w:fill="FFFFFF"/>
        </w:rPr>
        <w:t>3.以学生为中心，推进课堂教学改革12</w:t>
      </w:r>
      <w:r>
        <w:rPr>
          <w:rFonts w:hint="eastAsia" w:ascii="宋体" w:hAnsi="宋体" w:eastAsia="宋体" w:cs="宋体"/>
          <w:i w:val="0"/>
          <w:iCs w:val="0"/>
          <w:caps w:val="0"/>
          <w:color w:val="333333"/>
          <w:spacing w:val="0"/>
          <w:sz w:val="19"/>
          <w:szCs w:val="19"/>
          <w:u w:val="none"/>
          <w:bdr w:val="none" w:color="auto" w:sz="0" w:space="0"/>
          <w:shd w:val="clear" w:fill="FFFFFF"/>
        </w:rPr>
        <w:fldChar w:fldCharType="end"/>
      </w:r>
    </w:p>
    <w:p>
      <w:pPr>
        <w:pStyle w:val="5"/>
        <w:keepNext w:val="0"/>
        <w:keepLines w:val="0"/>
        <w:widowControl/>
        <w:suppressLineNumbers w:val="0"/>
        <w:shd w:val="clear" w:fill="FFFFFF"/>
        <w:spacing w:before="0" w:beforeAutospacing="0" w:after="0" w:afterAutospacing="0" w:line="483" w:lineRule="atLeast"/>
        <w:ind w:left="0" w:right="0" w:firstLine="795"/>
        <w:jc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333333"/>
          <w:spacing w:val="0"/>
          <w:sz w:val="19"/>
          <w:szCs w:val="19"/>
          <w:u w:val="none"/>
          <w:bdr w:val="none" w:color="auto" w:sz="0" w:space="0"/>
          <w:shd w:val="clear" w:fill="FFFFFF"/>
        </w:rPr>
        <w:fldChar w:fldCharType="begin"/>
      </w:r>
      <w:r>
        <w:rPr>
          <w:rFonts w:hint="eastAsia" w:ascii="宋体" w:hAnsi="宋体" w:eastAsia="宋体" w:cs="宋体"/>
          <w:i w:val="0"/>
          <w:iCs w:val="0"/>
          <w:caps w:val="0"/>
          <w:color w:val="333333"/>
          <w:spacing w:val="0"/>
          <w:sz w:val="19"/>
          <w:szCs w:val="19"/>
          <w:u w:val="none"/>
          <w:bdr w:val="none" w:color="auto" w:sz="0" w:space="0"/>
          <w:shd w:val="clear" w:fill="FFFFFF"/>
        </w:rPr>
        <w:instrText xml:space="preserve"> HYPERLINK "http://sxxh.org/h-nd-8668.html" \l "_Toc11039" </w:instrText>
      </w:r>
      <w:r>
        <w:rPr>
          <w:rFonts w:hint="eastAsia" w:ascii="宋体" w:hAnsi="宋体" w:eastAsia="宋体" w:cs="宋体"/>
          <w:i w:val="0"/>
          <w:iCs w:val="0"/>
          <w:caps w:val="0"/>
          <w:color w:val="333333"/>
          <w:spacing w:val="0"/>
          <w:sz w:val="19"/>
          <w:szCs w:val="19"/>
          <w:u w:val="none"/>
          <w:bdr w:val="none" w:color="auto" w:sz="0" w:space="0"/>
          <w:shd w:val="clear" w:fill="FFFFFF"/>
        </w:rPr>
        <w:fldChar w:fldCharType="separate"/>
      </w:r>
      <w:r>
        <w:rPr>
          <w:rStyle w:val="9"/>
          <w:rFonts w:hint="eastAsia" w:ascii="微软雅黑" w:hAnsi="微软雅黑" w:eastAsia="微软雅黑" w:cs="微软雅黑"/>
          <w:i w:val="0"/>
          <w:iCs w:val="0"/>
          <w:caps w:val="0"/>
          <w:color w:val="000000"/>
          <w:spacing w:val="0"/>
          <w:sz w:val="30"/>
          <w:szCs w:val="30"/>
          <w:u w:val="none"/>
          <w:bdr w:val="none" w:color="auto" w:sz="0" w:space="0"/>
          <w:shd w:val="clear" w:fill="FFFFFF"/>
        </w:rPr>
        <w:t>4.重视教改教研，加强教学团队建设13</w:t>
      </w:r>
      <w:r>
        <w:rPr>
          <w:rFonts w:hint="eastAsia" w:ascii="宋体" w:hAnsi="宋体" w:eastAsia="宋体" w:cs="宋体"/>
          <w:i w:val="0"/>
          <w:iCs w:val="0"/>
          <w:caps w:val="0"/>
          <w:color w:val="333333"/>
          <w:spacing w:val="0"/>
          <w:sz w:val="19"/>
          <w:szCs w:val="19"/>
          <w:u w:val="none"/>
          <w:bdr w:val="none" w:color="auto" w:sz="0" w:space="0"/>
          <w:shd w:val="clear" w:fill="FFFFFF"/>
        </w:rPr>
        <w:fldChar w:fldCharType="end"/>
      </w:r>
    </w:p>
    <w:p>
      <w:pPr>
        <w:pStyle w:val="5"/>
        <w:keepNext w:val="0"/>
        <w:keepLines w:val="0"/>
        <w:widowControl/>
        <w:suppressLineNumbers w:val="0"/>
        <w:shd w:val="clear" w:fill="FFFFFF"/>
        <w:spacing w:before="0" w:beforeAutospacing="0" w:after="0" w:afterAutospacing="0" w:line="483" w:lineRule="atLeast"/>
        <w:ind w:left="0" w:right="0" w:firstLine="795"/>
        <w:jc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333333"/>
          <w:spacing w:val="0"/>
          <w:sz w:val="19"/>
          <w:szCs w:val="19"/>
          <w:u w:val="none"/>
          <w:bdr w:val="none" w:color="auto" w:sz="0" w:space="0"/>
          <w:shd w:val="clear" w:fill="FFFFFF"/>
        </w:rPr>
        <w:fldChar w:fldCharType="begin"/>
      </w:r>
      <w:r>
        <w:rPr>
          <w:rFonts w:hint="eastAsia" w:ascii="宋体" w:hAnsi="宋体" w:eastAsia="宋体" w:cs="宋体"/>
          <w:i w:val="0"/>
          <w:iCs w:val="0"/>
          <w:caps w:val="0"/>
          <w:color w:val="333333"/>
          <w:spacing w:val="0"/>
          <w:sz w:val="19"/>
          <w:szCs w:val="19"/>
          <w:u w:val="none"/>
          <w:bdr w:val="none" w:color="auto" w:sz="0" w:space="0"/>
          <w:shd w:val="clear" w:fill="FFFFFF"/>
        </w:rPr>
        <w:instrText xml:space="preserve"> HYPERLINK "http://sxxh.org/h-nd-8668.html" \l "_Toc13857" </w:instrText>
      </w:r>
      <w:r>
        <w:rPr>
          <w:rFonts w:hint="eastAsia" w:ascii="宋体" w:hAnsi="宋体" w:eastAsia="宋体" w:cs="宋体"/>
          <w:i w:val="0"/>
          <w:iCs w:val="0"/>
          <w:caps w:val="0"/>
          <w:color w:val="333333"/>
          <w:spacing w:val="0"/>
          <w:sz w:val="19"/>
          <w:szCs w:val="19"/>
          <w:u w:val="none"/>
          <w:bdr w:val="none" w:color="auto" w:sz="0" w:space="0"/>
          <w:shd w:val="clear" w:fill="FFFFFF"/>
        </w:rPr>
        <w:fldChar w:fldCharType="separate"/>
      </w:r>
      <w:r>
        <w:rPr>
          <w:rStyle w:val="9"/>
          <w:rFonts w:hint="eastAsia" w:ascii="微软雅黑" w:hAnsi="微软雅黑" w:eastAsia="微软雅黑" w:cs="微软雅黑"/>
          <w:i w:val="0"/>
          <w:iCs w:val="0"/>
          <w:caps w:val="0"/>
          <w:color w:val="000000"/>
          <w:spacing w:val="0"/>
          <w:sz w:val="30"/>
          <w:szCs w:val="30"/>
          <w:u w:val="none"/>
          <w:bdr w:val="none" w:color="auto" w:sz="0" w:space="0"/>
          <w:shd w:val="clear" w:fill="FFFFFF"/>
        </w:rPr>
        <w:t>5.实施因材施教，实施大学英语分层教学改革13</w:t>
      </w:r>
      <w:r>
        <w:rPr>
          <w:rFonts w:hint="eastAsia" w:ascii="宋体" w:hAnsi="宋体" w:eastAsia="宋体" w:cs="宋体"/>
          <w:i w:val="0"/>
          <w:iCs w:val="0"/>
          <w:caps w:val="0"/>
          <w:color w:val="333333"/>
          <w:spacing w:val="0"/>
          <w:sz w:val="19"/>
          <w:szCs w:val="19"/>
          <w:u w:val="none"/>
          <w:bdr w:val="none" w:color="auto" w:sz="0" w:space="0"/>
          <w:shd w:val="clear" w:fill="FFFFFF"/>
        </w:rPr>
        <w:fldChar w:fldCharType="end"/>
      </w:r>
    </w:p>
    <w:p>
      <w:pPr>
        <w:pStyle w:val="5"/>
        <w:keepNext w:val="0"/>
        <w:keepLines w:val="0"/>
        <w:widowControl/>
        <w:suppressLineNumbers w:val="0"/>
        <w:shd w:val="clear" w:fill="FFFFFF"/>
        <w:spacing w:before="0" w:beforeAutospacing="0" w:after="0" w:afterAutospacing="0" w:line="483" w:lineRule="atLeast"/>
        <w:ind w:left="0" w:right="0" w:firstLine="795"/>
        <w:jc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333333"/>
          <w:spacing w:val="0"/>
          <w:sz w:val="19"/>
          <w:szCs w:val="19"/>
          <w:u w:val="none"/>
          <w:bdr w:val="none" w:color="auto" w:sz="0" w:space="0"/>
          <w:shd w:val="clear" w:fill="FFFFFF"/>
        </w:rPr>
        <w:fldChar w:fldCharType="begin"/>
      </w:r>
      <w:r>
        <w:rPr>
          <w:rFonts w:hint="eastAsia" w:ascii="宋体" w:hAnsi="宋体" w:eastAsia="宋体" w:cs="宋体"/>
          <w:i w:val="0"/>
          <w:iCs w:val="0"/>
          <w:caps w:val="0"/>
          <w:color w:val="333333"/>
          <w:spacing w:val="0"/>
          <w:sz w:val="19"/>
          <w:szCs w:val="19"/>
          <w:u w:val="none"/>
          <w:bdr w:val="none" w:color="auto" w:sz="0" w:space="0"/>
          <w:shd w:val="clear" w:fill="FFFFFF"/>
        </w:rPr>
        <w:instrText xml:space="preserve"> HYPERLINK "http://sxxh.org/h-nd-8668.html" \l "_Toc31947" </w:instrText>
      </w:r>
      <w:r>
        <w:rPr>
          <w:rFonts w:hint="eastAsia" w:ascii="宋体" w:hAnsi="宋体" w:eastAsia="宋体" w:cs="宋体"/>
          <w:i w:val="0"/>
          <w:iCs w:val="0"/>
          <w:caps w:val="0"/>
          <w:color w:val="333333"/>
          <w:spacing w:val="0"/>
          <w:sz w:val="19"/>
          <w:szCs w:val="19"/>
          <w:u w:val="none"/>
          <w:bdr w:val="none" w:color="auto" w:sz="0" w:space="0"/>
          <w:shd w:val="clear" w:fill="FFFFFF"/>
        </w:rPr>
        <w:fldChar w:fldCharType="separate"/>
      </w:r>
      <w:r>
        <w:rPr>
          <w:rStyle w:val="9"/>
          <w:rFonts w:hint="eastAsia" w:ascii="微软雅黑" w:hAnsi="微软雅黑" w:eastAsia="微软雅黑" w:cs="微软雅黑"/>
          <w:i w:val="0"/>
          <w:iCs w:val="0"/>
          <w:caps w:val="0"/>
          <w:color w:val="000000"/>
          <w:spacing w:val="0"/>
          <w:sz w:val="30"/>
          <w:szCs w:val="30"/>
          <w:u w:val="none"/>
          <w:bdr w:val="none" w:color="auto" w:sz="0" w:space="0"/>
          <w:shd w:val="clear" w:fill="FFFFFF"/>
        </w:rPr>
        <w:t>6.强化过程管理，突出应用考核13</w:t>
      </w:r>
      <w:r>
        <w:rPr>
          <w:rFonts w:hint="eastAsia" w:ascii="宋体" w:hAnsi="宋体" w:eastAsia="宋体" w:cs="宋体"/>
          <w:i w:val="0"/>
          <w:iCs w:val="0"/>
          <w:caps w:val="0"/>
          <w:color w:val="333333"/>
          <w:spacing w:val="0"/>
          <w:sz w:val="19"/>
          <w:szCs w:val="19"/>
          <w:u w:val="none"/>
          <w:bdr w:val="none" w:color="auto" w:sz="0" w:space="0"/>
          <w:shd w:val="clear" w:fill="FFFFFF"/>
        </w:rPr>
        <w:fldChar w:fldCharType="end"/>
      </w:r>
    </w:p>
    <w:p>
      <w:pPr>
        <w:pStyle w:val="5"/>
        <w:keepNext w:val="0"/>
        <w:keepLines w:val="0"/>
        <w:widowControl/>
        <w:suppressLineNumbers w:val="0"/>
        <w:shd w:val="clear" w:fill="FFFFFF"/>
        <w:spacing w:before="0" w:beforeAutospacing="0" w:after="0" w:afterAutospacing="0" w:line="483" w:lineRule="atLeast"/>
        <w:ind w:left="0" w:right="0" w:firstLine="405"/>
        <w:jc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333333"/>
          <w:spacing w:val="0"/>
          <w:sz w:val="19"/>
          <w:szCs w:val="19"/>
          <w:u w:val="none"/>
          <w:bdr w:val="none" w:color="auto" w:sz="0" w:space="0"/>
          <w:shd w:val="clear" w:fill="FFFFFF"/>
        </w:rPr>
        <w:fldChar w:fldCharType="begin"/>
      </w:r>
      <w:r>
        <w:rPr>
          <w:rFonts w:hint="eastAsia" w:ascii="宋体" w:hAnsi="宋体" w:eastAsia="宋体" w:cs="宋体"/>
          <w:i w:val="0"/>
          <w:iCs w:val="0"/>
          <w:caps w:val="0"/>
          <w:color w:val="333333"/>
          <w:spacing w:val="0"/>
          <w:sz w:val="19"/>
          <w:szCs w:val="19"/>
          <w:u w:val="none"/>
          <w:bdr w:val="none" w:color="auto" w:sz="0" w:space="0"/>
          <w:shd w:val="clear" w:fill="FFFFFF"/>
        </w:rPr>
        <w:instrText xml:space="preserve"> HYPERLINK "http://sxxh.org/h-nd-8668.html" \l "_Toc16748" </w:instrText>
      </w:r>
      <w:r>
        <w:rPr>
          <w:rFonts w:hint="eastAsia" w:ascii="宋体" w:hAnsi="宋体" w:eastAsia="宋体" w:cs="宋体"/>
          <w:i w:val="0"/>
          <w:iCs w:val="0"/>
          <w:caps w:val="0"/>
          <w:color w:val="333333"/>
          <w:spacing w:val="0"/>
          <w:sz w:val="19"/>
          <w:szCs w:val="19"/>
          <w:u w:val="none"/>
          <w:bdr w:val="none" w:color="auto" w:sz="0" w:space="0"/>
          <w:shd w:val="clear" w:fill="FFFFFF"/>
        </w:rPr>
        <w:fldChar w:fldCharType="separate"/>
      </w:r>
      <w:r>
        <w:rPr>
          <w:rStyle w:val="9"/>
          <w:rFonts w:hint="eastAsia" w:ascii="微软雅黑" w:hAnsi="微软雅黑" w:eastAsia="微软雅黑" w:cs="微软雅黑"/>
          <w:i w:val="0"/>
          <w:iCs w:val="0"/>
          <w:caps w:val="0"/>
          <w:color w:val="000000"/>
          <w:spacing w:val="0"/>
          <w:sz w:val="30"/>
          <w:szCs w:val="30"/>
          <w:u w:val="none"/>
          <w:bdr w:val="none" w:color="auto" w:sz="0" w:space="0"/>
          <w:shd w:val="clear" w:fill="FFFFFF"/>
        </w:rPr>
        <w:t>五、实践教学13</w:t>
      </w:r>
      <w:r>
        <w:rPr>
          <w:rFonts w:hint="eastAsia" w:ascii="宋体" w:hAnsi="宋体" w:eastAsia="宋体" w:cs="宋体"/>
          <w:i w:val="0"/>
          <w:iCs w:val="0"/>
          <w:caps w:val="0"/>
          <w:color w:val="333333"/>
          <w:spacing w:val="0"/>
          <w:sz w:val="19"/>
          <w:szCs w:val="19"/>
          <w:u w:val="none"/>
          <w:bdr w:val="none" w:color="auto" w:sz="0" w:space="0"/>
          <w:shd w:val="clear" w:fill="FFFFFF"/>
        </w:rPr>
        <w:fldChar w:fldCharType="end"/>
      </w:r>
    </w:p>
    <w:p>
      <w:pPr>
        <w:pStyle w:val="5"/>
        <w:keepNext w:val="0"/>
        <w:keepLines w:val="0"/>
        <w:widowControl/>
        <w:suppressLineNumbers w:val="0"/>
        <w:shd w:val="clear" w:fill="FFFFFF"/>
        <w:spacing w:before="0" w:beforeAutospacing="0" w:after="0" w:afterAutospacing="0" w:line="483" w:lineRule="atLeast"/>
        <w:ind w:left="0" w:right="0" w:firstLine="795"/>
        <w:jc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333333"/>
          <w:spacing w:val="0"/>
          <w:sz w:val="19"/>
          <w:szCs w:val="19"/>
          <w:u w:val="none"/>
          <w:bdr w:val="none" w:color="auto" w:sz="0" w:space="0"/>
          <w:shd w:val="clear" w:fill="FFFFFF"/>
        </w:rPr>
        <w:fldChar w:fldCharType="begin"/>
      </w:r>
      <w:r>
        <w:rPr>
          <w:rFonts w:hint="eastAsia" w:ascii="宋体" w:hAnsi="宋体" w:eastAsia="宋体" w:cs="宋体"/>
          <w:i w:val="0"/>
          <w:iCs w:val="0"/>
          <w:caps w:val="0"/>
          <w:color w:val="333333"/>
          <w:spacing w:val="0"/>
          <w:sz w:val="19"/>
          <w:szCs w:val="19"/>
          <w:u w:val="none"/>
          <w:bdr w:val="none" w:color="auto" w:sz="0" w:space="0"/>
          <w:shd w:val="clear" w:fill="FFFFFF"/>
        </w:rPr>
        <w:instrText xml:space="preserve"> HYPERLINK "http://sxxh.org/h-nd-8668.html" \l "_Toc31388" </w:instrText>
      </w:r>
      <w:r>
        <w:rPr>
          <w:rFonts w:hint="eastAsia" w:ascii="宋体" w:hAnsi="宋体" w:eastAsia="宋体" w:cs="宋体"/>
          <w:i w:val="0"/>
          <w:iCs w:val="0"/>
          <w:caps w:val="0"/>
          <w:color w:val="333333"/>
          <w:spacing w:val="0"/>
          <w:sz w:val="19"/>
          <w:szCs w:val="19"/>
          <w:u w:val="none"/>
          <w:bdr w:val="none" w:color="auto" w:sz="0" w:space="0"/>
          <w:shd w:val="clear" w:fill="FFFFFF"/>
        </w:rPr>
        <w:fldChar w:fldCharType="separate"/>
      </w:r>
      <w:r>
        <w:rPr>
          <w:rStyle w:val="9"/>
          <w:rFonts w:hint="eastAsia" w:ascii="微软雅黑" w:hAnsi="微软雅黑" w:eastAsia="微软雅黑" w:cs="微软雅黑"/>
          <w:i w:val="0"/>
          <w:iCs w:val="0"/>
          <w:caps w:val="0"/>
          <w:color w:val="000000"/>
          <w:spacing w:val="0"/>
          <w:sz w:val="30"/>
          <w:szCs w:val="30"/>
          <w:u w:val="none"/>
          <w:bdr w:val="none" w:color="auto" w:sz="0" w:space="0"/>
          <w:shd w:val="clear" w:fill="FFFFFF"/>
        </w:rPr>
        <w:t>1.完善实践教学制度，构建实验（实训）教学体系13</w:t>
      </w:r>
      <w:r>
        <w:rPr>
          <w:rFonts w:hint="eastAsia" w:ascii="宋体" w:hAnsi="宋体" w:eastAsia="宋体" w:cs="宋体"/>
          <w:i w:val="0"/>
          <w:iCs w:val="0"/>
          <w:caps w:val="0"/>
          <w:color w:val="333333"/>
          <w:spacing w:val="0"/>
          <w:sz w:val="19"/>
          <w:szCs w:val="19"/>
          <w:u w:val="none"/>
          <w:bdr w:val="none" w:color="auto" w:sz="0" w:space="0"/>
          <w:shd w:val="clear" w:fill="FFFFFF"/>
        </w:rPr>
        <w:fldChar w:fldCharType="end"/>
      </w:r>
    </w:p>
    <w:p>
      <w:pPr>
        <w:pStyle w:val="5"/>
        <w:keepNext w:val="0"/>
        <w:keepLines w:val="0"/>
        <w:widowControl/>
        <w:suppressLineNumbers w:val="0"/>
        <w:shd w:val="clear" w:fill="FFFFFF"/>
        <w:spacing w:before="0" w:beforeAutospacing="0" w:after="0" w:afterAutospacing="0" w:line="483" w:lineRule="atLeast"/>
        <w:ind w:left="0" w:right="0" w:firstLine="795"/>
        <w:jc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333333"/>
          <w:spacing w:val="0"/>
          <w:sz w:val="19"/>
          <w:szCs w:val="19"/>
          <w:u w:val="none"/>
          <w:bdr w:val="none" w:color="auto" w:sz="0" w:space="0"/>
          <w:shd w:val="clear" w:fill="FFFFFF"/>
        </w:rPr>
        <w:fldChar w:fldCharType="begin"/>
      </w:r>
      <w:r>
        <w:rPr>
          <w:rFonts w:hint="eastAsia" w:ascii="宋体" w:hAnsi="宋体" w:eastAsia="宋体" w:cs="宋体"/>
          <w:i w:val="0"/>
          <w:iCs w:val="0"/>
          <w:caps w:val="0"/>
          <w:color w:val="333333"/>
          <w:spacing w:val="0"/>
          <w:sz w:val="19"/>
          <w:szCs w:val="19"/>
          <w:u w:val="none"/>
          <w:bdr w:val="none" w:color="auto" w:sz="0" w:space="0"/>
          <w:shd w:val="clear" w:fill="FFFFFF"/>
        </w:rPr>
        <w:instrText xml:space="preserve"> HYPERLINK "http://sxxh.org/h-nd-8668.html" \l "_Toc1800" </w:instrText>
      </w:r>
      <w:r>
        <w:rPr>
          <w:rFonts w:hint="eastAsia" w:ascii="宋体" w:hAnsi="宋体" w:eastAsia="宋体" w:cs="宋体"/>
          <w:i w:val="0"/>
          <w:iCs w:val="0"/>
          <w:caps w:val="0"/>
          <w:color w:val="333333"/>
          <w:spacing w:val="0"/>
          <w:sz w:val="19"/>
          <w:szCs w:val="19"/>
          <w:u w:val="none"/>
          <w:bdr w:val="none" w:color="auto" w:sz="0" w:space="0"/>
          <w:shd w:val="clear" w:fill="FFFFFF"/>
        </w:rPr>
        <w:fldChar w:fldCharType="separate"/>
      </w:r>
      <w:r>
        <w:rPr>
          <w:rStyle w:val="9"/>
          <w:rFonts w:hint="eastAsia" w:ascii="微软雅黑" w:hAnsi="微软雅黑" w:eastAsia="微软雅黑" w:cs="微软雅黑"/>
          <w:i w:val="0"/>
          <w:iCs w:val="0"/>
          <w:caps w:val="0"/>
          <w:color w:val="000000"/>
          <w:spacing w:val="0"/>
          <w:sz w:val="30"/>
          <w:szCs w:val="30"/>
          <w:u w:val="none"/>
          <w:bdr w:val="none" w:color="auto" w:sz="0" w:space="0"/>
          <w:shd w:val="clear" w:fill="FFFFFF"/>
        </w:rPr>
        <w:t>2.深化产学研合作，加强实践教学管理14</w:t>
      </w:r>
      <w:r>
        <w:rPr>
          <w:rFonts w:hint="eastAsia" w:ascii="宋体" w:hAnsi="宋体" w:eastAsia="宋体" w:cs="宋体"/>
          <w:i w:val="0"/>
          <w:iCs w:val="0"/>
          <w:caps w:val="0"/>
          <w:color w:val="333333"/>
          <w:spacing w:val="0"/>
          <w:sz w:val="19"/>
          <w:szCs w:val="19"/>
          <w:u w:val="none"/>
          <w:bdr w:val="none" w:color="auto" w:sz="0" w:space="0"/>
          <w:shd w:val="clear" w:fill="FFFFFF"/>
        </w:rPr>
        <w:fldChar w:fldCharType="end"/>
      </w:r>
    </w:p>
    <w:p>
      <w:pPr>
        <w:pStyle w:val="5"/>
        <w:keepNext w:val="0"/>
        <w:keepLines w:val="0"/>
        <w:widowControl/>
        <w:suppressLineNumbers w:val="0"/>
        <w:shd w:val="clear" w:fill="FFFFFF"/>
        <w:spacing w:before="0" w:beforeAutospacing="0" w:after="0" w:afterAutospacing="0" w:line="483" w:lineRule="atLeast"/>
        <w:ind w:left="0" w:right="0" w:firstLine="795"/>
        <w:jc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333333"/>
          <w:spacing w:val="0"/>
          <w:sz w:val="19"/>
          <w:szCs w:val="19"/>
          <w:u w:val="none"/>
          <w:bdr w:val="none" w:color="auto" w:sz="0" w:space="0"/>
          <w:shd w:val="clear" w:fill="FFFFFF"/>
        </w:rPr>
        <w:fldChar w:fldCharType="begin"/>
      </w:r>
      <w:r>
        <w:rPr>
          <w:rFonts w:hint="eastAsia" w:ascii="宋体" w:hAnsi="宋体" w:eastAsia="宋体" w:cs="宋体"/>
          <w:i w:val="0"/>
          <w:iCs w:val="0"/>
          <w:caps w:val="0"/>
          <w:color w:val="333333"/>
          <w:spacing w:val="0"/>
          <w:sz w:val="19"/>
          <w:szCs w:val="19"/>
          <w:u w:val="none"/>
          <w:bdr w:val="none" w:color="auto" w:sz="0" w:space="0"/>
          <w:shd w:val="clear" w:fill="FFFFFF"/>
        </w:rPr>
        <w:instrText xml:space="preserve"> HYPERLINK "http://sxxh.org/h-nd-8668.html" \l "_Toc4673" </w:instrText>
      </w:r>
      <w:r>
        <w:rPr>
          <w:rFonts w:hint="eastAsia" w:ascii="宋体" w:hAnsi="宋体" w:eastAsia="宋体" w:cs="宋体"/>
          <w:i w:val="0"/>
          <w:iCs w:val="0"/>
          <w:caps w:val="0"/>
          <w:color w:val="333333"/>
          <w:spacing w:val="0"/>
          <w:sz w:val="19"/>
          <w:szCs w:val="19"/>
          <w:u w:val="none"/>
          <w:bdr w:val="none" w:color="auto" w:sz="0" w:space="0"/>
          <w:shd w:val="clear" w:fill="FFFFFF"/>
        </w:rPr>
        <w:fldChar w:fldCharType="separate"/>
      </w:r>
      <w:r>
        <w:rPr>
          <w:rStyle w:val="9"/>
          <w:rFonts w:hint="eastAsia" w:ascii="微软雅黑" w:hAnsi="微软雅黑" w:eastAsia="微软雅黑" w:cs="微软雅黑"/>
          <w:i w:val="0"/>
          <w:iCs w:val="0"/>
          <w:caps w:val="0"/>
          <w:color w:val="000000"/>
          <w:spacing w:val="0"/>
          <w:sz w:val="30"/>
          <w:szCs w:val="30"/>
          <w:u w:val="none"/>
          <w:bdr w:val="none" w:color="auto" w:sz="0" w:space="0"/>
          <w:shd w:val="clear" w:fill="FFFFFF"/>
        </w:rPr>
        <w:t>3.明确质量标准，严格毕业设计（论文）管理14</w:t>
      </w:r>
      <w:r>
        <w:rPr>
          <w:rFonts w:hint="eastAsia" w:ascii="宋体" w:hAnsi="宋体" w:eastAsia="宋体" w:cs="宋体"/>
          <w:i w:val="0"/>
          <w:iCs w:val="0"/>
          <w:caps w:val="0"/>
          <w:color w:val="333333"/>
          <w:spacing w:val="0"/>
          <w:sz w:val="19"/>
          <w:szCs w:val="19"/>
          <w:u w:val="none"/>
          <w:bdr w:val="none" w:color="auto" w:sz="0" w:space="0"/>
          <w:shd w:val="clear" w:fill="FFFFFF"/>
        </w:rPr>
        <w:fldChar w:fldCharType="end"/>
      </w:r>
    </w:p>
    <w:p>
      <w:pPr>
        <w:pStyle w:val="5"/>
        <w:keepNext w:val="0"/>
        <w:keepLines w:val="0"/>
        <w:widowControl/>
        <w:suppressLineNumbers w:val="0"/>
        <w:shd w:val="clear" w:fill="FFFFFF"/>
        <w:spacing w:before="0" w:beforeAutospacing="0" w:after="0" w:afterAutospacing="0" w:line="483" w:lineRule="atLeast"/>
        <w:ind w:left="0" w:right="0" w:firstLine="795"/>
        <w:jc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333333"/>
          <w:spacing w:val="0"/>
          <w:sz w:val="19"/>
          <w:szCs w:val="19"/>
          <w:u w:val="none"/>
          <w:bdr w:val="none" w:color="auto" w:sz="0" w:space="0"/>
          <w:shd w:val="clear" w:fill="FFFFFF"/>
        </w:rPr>
        <w:fldChar w:fldCharType="begin"/>
      </w:r>
      <w:r>
        <w:rPr>
          <w:rFonts w:hint="eastAsia" w:ascii="宋体" w:hAnsi="宋体" w:eastAsia="宋体" w:cs="宋体"/>
          <w:i w:val="0"/>
          <w:iCs w:val="0"/>
          <w:caps w:val="0"/>
          <w:color w:val="333333"/>
          <w:spacing w:val="0"/>
          <w:sz w:val="19"/>
          <w:szCs w:val="19"/>
          <w:u w:val="none"/>
          <w:bdr w:val="none" w:color="auto" w:sz="0" w:space="0"/>
          <w:shd w:val="clear" w:fill="FFFFFF"/>
        </w:rPr>
        <w:instrText xml:space="preserve"> HYPERLINK "http://sxxh.org/h-nd-8668.html" \l "_Toc5580" </w:instrText>
      </w:r>
      <w:r>
        <w:rPr>
          <w:rFonts w:hint="eastAsia" w:ascii="宋体" w:hAnsi="宋体" w:eastAsia="宋体" w:cs="宋体"/>
          <w:i w:val="0"/>
          <w:iCs w:val="0"/>
          <w:caps w:val="0"/>
          <w:color w:val="333333"/>
          <w:spacing w:val="0"/>
          <w:sz w:val="19"/>
          <w:szCs w:val="19"/>
          <w:u w:val="none"/>
          <w:bdr w:val="none" w:color="auto" w:sz="0" w:space="0"/>
          <w:shd w:val="clear" w:fill="FFFFFF"/>
        </w:rPr>
        <w:fldChar w:fldCharType="separate"/>
      </w:r>
      <w:r>
        <w:rPr>
          <w:rStyle w:val="9"/>
          <w:rFonts w:hint="eastAsia" w:ascii="微软雅黑" w:hAnsi="微软雅黑" w:eastAsia="微软雅黑" w:cs="微软雅黑"/>
          <w:i w:val="0"/>
          <w:iCs w:val="0"/>
          <w:caps w:val="0"/>
          <w:color w:val="000000"/>
          <w:spacing w:val="0"/>
          <w:sz w:val="30"/>
          <w:szCs w:val="30"/>
          <w:u w:val="none"/>
          <w:bdr w:val="none" w:color="auto" w:sz="0" w:space="0"/>
          <w:shd w:val="clear" w:fill="FFFFFF"/>
        </w:rPr>
        <w:t>4.以赛促学，积极开展学科竞赛15</w:t>
      </w:r>
      <w:r>
        <w:rPr>
          <w:rFonts w:hint="eastAsia" w:ascii="宋体" w:hAnsi="宋体" w:eastAsia="宋体" w:cs="宋体"/>
          <w:i w:val="0"/>
          <w:iCs w:val="0"/>
          <w:caps w:val="0"/>
          <w:color w:val="333333"/>
          <w:spacing w:val="0"/>
          <w:sz w:val="19"/>
          <w:szCs w:val="19"/>
          <w:u w:val="none"/>
          <w:bdr w:val="none" w:color="auto" w:sz="0" w:space="0"/>
          <w:shd w:val="clear" w:fill="FFFFFF"/>
        </w:rPr>
        <w:fldChar w:fldCharType="end"/>
      </w:r>
    </w:p>
    <w:p>
      <w:pPr>
        <w:pStyle w:val="5"/>
        <w:keepNext w:val="0"/>
        <w:keepLines w:val="0"/>
        <w:widowControl/>
        <w:suppressLineNumbers w:val="0"/>
        <w:shd w:val="clear" w:fill="FFFFFF"/>
        <w:spacing w:before="0" w:beforeAutospacing="0" w:after="0" w:afterAutospacing="0" w:line="483" w:lineRule="atLeast"/>
        <w:ind w:left="0" w:right="0" w:firstLine="795"/>
        <w:jc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333333"/>
          <w:spacing w:val="0"/>
          <w:sz w:val="19"/>
          <w:szCs w:val="19"/>
          <w:u w:val="none"/>
          <w:bdr w:val="none" w:color="auto" w:sz="0" w:space="0"/>
          <w:shd w:val="clear" w:fill="FFFFFF"/>
        </w:rPr>
        <w:fldChar w:fldCharType="begin"/>
      </w:r>
      <w:r>
        <w:rPr>
          <w:rFonts w:hint="eastAsia" w:ascii="宋体" w:hAnsi="宋体" w:eastAsia="宋体" w:cs="宋体"/>
          <w:i w:val="0"/>
          <w:iCs w:val="0"/>
          <w:caps w:val="0"/>
          <w:color w:val="333333"/>
          <w:spacing w:val="0"/>
          <w:sz w:val="19"/>
          <w:szCs w:val="19"/>
          <w:u w:val="none"/>
          <w:bdr w:val="none" w:color="auto" w:sz="0" w:space="0"/>
          <w:shd w:val="clear" w:fill="FFFFFF"/>
        </w:rPr>
        <w:instrText xml:space="preserve"> HYPERLINK "http://sxxh.org/h-nd-8668.html" \l "_Toc14200" </w:instrText>
      </w:r>
      <w:r>
        <w:rPr>
          <w:rFonts w:hint="eastAsia" w:ascii="宋体" w:hAnsi="宋体" w:eastAsia="宋体" w:cs="宋体"/>
          <w:i w:val="0"/>
          <w:iCs w:val="0"/>
          <w:caps w:val="0"/>
          <w:color w:val="333333"/>
          <w:spacing w:val="0"/>
          <w:sz w:val="19"/>
          <w:szCs w:val="19"/>
          <w:u w:val="none"/>
          <w:bdr w:val="none" w:color="auto" w:sz="0" w:space="0"/>
          <w:shd w:val="clear" w:fill="FFFFFF"/>
        </w:rPr>
        <w:fldChar w:fldCharType="separate"/>
      </w:r>
      <w:r>
        <w:rPr>
          <w:rStyle w:val="9"/>
          <w:rFonts w:hint="eastAsia" w:ascii="微软雅黑" w:hAnsi="微软雅黑" w:eastAsia="微软雅黑" w:cs="微软雅黑"/>
          <w:i w:val="0"/>
          <w:iCs w:val="0"/>
          <w:caps w:val="0"/>
          <w:color w:val="000000"/>
          <w:spacing w:val="0"/>
          <w:sz w:val="30"/>
          <w:szCs w:val="30"/>
          <w:u w:val="none"/>
          <w:bdr w:val="none" w:color="auto" w:sz="0" w:space="0"/>
          <w:shd w:val="clear" w:fill="FFFFFF"/>
        </w:rPr>
        <w:t>5.重视社会实践，提升职业素养15</w:t>
      </w:r>
      <w:r>
        <w:rPr>
          <w:rFonts w:hint="eastAsia" w:ascii="宋体" w:hAnsi="宋体" w:eastAsia="宋体" w:cs="宋体"/>
          <w:i w:val="0"/>
          <w:iCs w:val="0"/>
          <w:caps w:val="0"/>
          <w:color w:val="333333"/>
          <w:spacing w:val="0"/>
          <w:sz w:val="19"/>
          <w:szCs w:val="19"/>
          <w:u w:val="none"/>
          <w:bdr w:val="none" w:color="auto" w:sz="0" w:space="0"/>
          <w:shd w:val="clear" w:fill="FFFFFF"/>
        </w:rPr>
        <w:fldChar w:fldCharType="end"/>
      </w:r>
    </w:p>
    <w:p>
      <w:pPr>
        <w:pStyle w:val="5"/>
        <w:keepNext w:val="0"/>
        <w:keepLines w:val="0"/>
        <w:widowControl/>
        <w:suppressLineNumbers w:val="0"/>
        <w:shd w:val="clear" w:fill="FFFFFF"/>
        <w:spacing w:before="0" w:beforeAutospacing="0" w:after="0" w:afterAutospacing="0" w:line="483" w:lineRule="atLeast"/>
        <w:ind w:left="0" w:right="0" w:firstLine="405"/>
        <w:jc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333333"/>
          <w:spacing w:val="0"/>
          <w:sz w:val="19"/>
          <w:szCs w:val="19"/>
          <w:u w:val="none"/>
          <w:bdr w:val="none" w:color="auto" w:sz="0" w:space="0"/>
          <w:shd w:val="clear" w:fill="FFFFFF"/>
        </w:rPr>
        <w:fldChar w:fldCharType="begin"/>
      </w:r>
      <w:r>
        <w:rPr>
          <w:rFonts w:hint="eastAsia" w:ascii="宋体" w:hAnsi="宋体" w:eastAsia="宋体" w:cs="宋体"/>
          <w:i w:val="0"/>
          <w:iCs w:val="0"/>
          <w:caps w:val="0"/>
          <w:color w:val="333333"/>
          <w:spacing w:val="0"/>
          <w:sz w:val="19"/>
          <w:szCs w:val="19"/>
          <w:u w:val="none"/>
          <w:bdr w:val="none" w:color="auto" w:sz="0" w:space="0"/>
          <w:shd w:val="clear" w:fill="FFFFFF"/>
        </w:rPr>
        <w:instrText xml:space="preserve"> HYPERLINK "http://sxxh.org/h-nd-8668.html" \l "_Toc14781" </w:instrText>
      </w:r>
      <w:r>
        <w:rPr>
          <w:rFonts w:hint="eastAsia" w:ascii="宋体" w:hAnsi="宋体" w:eastAsia="宋体" w:cs="宋体"/>
          <w:i w:val="0"/>
          <w:iCs w:val="0"/>
          <w:caps w:val="0"/>
          <w:color w:val="333333"/>
          <w:spacing w:val="0"/>
          <w:sz w:val="19"/>
          <w:szCs w:val="19"/>
          <w:u w:val="none"/>
          <w:bdr w:val="none" w:color="auto" w:sz="0" w:space="0"/>
          <w:shd w:val="clear" w:fill="FFFFFF"/>
        </w:rPr>
        <w:fldChar w:fldCharType="separate"/>
      </w:r>
      <w:r>
        <w:rPr>
          <w:rStyle w:val="9"/>
          <w:rFonts w:hint="eastAsia" w:ascii="微软雅黑" w:hAnsi="微软雅黑" w:eastAsia="微软雅黑" w:cs="微软雅黑"/>
          <w:i w:val="0"/>
          <w:iCs w:val="0"/>
          <w:caps w:val="0"/>
          <w:color w:val="000000"/>
          <w:spacing w:val="0"/>
          <w:sz w:val="30"/>
          <w:szCs w:val="30"/>
          <w:u w:val="none"/>
          <w:bdr w:val="none" w:color="auto" w:sz="0" w:space="0"/>
          <w:shd w:val="clear" w:fill="FFFFFF"/>
        </w:rPr>
        <w:t>六、创新创业教育16</w:t>
      </w:r>
      <w:r>
        <w:rPr>
          <w:rFonts w:hint="eastAsia" w:ascii="宋体" w:hAnsi="宋体" w:eastAsia="宋体" w:cs="宋体"/>
          <w:i w:val="0"/>
          <w:iCs w:val="0"/>
          <w:caps w:val="0"/>
          <w:color w:val="333333"/>
          <w:spacing w:val="0"/>
          <w:sz w:val="19"/>
          <w:szCs w:val="19"/>
          <w:u w:val="none"/>
          <w:bdr w:val="none" w:color="auto" w:sz="0" w:space="0"/>
          <w:shd w:val="clear" w:fill="FFFFFF"/>
        </w:rPr>
        <w:fldChar w:fldCharType="end"/>
      </w:r>
    </w:p>
    <w:p>
      <w:pPr>
        <w:pStyle w:val="5"/>
        <w:keepNext w:val="0"/>
        <w:keepLines w:val="0"/>
        <w:widowControl/>
        <w:suppressLineNumbers w:val="0"/>
        <w:shd w:val="clear" w:fill="FFFFFF"/>
        <w:spacing w:before="0" w:beforeAutospacing="0" w:after="0" w:afterAutospacing="0" w:line="483" w:lineRule="atLeast"/>
        <w:ind w:left="0" w:right="0" w:firstLine="795"/>
        <w:jc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333333"/>
          <w:spacing w:val="0"/>
          <w:sz w:val="19"/>
          <w:szCs w:val="19"/>
          <w:u w:val="none"/>
          <w:bdr w:val="none" w:color="auto" w:sz="0" w:space="0"/>
          <w:shd w:val="clear" w:fill="FFFFFF"/>
        </w:rPr>
        <w:fldChar w:fldCharType="begin"/>
      </w:r>
      <w:r>
        <w:rPr>
          <w:rFonts w:hint="eastAsia" w:ascii="宋体" w:hAnsi="宋体" w:eastAsia="宋体" w:cs="宋体"/>
          <w:i w:val="0"/>
          <w:iCs w:val="0"/>
          <w:caps w:val="0"/>
          <w:color w:val="333333"/>
          <w:spacing w:val="0"/>
          <w:sz w:val="19"/>
          <w:szCs w:val="19"/>
          <w:u w:val="none"/>
          <w:bdr w:val="none" w:color="auto" w:sz="0" w:space="0"/>
          <w:shd w:val="clear" w:fill="FFFFFF"/>
        </w:rPr>
        <w:instrText xml:space="preserve"> HYPERLINK "http://sxxh.org/h-nd-8668.html" \l "_Toc30853" </w:instrText>
      </w:r>
      <w:r>
        <w:rPr>
          <w:rFonts w:hint="eastAsia" w:ascii="宋体" w:hAnsi="宋体" w:eastAsia="宋体" w:cs="宋体"/>
          <w:i w:val="0"/>
          <w:iCs w:val="0"/>
          <w:caps w:val="0"/>
          <w:color w:val="333333"/>
          <w:spacing w:val="0"/>
          <w:sz w:val="19"/>
          <w:szCs w:val="19"/>
          <w:u w:val="none"/>
          <w:bdr w:val="none" w:color="auto" w:sz="0" w:space="0"/>
          <w:shd w:val="clear" w:fill="FFFFFF"/>
        </w:rPr>
        <w:fldChar w:fldCharType="separate"/>
      </w:r>
      <w:r>
        <w:rPr>
          <w:rStyle w:val="9"/>
          <w:rFonts w:hint="eastAsia" w:ascii="微软雅黑" w:hAnsi="微软雅黑" w:eastAsia="微软雅黑" w:cs="微软雅黑"/>
          <w:i w:val="0"/>
          <w:iCs w:val="0"/>
          <w:caps w:val="0"/>
          <w:color w:val="000000"/>
          <w:spacing w:val="0"/>
          <w:sz w:val="30"/>
          <w:szCs w:val="30"/>
          <w:u w:val="none"/>
          <w:bdr w:val="none" w:color="auto" w:sz="0" w:space="0"/>
          <w:shd w:val="clear" w:fill="FFFFFF"/>
        </w:rPr>
        <w:t>1.贯穿人才培养全过程，优化双创课程体系16</w:t>
      </w:r>
      <w:r>
        <w:rPr>
          <w:rFonts w:hint="eastAsia" w:ascii="宋体" w:hAnsi="宋体" w:eastAsia="宋体" w:cs="宋体"/>
          <w:i w:val="0"/>
          <w:iCs w:val="0"/>
          <w:caps w:val="0"/>
          <w:color w:val="333333"/>
          <w:spacing w:val="0"/>
          <w:sz w:val="19"/>
          <w:szCs w:val="19"/>
          <w:u w:val="none"/>
          <w:bdr w:val="none" w:color="auto" w:sz="0" w:space="0"/>
          <w:shd w:val="clear" w:fill="FFFFFF"/>
        </w:rPr>
        <w:fldChar w:fldCharType="end"/>
      </w:r>
    </w:p>
    <w:p>
      <w:pPr>
        <w:pStyle w:val="5"/>
        <w:keepNext w:val="0"/>
        <w:keepLines w:val="0"/>
        <w:widowControl/>
        <w:suppressLineNumbers w:val="0"/>
        <w:shd w:val="clear" w:fill="FFFFFF"/>
        <w:spacing w:before="0" w:beforeAutospacing="0" w:after="0" w:afterAutospacing="0" w:line="483" w:lineRule="atLeast"/>
        <w:ind w:left="0" w:right="0" w:firstLine="795"/>
        <w:jc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333333"/>
          <w:spacing w:val="0"/>
          <w:sz w:val="19"/>
          <w:szCs w:val="19"/>
          <w:u w:val="none"/>
          <w:bdr w:val="none" w:color="auto" w:sz="0" w:space="0"/>
          <w:shd w:val="clear" w:fill="FFFFFF"/>
        </w:rPr>
        <w:fldChar w:fldCharType="begin"/>
      </w:r>
      <w:r>
        <w:rPr>
          <w:rFonts w:hint="eastAsia" w:ascii="宋体" w:hAnsi="宋体" w:eastAsia="宋体" w:cs="宋体"/>
          <w:i w:val="0"/>
          <w:iCs w:val="0"/>
          <w:caps w:val="0"/>
          <w:color w:val="333333"/>
          <w:spacing w:val="0"/>
          <w:sz w:val="19"/>
          <w:szCs w:val="19"/>
          <w:u w:val="none"/>
          <w:bdr w:val="none" w:color="auto" w:sz="0" w:space="0"/>
          <w:shd w:val="clear" w:fill="FFFFFF"/>
        </w:rPr>
        <w:instrText xml:space="preserve"> HYPERLINK "http://sxxh.org/h-nd-8668.html" \l "_Toc14614" </w:instrText>
      </w:r>
      <w:r>
        <w:rPr>
          <w:rFonts w:hint="eastAsia" w:ascii="宋体" w:hAnsi="宋体" w:eastAsia="宋体" w:cs="宋体"/>
          <w:i w:val="0"/>
          <w:iCs w:val="0"/>
          <w:caps w:val="0"/>
          <w:color w:val="333333"/>
          <w:spacing w:val="0"/>
          <w:sz w:val="19"/>
          <w:szCs w:val="19"/>
          <w:u w:val="none"/>
          <w:bdr w:val="none" w:color="auto" w:sz="0" w:space="0"/>
          <w:shd w:val="clear" w:fill="FFFFFF"/>
        </w:rPr>
        <w:fldChar w:fldCharType="separate"/>
      </w:r>
      <w:r>
        <w:rPr>
          <w:rStyle w:val="9"/>
          <w:rFonts w:hint="eastAsia" w:ascii="微软雅黑" w:hAnsi="微软雅黑" w:eastAsia="微软雅黑" w:cs="微软雅黑"/>
          <w:i w:val="0"/>
          <w:iCs w:val="0"/>
          <w:caps w:val="0"/>
          <w:color w:val="000000"/>
          <w:spacing w:val="0"/>
          <w:sz w:val="30"/>
          <w:szCs w:val="30"/>
          <w:u w:val="none"/>
          <w:bdr w:val="none" w:color="auto" w:sz="0" w:space="0"/>
          <w:shd w:val="clear" w:fill="FFFFFF"/>
        </w:rPr>
        <w:t>2.优化教师队伍结构，加强创新创业教育师资建设16</w:t>
      </w:r>
      <w:r>
        <w:rPr>
          <w:rFonts w:hint="eastAsia" w:ascii="宋体" w:hAnsi="宋体" w:eastAsia="宋体" w:cs="宋体"/>
          <w:i w:val="0"/>
          <w:iCs w:val="0"/>
          <w:caps w:val="0"/>
          <w:color w:val="333333"/>
          <w:spacing w:val="0"/>
          <w:sz w:val="19"/>
          <w:szCs w:val="19"/>
          <w:u w:val="none"/>
          <w:bdr w:val="none" w:color="auto" w:sz="0" w:space="0"/>
          <w:shd w:val="clear" w:fill="FFFFFF"/>
        </w:rPr>
        <w:fldChar w:fldCharType="end"/>
      </w:r>
    </w:p>
    <w:p>
      <w:pPr>
        <w:pStyle w:val="5"/>
        <w:keepNext w:val="0"/>
        <w:keepLines w:val="0"/>
        <w:widowControl/>
        <w:suppressLineNumbers w:val="0"/>
        <w:shd w:val="clear" w:fill="FFFFFF"/>
        <w:spacing w:before="0" w:beforeAutospacing="0" w:after="0" w:afterAutospacing="0" w:line="483" w:lineRule="atLeast"/>
        <w:ind w:left="0" w:right="0" w:firstLine="795"/>
        <w:jc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333333"/>
          <w:spacing w:val="0"/>
          <w:sz w:val="19"/>
          <w:szCs w:val="19"/>
          <w:u w:val="none"/>
          <w:bdr w:val="none" w:color="auto" w:sz="0" w:space="0"/>
          <w:shd w:val="clear" w:fill="FFFFFF"/>
        </w:rPr>
        <w:fldChar w:fldCharType="begin"/>
      </w:r>
      <w:r>
        <w:rPr>
          <w:rFonts w:hint="eastAsia" w:ascii="宋体" w:hAnsi="宋体" w:eastAsia="宋体" w:cs="宋体"/>
          <w:i w:val="0"/>
          <w:iCs w:val="0"/>
          <w:caps w:val="0"/>
          <w:color w:val="333333"/>
          <w:spacing w:val="0"/>
          <w:sz w:val="19"/>
          <w:szCs w:val="19"/>
          <w:u w:val="none"/>
          <w:bdr w:val="none" w:color="auto" w:sz="0" w:space="0"/>
          <w:shd w:val="clear" w:fill="FFFFFF"/>
        </w:rPr>
        <w:instrText xml:space="preserve"> HYPERLINK "http://sxxh.org/h-nd-8668.html" \l "_Toc22423" </w:instrText>
      </w:r>
      <w:r>
        <w:rPr>
          <w:rFonts w:hint="eastAsia" w:ascii="宋体" w:hAnsi="宋体" w:eastAsia="宋体" w:cs="宋体"/>
          <w:i w:val="0"/>
          <w:iCs w:val="0"/>
          <w:caps w:val="0"/>
          <w:color w:val="333333"/>
          <w:spacing w:val="0"/>
          <w:sz w:val="19"/>
          <w:szCs w:val="19"/>
          <w:u w:val="none"/>
          <w:bdr w:val="none" w:color="auto" w:sz="0" w:space="0"/>
          <w:shd w:val="clear" w:fill="FFFFFF"/>
        </w:rPr>
        <w:fldChar w:fldCharType="separate"/>
      </w:r>
      <w:r>
        <w:rPr>
          <w:rStyle w:val="9"/>
          <w:rFonts w:hint="eastAsia" w:ascii="微软雅黑" w:hAnsi="微软雅黑" w:eastAsia="微软雅黑" w:cs="微软雅黑"/>
          <w:i w:val="0"/>
          <w:iCs w:val="0"/>
          <w:caps w:val="0"/>
          <w:color w:val="000000"/>
          <w:spacing w:val="0"/>
          <w:sz w:val="30"/>
          <w:szCs w:val="30"/>
          <w:u w:val="none"/>
          <w:bdr w:val="none" w:color="auto" w:sz="0" w:space="0"/>
          <w:shd w:val="clear" w:fill="FFFFFF"/>
        </w:rPr>
        <w:t>3.集中优势教育资源，加强创新创业平台建设16</w:t>
      </w:r>
      <w:r>
        <w:rPr>
          <w:rFonts w:hint="eastAsia" w:ascii="宋体" w:hAnsi="宋体" w:eastAsia="宋体" w:cs="宋体"/>
          <w:i w:val="0"/>
          <w:iCs w:val="0"/>
          <w:caps w:val="0"/>
          <w:color w:val="333333"/>
          <w:spacing w:val="0"/>
          <w:sz w:val="19"/>
          <w:szCs w:val="19"/>
          <w:u w:val="none"/>
          <w:bdr w:val="none" w:color="auto" w:sz="0" w:space="0"/>
          <w:shd w:val="clear" w:fill="FFFFFF"/>
        </w:rPr>
        <w:fldChar w:fldCharType="end"/>
      </w:r>
    </w:p>
    <w:p>
      <w:pPr>
        <w:pStyle w:val="5"/>
        <w:keepNext w:val="0"/>
        <w:keepLines w:val="0"/>
        <w:widowControl/>
        <w:suppressLineNumbers w:val="0"/>
        <w:shd w:val="clear" w:fill="FFFFFF"/>
        <w:spacing w:before="0" w:beforeAutospacing="0" w:after="0" w:afterAutospacing="0" w:line="483" w:lineRule="atLeast"/>
        <w:ind w:left="0" w:right="0" w:firstLine="795"/>
        <w:jc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333333"/>
          <w:spacing w:val="0"/>
          <w:sz w:val="19"/>
          <w:szCs w:val="19"/>
          <w:u w:val="none"/>
          <w:bdr w:val="none" w:color="auto" w:sz="0" w:space="0"/>
          <w:shd w:val="clear" w:fill="FFFFFF"/>
        </w:rPr>
        <w:fldChar w:fldCharType="begin"/>
      </w:r>
      <w:r>
        <w:rPr>
          <w:rFonts w:hint="eastAsia" w:ascii="宋体" w:hAnsi="宋体" w:eastAsia="宋体" w:cs="宋体"/>
          <w:i w:val="0"/>
          <w:iCs w:val="0"/>
          <w:caps w:val="0"/>
          <w:color w:val="333333"/>
          <w:spacing w:val="0"/>
          <w:sz w:val="19"/>
          <w:szCs w:val="19"/>
          <w:u w:val="none"/>
          <w:bdr w:val="none" w:color="auto" w:sz="0" w:space="0"/>
          <w:shd w:val="clear" w:fill="FFFFFF"/>
        </w:rPr>
        <w:instrText xml:space="preserve"> HYPERLINK "http://sxxh.org/h-nd-8668.html" \l "_Toc5799" </w:instrText>
      </w:r>
      <w:r>
        <w:rPr>
          <w:rFonts w:hint="eastAsia" w:ascii="宋体" w:hAnsi="宋体" w:eastAsia="宋体" w:cs="宋体"/>
          <w:i w:val="0"/>
          <w:iCs w:val="0"/>
          <w:caps w:val="0"/>
          <w:color w:val="333333"/>
          <w:spacing w:val="0"/>
          <w:sz w:val="19"/>
          <w:szCs w:val="19"/>
          <w:u w:val="none"/>
          <w:bdr w:val="none" w:color="auto" w:sz="0" w:space="0"/>
          <w:shd w:val="clear" w:fill="FFFFFF"/>
        </w:rPr>
        <w:fldChar w:fldCharType="separate"/>
      </w:r>
      <w:r>
        <w:rPr>
          <w:rStyle w:val="9"/>
          <w:rFonts w:hint="eastAsia" w:ascii="微软雅黑" w:hAnsi="微软雅黑" w:eastAsia="微软雅黑" w:cs="微软雅黑"/>
          <w:i w:val="0"/>
          <w:iCs w:val="0"/>
          <w:caps w:val="0"/>
          <w:color w:val="000000"/>
          <w:spacing w:val="0"/>
          <w:sz w:val="30"/>
          <w:szCs w:val="30"/>
          <w:u w:val="none"/>
          <w:bdr w:val="none" w:color="auto" w:sz="0" w:space="0"/>
          <w:shd w:val="clear" w:fill="FFFFFF"/>
        </w:rPr>
        <w:t>4.以“1+1”实验班为抓手，创新创业教育成果丰硕17</w:t>
      </w:r>
      <w:r>
        <w:rPr>
          <w:rFonts w:hint="eastAsia" w:ascii="宋体" w:hAnsi="宋体" w:eastAsia="宋体" w:cs="宋体"/>
          <w:i w:val="0"/>
          <w:iCs w:val="0"/>
          <w:caps w:val="0"/>
          <w:color w:val="333333"/>
          <w:spacing w:val="0"/>
          <w:sz w:val="19"/>
          <w:szCs w:val="19"/>
          <w:u w:val="none"/>
          <w:bdr w:val="none" w:color="auto" w:sz="0" w:space="0"/>
          <w:shd w:val="clear" w:fill="FFFFFF"/>
        </w:rPr>
        <w:fldChar w:fldCharType="end"/>
      </w:r>
    </w:p>
    <w:p>
      <w:pPr>
        <w:pStyle w:val="5"/>
        <w:keepNext w:val="0"/>
        <w:keepLines w:val="0"/>
        <w:widowControl/>
        <w:suppressLineNumbers w:val="0"/>
        <w:shd w:val="clear" w:fill="FFFFFF"/>
        <w:spacing w:before="0" w:beforeAutospacing="0" w:after="0" w:afterAutospacing="0" w:line="483" w:lineRule="atLeast"/>
        <w:ind w:left="0" w:right="0" w:firstLine="0"/>
        <w:jc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333333"/>
          <w:spacing w:val="0"/>
          <w:sz w:val="19"/>
          <w:szCs w:val="19"/>
          <w:u w:val="none"/>
          <w:bdr w:val="none" w:color="auto" w:sz="0" w:space="0"/>
          <w:shd w:val="clear" w:fill="FFFFFF"/>
        </w:rPr>
        <w:fldChar w:fldCharType="begin"/>
      </w:r>
      <w:r>
        <w:rPr>
          <w:rFonts w:hint="eastAsia" w:ascii="宋体" w:hAnsi="宋体" w:eastAsia="宋体" w:cs="宋体"/>
          <w:i w:val="0"/>
          <w:iCs w:val="0"/>
          <w:caps w:val="0"/>
          <w:color w:val="333333"/>
          <w:spacing w:val="0"/>
          <w:sz w:val="19"/>
          <w:szCs w:val="19"/>
          <w:u w:val="none"/>
          <w:bdr w:val="none" w:color="auto" w:sz="0" w:space="0"/>
          <w:shd w:val="clear" w:fill="FFFFFF"/>
        </w:rPr>
        <w:instrText xml:space="preserve"> HYPERLINK "http://sxxh.org/h-nd-8668.html" \l "_Toc6196" </w:instrText>
      </w:r>
      <w:r>
        <w:rPr>
          <w:rFonts w:hint="eastAsia" w:ascii="宋体" w:hAnsi="宋体" w:eastAsia="宋体" w:cs="宋体"/>
          <w:i w:val="0"/>
          <w:iCs w:val="0"/>
          <w:caps w:val="0"/>
          <w:color w:val="333333"/>
          <w:spacing w:val="0"/>
          <w:sz w:val="19"/>
          <w:szCs w:val="19"/>
          <w:u w:val="none"/>
          <w:bdr w:val="none" w:color="auto" w:sz="0" w:space="0"/>
          <w:shd w:val="clear" w:fill="FFFFFF"/>
        </w:rPr>
        <w:fldChar w:fldCharType="separate"/>
      </w:r>
      <w:r>
        <w:rPr>
          <w:rStyle w:val="9"/>
          <w:rFonts w:hint="eastAsia" w:ascii="微软雅黑" w:hAnsi="微软雅黑" w:eastAsia="微软雅黑" w:cs="微软雅黑"/>
          <w:i w:val="0"/>
          <w:iCs w:val="0"/>
          <w:caps w:val="0"/>
          <w:color w:val="000000"/>
          <w:spacing w:val="0"/>
          <w:sz w:val="30"/>
          <w:szCs w:val="30"/>
          <w:u w:val="none"/>
          <w:bdr w:val="none" w:color="auto" w:sz="0" w:space="0"/>
          <w:shd w:val="clear" w:fill="FFFFFF"/>
        </w:rPr>
        <w:t>第四部分专业培养能力17</w:t>
      </w:r>
      <w:r>
        <w:rPr>
          <w:rFonts w:hint="eastAsia" w:ascii="宋体" w:hAnsi="宋体" w:eastAsia="宋体" w:cs="宋体"/>
          <w:i w:val="0"/>
          <w:iCs w:val="0"/>
          <w:caps w:val="0"/>
          <w:color w:val="333333"/>
          <w:spacing w:val="0"/>
          <w:sz w:val="19"/>
          <w:szCs w:val="19"/>
          <w:u w:val="none"/>
          <w:bdr w:val="none" w:color="auto" w:sz="0" w:space="0"/>
          <w:shd w:val="clear" w:fill="FFFFFF"/>
        </w:rPr>
        <w:fldChar w:fldCharType="end"/>
      </w:r>
    </w:p>
    <w:p>
      <w:pPr>
        <w:pStyle w:val="5"/>
        <w:keepNext w:val="0"/>
        <w:keepLines w:val="0"/>
        <w:widowControl/>
        <w:suppressLineNumbers w:val="0"/>
        <w:shd w:val="clear" w:fill="FFFFFF"/>
        <w:spacing w:before="0" w:beforeAutospacing="0" w:after="0" w:afterAutospacing="0" w:line="483" w:lineRule="atLeast"/>
        <w:ind w:left="0" w:right="0" w:firstLine="405"/>
        <w:jc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333333"/>
          <w:spacing w:val="0"/>
          <w:sz w:val="19"/>
          <w:szCs w:val="19"/>
          <w:u w:val="none"/>
          <w:bdr w:val="none" w:color="auto" w:sz="0" w:space="0"/>
          <w:shd w:val="clear" w:fill="FFFFFF"/>
        </w:rPr>
        <w:fldChar w:fldCharType="begin"/>
      </w:r>
      <w:r>
        <w:rPr>
          <w:rFonts w:hint="eastAsia" w:ascii="宋体" w:hAnsi="宋体" w:eastAsia="宋体" w:cs="宋体"/>
          <w:i w:val="0"/>
          <w:iCs w:val="0"/>
          <w:caps w:val="0"/>
          <w:color w:val="333333"/>
          <w:spacing w:val="0"/>
          <w:sz w:val="19"/>
          <w:szCs w:val="19"/>
          <w:u w:val="none"/>
          <w:bdr w:val="none" w:color="auto" w:sz="0" w:space="0"/>
          <w:shd w:val="clear" w:fill="FFFFFF"/>
        </w:rPr>
        <w:instrText xml:space="preserve"> HYPERLINK "http://sxxh.org/h-nd-8668.html" \l "_Toc27650" </w:instrText>
      </w:r>
      <w:r>
        <w:rPr>
          <w:rFonts w:hint="eastAsia" w:ascii="宋体" w:hAnsi="宋体" w:eastAsia="宋体" w:cs="宋体"/>
          <w:i w:val="0"/>
          <w:iCs w:val="0"/>
          <w:caps w:val="0"/>
          <w:color w:val="333333"/>
          <w:spacing w:val="0"/>
          <w:sz w:val="19"/>
          <w:szCs w:val="19"/>
          <w:u w:val="none"/>
          <w:bdr w:val="none" w:color="auto" w:sz="0" w:space="0"/>
          <w:shd w:val="clear" w:fill="FFFFFF"/>
        </w:rPr>
        <w:fldChar w:fldCharType="separate"/>
      </w:r>
      <w:r>
        <w:rPr>
          <w:rStyle w:val="9"/>
          <w:rFonts w:hint="eastAsia" w:ascii="微软雅黑" w:hAnsi="微软雅黑" w:eastAsia="微软雅黑" w:cs="微软雅黑"/>
          <w:i w:val="0"/>
          <w:iCs w:val="0"/>
          <w:caps w:val="0"/>
          <w:color w:val="000000"/>
          <w:spacing w:val="0"/>
          <w:sz w:val="30"/>
          <w:szCs w:val="30"/>
          <w:u w:val="none"/>
          <w:bdr w:val="none" w:color="auto" w:sz="0" w:space="0"/>
          <w:shd w:val="clear" w:fill="FFFFFF"/>
        </w:rPr>
        <w:t>一、专业人才培养目标17</w:t>
      </w:r>
      <w:r>
        <w:rPr>
          <w:rFonts w:hint="eastAsia" w:ascii="宋体" w:hAnsi="宋体" w:eastAsia="宋体" w:cs="宋体"/>
          <w:i w:val="0"/>
          <w:iCs w:val="0"/>
          <w:caps w:val="0"/>
          <w:color w:val="333333"/>
          <w:spacing w:val="0"/>
          <w:sz w:val="19"/>
          <w:szCs w:val="19"/>
          <w:u w:val="none"/>
          <w:bdr w:val="none" w:color="auto" w:sz="0" w:space="0"/>
          <w:shd w:val="clear" w:fill="FFFFFF"/>
        </w:rPr>
        <w:fldChar w:fldCharType="end"/>
      </w:r>
    </w:p>
    <w:p>
      <w:pPr>
        <w:pStyle w:val="5"/>
        <w:keepNext w:val="0"/>
        <w:keepLines w:val="0"/>
        <w:widowControl/>
        <w:suppressLineNumbers w:val="0"/>
        <w:shd w:val="clear" w:fill="FFFFFF"/>
        <w:spacing w:before="0" w:beforeAutospacing="0" w:after="0" w:afterAutospacing="0" w:line="483" w:lineRule="atLeast"/>
        <w:ind w:left="0" w:right="0" w:firstLine="405"/>
        <w:jc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333333"/>
          <w:spacing w:val="0"/>
          <w:sz w:val="19"/>
          <w:szCs w:val="19"/>
          <w:u w:val="none"/>
          <w:bdr w:val="none" w:color="auto" w:sz="0" w:space="0"/>
          <w:shd w:val="clear" w:fill="FFFFFF"/>
        </w:rPr>
        <w:fldChar w:fldCharType="begin"/>
      </w:r>
      <w:r>
        <w:rPr>
          <w:rFonts w:hint="eastAsia" w:ascii="宋体" w:hAnsi="宋体" w:eastAsia="宋体" w:cs="宋体"/>
          <w:i w:val="0"/>
          <w:iCs w:val="0"/>
          <w:caps w:val="0"/>
          <w:color w:val="333333"/>
          <w:spacing w:val="0"/>
          <w:sz w:val="19"/>
          <w:szCs w:val="19"/>
          <w:u w:val="none"/>
          <w:bdr w:val="none" w:color="auto" w:sz="0" w:space="0"/>
          <w:shd w:val="clear" w:fill="FFFFFF"/>
        </w:rPr>
        <w:instrText xml:space="preserve"> HYPERLINK "http://sxxh.org/h-nd-8668.html" \l "_Toc26913" </w:instrText>
      </w:r>
      <w:r>
        <w:rPr>
          <w:rFonts w:hint="eastAsia" w:ascii="宋体" w:hAnsi="宋体" w:eastAsia="宋体" w:cs="宋体"/>
          <w:i w:val="0"/>
          <w:iCs w:val="0"/>
          <w:caps w:val="0"/>
          <w:color w:val="333333"/>
          <w:spacing w:val="0"/>
          <w:sz w:val="19"/>
          <w:szCs w:val="19"/>
          <w:u w:val="none"/>
          <w:bdr w:val="none" w:color="auto" w:sz="0" w:space="0"/>
          <w:shd w:val="clear" w:fill="FFFFFF"/>
        </w:rPr>
        <w:fldChar w:fldCharType="separate"/>
      </w:r>
      <w:r>
        <w:rPr>
          <w:rStyle w:val="9"/>
          <w:rFonts w:hint="eastAsia" w:ascii="微软雅黑" w:hAnsi="微软雅黑" w:eastAsia="微软雅黑" w:cs="微软雅黑"/>
          <w:i w:val="0"/>
          <w:iCs w:val="0"/>
          <w:caps w:val="0"/>
          <w:color w:val="000000"/>
          <w:spacing w:val="0"/>
          <w:sz w:val="30"/>
          <w:szCs w:val="30"/>
          <w:u w:val="none"/>
          <w:bdr w:val="none" w:color="auto" w:sz="0" w:space="0"/>
          <w:shd w:val="clear" w:fill="FFFFFF"/>
        </w:rPr>
        <w:t>二、专业培养目标定位及与社会人才需求适应情况18</w:t>
      </w:r>
      <w:r>
        <w:rPr>
          <w:rFonts w:hint="eastAsia" w:ascii="宋体" w:hAnsi="宋体" w:eastAsia="宋体" w:cs="宋体"/>
          <w:i w:val="0"/>
          <w:iCs w:val="0"/>
          <w:caps w:val="0"/>
          <w:color w:val="333333"/>
          <w:spacing w:val="0"/>
          <w:sz w:val="19"/>
          <w:szCs w:val="19"/>
          <w:u w:val="none"/>
          <w:bdr w:val="none" w:color="auto" w:sz="0" w:space="0"/>
          <w:shd w:val="clear" w:fill="FFFFFF"/>
        </w:rPr>
        <w:fldChar w:fldCharType="end"/>
      </w:r>
    </w:p>
    <w:p>
      <w:pPr>
        <w:pStyle w:val="5"/>
        <w:keepNext w:val="0"/>
        <w:keepLines w:val="0"/>
        <w:widowControl/>
        <w:suppressLineNumbers w:val="0"/>
        <w:shd w:val="clear" w:fill="FFFFFF"/>
        <w:spacing w:before="0" w:beforeAutospacing="0" w:after="0" w:afterAutospacing="0" w:line="483" w:lineRule="atLeast"/>
        <w:ind w:left="0" w:right="0" w:firstLine="405"/>
        <w:jc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333333"/>
          <w:spacing w:val="0"/>
          <w:sz w:val="19"/>
          <w:szCs w:val="19"/>
          <w:u w:val="none"/>
          <w:bdr w:val="none" w:color="auto" w:sz="0" w:space="0"/>
          <w:shd w:val="clear" w:fill="FFFFFF"/>
        </w:rPr>
        <w:fldChar w:fldCharType="begin"/>
      </w:r>
      <w:r>
        <w:rPr>
          <w:rFonts w:hint="eastAsia" w:ascii="宋体" w:hAnsi="宋体" w:eastAsia="宋体" w:cs="宋体"/>
          <w:i w:val="0"/>
          <w:iCs w:val="0"/>
          <w:caps w:val="0"/>
          <w:color w:val="333333"/>
          <w:spacing w:val="0"/>
          <w:sz w:val="19"/>
          <w:szCs w:val="19"/>
          <w:u w:val="none"/>
          <w:bdr w:val="none" w:color="auto" w:sz="0" w:space="0"/>
          <w:shd w:val="clear" w:fill="FFFFFF"/>
        </w:rPr>
        <w:instrText xml:space="preserve"> HYPERLINK "http://sxxh.org/h-nd-8668.html" \l "_Toc16987" </w:instrText>
      </w:r>
      <w:r>
        <w:rPr>
          <w:rFonts w:hint="eastAsia" w:ascii="宋体" w:hAnsi="宋体" w:eastAsia="宋体" w:cs="宋体"/>
          <w:i w:val="0"/>
          <w:iCs w:val="0"/>
          <w:caps w:val="0"/>
          <w:color w:val="333333"/>
          <w:spacing w:val="0"/>
          <w:sz w:val="19"/>
          <w:szCs w:val="19"/>
          <w:u w:val="none"/>
          <w:bdr w:val="none" w:color="auto" w:sz="0" w:space="0"/>
          <w:shd w:val="clear" w:fill="FFFFFF"/>
        </w:rPr>
        <w:fldChar w:fldCharType="separate"/>
      </w:r>
      <w:r>
        <w:rPr>
          <w:rStyle w:val="9"/>
          <w:rFonts w:hint="eastAsia" w:ascii="微软雅黑" w:hAnsi="微软雅黑" w:eastAsia="微软雅黑" w:cs="微软雅黑"/>
          <w:i w:val="0"/>
          <w:iCs w:val="0"/>
          <w:caps w:val="0"/>
          <w:color w:val="000000"/>
          <w:spacing w:val="0"/>
          <w:sz w:val="30"/>
          <w:szCs w:val="30"/>
          <w:u w:val="none"/>
          <w:bdr w:val="none" w:color="auto" w:sz="0" w:space="0"/>
          <w:shd w:val="clear" w:fill="FFFFFF"/>
        </w:rPr>
        <w:t>三、人才培养方案特点19</w:t>
      </w:r>
      <w:r>
        <w:rPr>
          <w:rFonts w:hint="eastAsia" w:ascii="宋体" w:hAnsi="宋体" w:eastAsia="宋体" w:cs="宋体"/>
          <w:i w:val="0"/>
          <w:iCs w:val="0"/>
          <w:caps w:val="0"/>
          <w:color w:val="333333"/>
          <w:spacing w:val="0"/>
          <w:sz w:val="19"/>
          <w:szCs w:val="19"/>
          <w:u w:val="none"/>
          <w:bdr w:val="none" w:color="auto" w:sz="0" w:space="0"/>
          <w:shd w:val="clear" w:fill="FFFFFF"/>
        </w:rPr>
        <w:fldChar w:fldCharType="end"/>
      </w:r>
    </w:p>
    <w:p>
      <w:pPr>
        <w:pStyle w:val="5"/>
        <w:keepNext w:val="0"/>
        <w:keepLines w:val="0"/>
        <w:widowControl/>
        <w:suppressLineNumbers w:val="0"/>
        <w:shd w:val="clear" w:fill="FFFFFF"/>
        <w:spacing w:before="0" w:beforeAutospacing="0" w:after="0" w:afterAutospacing="0" w:line="483" w:lineRule="atLeast"/>
        <w:ind w:left="0" w:right="0" w:firstLine="795"/>
        <w:jc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333333"/>
          <w:spacing w:val="0"/>
          <w:sz w:val="19"/>
          <w:szCs w:val="19"/>
          <w:u w:val="none"/>
          <w:bdr w:val="none" w:color="auto" w:sz="0" w:space="0"/>
          <w:shd w:val="clear" w:fill="FFFFFF"/>
        </w:rPr>
        <w:fldChar w:fldCharType="begin"/>
      </w:r>
      <w:r>
        <w:rPr>
          <w:rFonts w:hint="eastAsia" w:ascii="宋体" w:hAnsi="宋体" w:eastAsia="宋体" w:cs="宋体"/>
          <w:i w:val="0"/>
          <w:iCs w:val="0"/>
          <w:caps w:val="0"/>
          <w:color w:val="333333"/>
          <w:spacing w:val="0"/>
          <w:sz w:val="19"/>
          <w:szCs w:val="19"/>
          <w:u w:val="none"/>
          <w:bdr w:val="none" w:color="auto" w:sz="0" w:space="0"/>
          <w:shd w:val="clear" w:fill="FFFFFF"/>
        </w:rPr>
        <w:instrText xml:space="preserve"> HYPERLINK "http://sxxh.org/h-nd-8668.html" \l "_Toc22108" </w:instrText>
      </w:r>
      <w:r>
        <w:rPr>
          <w:rFonts w:hint="eastAsia" w:ascii="宋体" w:hAnsi="宋体" w:eastAsia="宋体" w:cs="宋体"/>
          <w:i w:val="0"/>
          <w:iCs w:val="0"/>
          <w:caps w:val="0"/>
          <w:color w:val="333333"/>
          <w:spacing w:val="0"/>
          <w:sz w:val="19"/>
          <w:szCs w:val="19"/>
          <w:u w:val="none"/>
          <w:bdr w:val="none" w:color="auto" w:sz="0" w:space="0"/>
          <w:shd w:val="clear" w:fill="FFFFFF"/>
        </w:rPr>
        <w:fldChar w:fldCharType="separate"/>
      </w:r>
      <w:r>
        <w:rPr>
          <w:rStyle w:val="9"/>
          <w:rFonts w:hint="eastAsia" w:ascii="微软雅黑" w:hAnsi="微软雅黑" w:eastAsia="微软雅黑" w:cs="微软雅黑"/>
          <w:i w:val="0"/>
          <w:iCs w:val="0"/>
          <w:caps w:val="0"/>
          <w:color w:val="000000"/>
          <w:spacing w:val="0"/>
          <w:sz w:val="30"/>
          <w:szCs w:val="30"/>
          <w:u w:val="none"/>
          <w:bdr w:val="none" w:color="auto" w:sz="0" w:space="0"/>
          <w:shd w:val="clear" w:fill="FFFFFF"/>
        </w:rPr>
        <w:t>1.以产出为导向，对接区域经济社会发展需求19</w:t>
      </w:r>
      <w:r>
        <w:rPr>
          <w:rFonts w:hint="eastAsia" w:ascii="宋体" w:hAnsi="宋体" w:eastAsia="宋体" w:cs="宋体"/>
          <w:i w:val="0"/>
          <w:iCs w:val="0"/>
          <w:caps w:val="0"/>
          <w:color w:val="333333"/>
          <w:spacing w:val="0"/>
          <w:sz w:val="19"/>
          <w:szCs w:val="19"/>
          <w:u w:val="none"/>
          <w:bdr w:val="none" w:color="auto" w:sz="0" w:space="0"/>
          <w:shd w:val="clear" w:fill="FFFFFF"/>
        </w:rPr>
        <w:fldChar w:fldCharType="end"/>
      </w:r>
    </w:p>
    <w:p>
      <w:pPr>
        <w:pStyle w:val="5"/>
        <w:keepNext w:val="0"/>
        <w:keepLines w:val="0"/>
        <w:widowControl/>
        <w:suppressLineNumbers w:val="0"/>
        <w:shd w:val="clear" w:fill="FFFFFF"/>
        <w:spacing w:before="0" w:beforeAutospacing="0" w:after="0" w:afterAutospacing="0" w:line="483" w:lineRule="atLeast"/>
        <w:ind w:left="0" w:right="0" w:firstLine="795"/>
        <w:jc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333333"/>
          <w:spacing w:val="0"/>
          <w:sz w:val="19"/>
          <w:szCs w:val="19"/>
          <w:u w:val="none"/>
          <w:bdr w:val="none" w:color="auto" w:sz="0" w:space="0"/>
          <w:shd w:val="clear" w:fill="FFFFFF"/>
        </w:rPr>
        <w:fldChar w:fldCharType="begin"/>
      </w:r>
      <w:r>
        <w:rPr>
          <w:rFonts w:hint="eastAsia" w:ascii="宋体" w:hAnsi="宋体" w:eastAsia="宋体" w:cs="宋体"/>
          <w:i w:val="0"/>
          <w:iCs w:val="0"/>
          <w:caps w:val="0"/>
          <w:color w:val="333333"/>
          <w:spacing w:val="0"/>
          <w:sz w:val="19"/>
          <w:szCs w:val="19"/>
          <w:u w:val="none"/>
          <w:bdr w:val="none" w:color="auto" w:sz="0" w:space="0"/>
          <w:shd w:val="clear" w:fill="FFFFFF"/>
        </w:rPr>
        <w:instrText xml:space="preserve"> HYPERLINK "http://sxxh.org/h-nd-8668.html" \l "_Toc18171" </w:instrText>
      </w:r>
      <w:r>
        <w:rPr>
          <w:rFonts w:hint="eastAsia" w:ascii="宋体" w:hAnsi="宋体" w:eastAsia="宋体" w:cs="宋体"/>
          <w:i w:val="0"/>
          <w:iCs w:val="0"/>
          <w:caps w:val="0"/>
          <w:color w:val="333333"/>
          <w:spacing w:val="0"/>
          <w:sz w:val="19"/>
          <w:szCs w:val="19"/>
          <w:u w:val="none"/>
          <w:bdr w:val="none" w:color="auto" w:sz="0" w:space="0"/>
          <w:shd w:val="clear" w:fill="FFFFFF"/>
        </w:rPr>
        <w:fldChar w:fldCharType="separate"/>
      </w:r>
      <w:r>
        <w:rPr>
          <w:rStyle w:val="9"/>
          <w:rFonts w:hint="eastAsia" w:ascii="微软雅黑" w:hAnsi="微软雅黑" w:eastAsia="微软雅黑" w:cs="微软雅黑"/>
          <w:i w:val="0"/>
          <w:iCs w:val="0"/>
          <w:caps w:val="0"/>
          <w:color w:val="000000"/>
          <w:spacing w:val="0"/>
          <w:sz w:val="30"/>
          <w:szCs w:val="30"/>
          <w:u w:val="none"/>
          <w:bdr w:val="none" w:color="auto" w:sz="0" w:space="0"/>
          <w:shd w:val="clear" w:fill="FFFFFF"/>
        </w:rPr>
        <w:t>2.以学生为中心，构建多元化人才培养模式19</w:t>
      </w:r>
      <w:r>
        <w:rPr>
          <w:rFonts w:hint="eastAsia" w:ascii="宋体" w:hAnsi="宋体" w:eastAsia="宋体" w:cs="宋体"/>
          <w:i w:val="0"/>
          <w:iCs w:val="0"/>
          <w:caps w:val="0"/>
          <w:color w:val="333333"/>
          <w:spacing w:val="0"/>
          <w:sz w:val="19"/>
          <w:szCs w:val="19"/>
          <w:u w:val="none"/>
          <w:bdr w:val="none" w:color="auto" w:sz="0" w:space="0"/>
          <w:shd w:val="clear" w:fill="FFFFFF"/>
        </w:rPr>
        <w:fldChar w:fldCharType="end"/>
      </w:r>
    </w:p>
    <w:p>
      <w:pPr>
        <w:pStyle w:val="5"/>
        <w:keepNext w:val="0"/>
        <w:keepLines w:val="0"/>
        <w:widowControl/>
        <w:suppressLineNumbers w:val="0"/>
        <w:shd w:val="clear" w:fill="FFFFFF"/>
        <w:spacing w:before="0" w:beforeAutospacing="0" w:after="0" w:afterAutospacing="0" w:line="483" w:lineRule="atLeast"/>
        <w:ind w:left="0" w:right="0" w:firstLine="795"/>
        <w:jc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333333"/>
          <w:spacing w:val="0"/>
          <w:sz w:val="19"/>
          <w:szCs w:val="19"/>
          <w:u w:val="none"/>
          <w:bdr w:val="none" w:color="auto" w:sz="0" w:space="0"/>
          <w:shd w:val="clear" w:fill="FFFFFF"/>
        </w:rPr>
        <w:fldChar w:fldCharType="begin"/>
      </w:r>
      <w:r>
        <w:rPr>
          <w:rFonts w:hint="eastAsia" w:ascii="宋体" w:hAnsi="宋体" w:eastAsia="宋体" w:cs="宋体"/>
          <w:i w:val="0"/>
          <w:iCs w:val="0"/>
          <w:caps w:val="0"/>
          <w:color w:val="333333"/>
          <w:spacing w:val="0"/>
          <w:sz w:val="19"/>
          <w:szCs w:val="19"/>
          <w:u w:val="none"/>
          <w:bdr w:val="none" w:color="auto" w:sz="0" w:space="0"/>
          <w:shd w:val="clear" w:fill="FFFFFF"/>
        </w:rPr>
        <w:instrText xml:space="preserve"> HYPERLINK "http://sxxh.org/h-nd-8668.html" \l "_Toc3113" </w:instrText>
      </w:r>
      <w:r>
        <w:rPr>
          <w:rFonts w:hint="eastAsia" w:ascii="宋体" w:hAnsi="宋体" w:eastAsia="宋体" w:cs="宋体"/>
          <w:i w:val="0"/>
          <w:iCs w:val="0"/>
          <w:caps w:val="0"/>
          <w:color w:val="333333"/>
          <w:spacing w:val="0"/>
          <w:sz w:val="19"/>
          <w:szCs w:val="19"/>
          <w:u w:val="none"/>
          <w:bdr w:val="none" w:color="auto" w:sz="0" w:space="0"/>
          <w:shd w:val="clear" w:fill="FFFFFF"/>
        </w:rPr>
        <w:fldChar w:fldCharType="separate"/>
      </w:r>
      <w:r>
        <w:rPr>
          <w:rStyle w:val="9"/>
          <w:rFonts w:hint="eastAsia" w:ascii="微软雅黑" w:hAnsi="微软雅黑" w:eastAsia="微软雅黑" w:cs="微软雅黑"/>
          <w:i w:val="0"/>
          <w:iCs w:val="0"/>
          <w:caps w:val="0"/>
          <w:color w:val="000000"/>
          <w:spacing w:val="0"/>
          <w:sz w:val="30"/>
          <w:szCs w:val="30"/>
          <w:u w:val="none"/>
          <w:bdr w:val="none" w:color="auto" w:sz="0" w:space="0"/>
          <w:shd w:val="clear" w:fill="FFFFFF"/>
        </w:rPr>
        <w:t>3.强化“双创”实践平台，提升创新创业教育成效19</w:t>
      </w:r>
      <w:r>
        <w:rPr>
          <w:rFonts w:hint="eastAsia" w:ascii="宋体" w:hAnsi="宋体" w:eastAsia="宋体" w:cs="宋体"/>
          <w:i w:val="0"/>
          <w:iCs w:val="0"/>
          <w:caps w:val="0"/>
          <w:color w:val="333333"/>
          <w:spacing w:val="0"/>
          <w:sz w:val="19"/>
          <w:szCs w:val="19"/>
          <w:u w:val="none"/>
          <w:bdr w:val="none" w:color="auto" w:sz="0" w:space="0"/>
          <w:shd w:val="clear" w:fill="FFFFFF"/>
        </w:rPr>
        <w:fldChar w:fldCharType="end"/>
      </w:r>
    </w:p>
    <w:p>
      <w:pPr>
        <w:pStyle w:val="5"/>
        <w:keepNext w:val="0"/>
        <w:keepLines w:val="0"/>
        <w:widowControl/>
        <w:suppressLineNumbers w:val="0"/>
        <w:shd w:val="clear" w:fill="FFFFFF"/>
        <w:spacing w:before="0" w:beforeAutospacing="0" w:after="0" w:afterAutospacing="0" w:line="483" w:lineRule="atLeast"/>
        <w:ind w:left="0" w:right="0" w:firstLine="795"/>
        <w:jc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333333"/>
          <w:spacing w:val="0"/>
          <w:sz w:val="19"/>
          <w:szCs w:val="19"/>
          <w:u w:val="none"/>
          <w:bdr w:val="none" w:color="auto" w:sz="0" w:space="0"/>
          <w:shd w:val="clear" w:fill="FFFFFF"/>
        </w:rPr>
        <w:fldChar w:fldCharType="begin"/>
      </w:r>
      <w:r>
        <w:rPr>
          <w:rFonts w:hint="eastAsia" w:ascii="宋体" w:hAnsi="宋体" w:eastAsia="宋体" w:cs="宋体"/>
          <w:i w:val="0"/>
          <w:iCs w:val="0"/>
          <w:caps w:val="0"/>
          <w:color w:val="333333"/>
          <w:spacing w:val="0"/>
          <w:sz w:val="19"/>
          <w:szCs w:val="19"/>
          <w:u w:val="none"/>
          <w:bdr w:val="none" w:color="auto" w:sz="0" w:space="0"/>
          <w:shd w:val="clear" w:fill="FFFFFF"/>
        </w:rPr>
        <w:instrText xml:space="preserve"> HYPERLINK "http://sxxh.org/h-nd-8668.html" \l "_Toc24757" </w:instrText>
      </w:r>
      <w:r>
        <w:rPr>
          <w:rFonts w:hint="eastAsia" w:ascii="宋体" w:hAnsi="宋体" w:eastAsia="宋体" w:cs="宋体"/>
          <w:i w:val="0"/>
          <w:iCs w:val="0"/>
          <w:caps w:val="0"/>
          <w:color w:val="333333"/>
          <w:spacing w:val="0"/>
          <w:sz w:val="19"/>
          <w:szCs w:val="19"/>
          <w:u w:val="none"/>
          <w:bdr w:val="none" w:color="auto" w:sz="0" w:space="0"/>
          <w:shd w:val="clear" w:fill="FFFFFF"/>
        </w:rPr>
        <w:fldChar w:fldCharType="separate"/>
      </w:r>
      <w:r>
        <w:rPr>
          <w:rStyle w:val="9"/>
          <w:rFonts w:hint="eastAsia" w:ascii="微软雅黑" w:hAnsi="微软雅黑" w:eastAsia="微软雅黑" w:cs="微软雅黑"/>
          <w:i w:val="0"/>
          <w:iCs w:val="0"/>
          <w:caps w:val="0"/>
          <w:color w:val="000000"/>
          <w:spacing w:val="0"/>
          <w:sz w:val="30"/>
          <w:szCs w:val="30"/>
          <w:u w:val="none"/>
          <w:bdr w:val="none" w:color="auto" w:sz="0" w:space="0"/>
          <w:shd w:val="clear" w:fill="FFFFFF"/>
        </w:rPr>
        <w:t>4.提升思政教育针对性，创新思想政治教育方式19</w:t>
      </w:r>
      <w:r>
        <w:rPr>
          <w:rFonts w:hint="eastAsia" w:ascii="宋体" w:hAnsi="宋体" w:eastAsia="宋体" w:cs="宋体"/>
          <w:i w:val="0"/>
          <w:iCs w:val="0"/>
          <w:caps w:val="0"/>
          <w:color w:val="333333"/>
          <w:spacing w:val="0"/>
          <w:sz w:val="19"/>
          <w:szCs w:val="19"/>
          <w:u w:val="none"/>
          <w:bdr w:val="none" w:color="auto" w:sz="0" w:space="0"/>
          <w:shd w:val="clear" w:fill="FFFFFF"/>
        </w:rPr>
        <w:fldChar w:fldCharType="end"/>
      </w:r>
    </w:p>
    <w:p>
      <w:pPr>
        <w:pStyle w:val="5"/>
        <w:keepNext w:val="0"/>
        <w:keepLines w:val="0"/>
        <w:widowControl/>
        <w:suppressLineNumbers w:val="0"/>
        <w:shd w:val="clear" w:fill="FFFFFF"/>
        <w:spacing w:before="0" w:beforeAutospacing="0" w:after="0" w:afterAutospacing="0" w:line="483" w:lineRule="atLeast"/>
        <w:ind w:left="0" w:right="0" w:firstLine="405"/>
        <w:jc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333333"/>
          <w:spacing w:val="0"/>
          <w:sz w:val="19"/>
          <w:szCs w:val="19"/>
          <w:u w:val="none"/>
          <w:bdr w:val="none" w:color="auto" w:sz="0" w:space="0"/>
          <w:shd w:val="clear" w:fill="FFFFFF"/>
        </w:rPr>
        <w:fldChar w:fldCharType="begin"/>
      </w:r>
      <w:r>
        <w:rPr>
          <w:rFonts w:hint="eastAsia" w:ascii="宋体" w:hAnsi="宋体" w:eastAsia="宋体" w:cs="宋体"/>
          <w:i w:val="0"/>
          <w:iCs w:val="0"/>
          <w:caps w:val="0"/>
          <w:color w:val="333333"/>
          <w:spacing w:val="0"/>
          <w:sz w:val="19"/>
          <w:szCs w:val="19"/>
          <w:u w:val="none"/>
          <w:bdr w:val="none" w:color="auto" w:sz="0" w:space="0"/>
          <w:shd w:val="clear" w:fill="FFFFFF"/>
        </w:rPr>
        <w:instrText xml:space="preserve"> HYPERLINK "http://sxxh.org/h-nd-8668.html" \l "_Toc31549" </w:instrText>
      </w:r>
      <w:r>
        <w:rPr>
          <w:rFonts w:hint="eastAsia" w:ascii="宋体" w:hAnsi="宋体" w:eastAsia="宋体" w:cs="宋体"/>
          <w:i w:val="0"/>
          <w:iCs w:val="0"/>
          <w:caps w:val="0"/>
          <w:color w:val="333333"/>
          <w:spacing w:val="0"/>
          <w:sz w:val="19"/>
          <w:szCs w:val="19"/>
          <w:u w:val="none"/>
          <w:bdr w:val="none" w:color="auto" w:sz="0" w:space="0"/>
          <w:shd w:val="clear" w:fill="FFFFFF"/>
        </w:rPr>
        <w:fldChar w:fldCharType="separate"/>
      </w:r>
      <w:r>
        <w:rPr>
          <w:rStyle w:val="9"/>
          <w:rFonts w:hint="eastAsia" w:ascii="微软雅黑" w:hAnsi="微软雅黑" w:eastAsia="微软雅黑" w:cs="微软雅黑"/>
          <w:i w:val="0"/>
          <w:iCs w:val="0"/>
          <w:caps w:val="0"/>
          <w:color w:val="000000"/>
          <w:spacing w:val="0"/>
          <w:sz w:val="30"/>
          <w:szCs w:val="30"/>
          <w:u w:val="none"/>
          <w:bdr w:val="none" w:color="auto" w:sz="0" w:space="0"/>
          <w:shd w:val="clear" w:fill="FFFFFF"/>
        </w:rPr>
        <w:t>四、学风管理20</w:t>
      </w:r>
      <w:r>
        <w:rPr>
          <w:rFonts w:hint="eastAsia" w:ascii="宋体" w:hAnsi="宋体" w:eastAsia="宋体" w:cs="宋体"/>
          <w:i w:val="0"/>
          <w:iCs w:val="0"/>
          <w:caps w:val="0"/>
          <w:color w:val="333333"/>
          <w:spacing w:val="0"/>
          <w:sz w:val="19"/>
          <w:szCs w:val="19"/>
          <w:u w:val="none"/>
          <w:bdr w:val="none" w:color="auto" w:sz="0" w:space="0"/>
          <w:shd w:val="clear" w:fill="FFFFFF"/>
        </w:rPr>
        <w:fldChar w:fldCharType="end"/>
      </w:r>
    </w:p>
    <w:p>
      <w:pPr>
        <w:pStyle w:val="5"/>
        <w:keepNext w:val="0"/>
        <w:keepLines w:val="0"/>
        <w:widowControl/>
        <w:suppressLineNumbers w:val="0"/>
        <w:shd w:val="clear" w:fill="FFFFFF"/>
        <w:spacing w:before="0" w:beforeAutospacing="0" w:after="0" w:afterAutospacing="0" w:line="483" w:lineRule="atLeast"/>
        <w:ind w:left="0" w:right="0" w:firstLine="795"/>
        <w:jc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333333"/>
          <w:spacing w:val="0"/>
          <w:sz w:val="19"/>
          <w:szCs w:val="19"/>
          <w:u w:val="none"/>
          <w:bdr w:val="none" w:color="auto" w:sz="0" w:space="0"/>
          <w:shd w:val="clear" w:fill="FFFFFF"/>
        </w:rPr>
        <w:fldChar w:fldCharType="begin"/>
      </w:r>
      <w:r>
        <w:rPr>
          <w:rFonts w:hint="eastAsia" w:ascii="宋体" w:hAnsi="宋体" w:eastAsia="宋体" w:cs="宋体"/>
          <w:i w:val="0"/>
          <w:iCs w:val="0"/>
          <w:caps w:val="0"/>
          <w:color w:val="333333"/>
          <w:spacing w:val="0"/>
          <w:sz w:val="19"/>
          <w:szCs w:val="19"/>
          <w:u w:val="none"/>
          <w:bdr w:val="none" w:color="auto" w:sz="0" w:space="0"/>
          <w:shd w:val="clear" w:fill="FFFFFF"/>
        </w:rPr>
        <w:instrText xml:space="preserve"> HYPERLINK "http://sxxh.org/h-nd-8668.html" \l "_Toc5583" </w:instrText>
      </w:r>
      <w:r>
        <w:rPr>
          <w:rFonts w:hint="eastAsia" w:ascii="宋体" w:hAnsi="宋体" w:eastAsia="宋体" w:cs="宋体"/>
          <w:i w:val="0"/>
          <w:iCs w:val="0"/>
          <w:caps w:val="0"/>
          <w:color w:val="333333"/>
          <w:spacing w:val="0"/>
          <w:sz w:val="19"/>
          <w:szCs w:val="19"/>
          <w:u w:val="none"/>
          <w:bdr w:val="none" w:color="auto" w:sz="0" w:space="0"/>
          <w:shd w:val="clear" w:fill="FFFFFF"/>
        </w:rPr>
        <w:fldChar w:fldCharType="separate"/>
      </w:r>
      <w:r>
        <w:rPr>
          <w:rStyle w:val="9"/>
          <w:rFonts w:hint="eastAsia" w:ascii="微软雅黑" w:hAnsi="微软雅黑" w:eastAsia="微软雅黑" w:cs="微软雅黑"/>
          <w:i w:val="0"/>
          <w:iCs w:val="0"/>
          <w:caps w:val="0"/>
          <w:color w:val="000000"/>
          <w:spacing w:val="0"/>
          <w:sz w:val="30"/>
          <w:szCs w:val="30"/>
          <w:u w:val="none"/>
          <w:bdr w:val="none" w:color="auto" w:sz="0" w:space="0"/>
          <w:shd w:val="clear" w:fill="FFFFFF"/>
        </w:rPr>
        <w:t>1.思想教育促学风20</w:t>
      </w:r>
      <w:r>
        <w:rPr>
          <w:rFonts w:hint="eastAsia" w:ascii="宋体" w:hAnsi="宋体" w:eastAsia="宋体" w:cs="宋体"/>
          <w:i w:val="0"/>
          <w:iCs w:val="0"/>
          <w:caps w:val="0"/>
          <w:color w:val="333333"/>
          <w:spacing w:val="0"/>
          <w:sz w:val="19"/>
          <w:szCs w:val="19"/>
          <w:u w:val="none"/>
          <w:bdr w:val="none" w:color="auto" w:sz="0" w:space="0"/>
          <w:shd w:val="clear" w:fill="FFFFFF"/>
        </w:rPr>
        <w:fldChar w:fldCharType="end"/>
      </w:r>
    </w:p>
    <w:p>
      <w:pPr>
        <w:pStyle w:val="5"/>
        <w:keepNext w:val="0"/>
        <w:keepLines w:val="0"/>
        <w:widowControl/>
        <w:suppressLineNumbers w:val="0"/>
        <w:shd w:val="clear" w:fill="FFFFFF"/>
        <w:spacing w:before="0" w:beforeAutospacing="0" w:after="0" w:afterAutospacing="0" w:line="483" w:lineRule="atLeast"/>
        <w:ind w:left="0" w:right="0" w:firstLine="795"/>
        <w:jc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333333"/>
          <w:spacing w:val="0"/>
          <w:sz w:val="19"/>
          <w:szCs w:val="19"/>
          <w:u w:val="none"/>
          <w:bdr w:val="none" w:color="auto" w:sz="0" w:space="0"/>
          <w:shd w:val="clear" w:fill="FFFFFF"/>
        </w:rPr>
        <w:fldChar w:fldCharType="begin"/>
      </w:r>
      <w:r>
        <w:rPr>
          <w:rFonts w:hint="eastAsia" w:ascii="宋体" w:hAnsi="宋体" w:eastAsia="宋体" w:cs="宋体"/>
          <w:i w:val="0"/>
          <w:iCs w:val="0"/>
          <w:caps w:val="0"/>
          <w:color w:val="333333"/>
          <w:spacing w:val="0"/>
          <w:sz w:val="19"/>
          <w:szCs w:val="19"/>
          <w:u w:val="none"/>
          <w:bdr w:val="none" w:color="auto" w:sz="0" w:space="0"/>
          <w:shd w:val="clear" w:fill="FFFFFF"/>
        </w:rPr>
        <w:instrText xml:space="preserve"> HYPERLINK "http://sxxh.org/h-nd-8668.html" \l "_Toc12172" </w:instrText>
      </w:r>
      <w:r>
        <w:rPr>
          <w:rFonts w:hint="eastAsia" w:ascii="宋体" w:hAnsi="宋体" w:eastAsia="宋体" w:cs="宋体"/>
          <w:i w:val="0"/>
          <w:iCs w:val="0"/>
          <w:caps w:val="0"/>
          <w:color w:val="333333"/>
          <w:spacing w:val="0"/>
          <w:sz w:val="19"/>
          <w:szCs w:val="19"/>
          <w:u w:val="none"/>
          <w:bdr w:val="none" w:color="auto" w:sz="0" w:space="0"/>
          <w:shd w:val="clear" w:fill="FFFFFF"/>
        </w:rPr>
        <w:fldChar w:fldCharType="separate"/>
      </w:r>
      <w:r>
        <w:rPr>
          <w:rStyle w:val="9"/>
          <w:rFonts w:hint="eastAsia" w:ascii="微软雅黑" w:hAnsi="微软雅黑" w:eastAsia="微软雅黑" w:cs="微软雅黑"/>
          <w:i w:val="0"/>
          <w:iCs w:val="0"/>
          <w:caps w:val="0"/>
          <w:color w:val="000000"/>
          <w:spacing w:val="0"/>
          <w:sz w:val="30"/>
          <w:szCs w:val="30"/>
          <w:u w:val="none"/>
          <w:bdr w:val="none" w:color="auto" w:sz="0" w:space="0"/>
          <w:shd w:val="clear" w:fill="FFFFFF"/>
        </w:rPr>
        <w:t>2.课堂监管促学风21</w:t>
      </w:r>
      <w:r>
        <w:rPr>
          <w:rFonts w:hint="eastAsia" w:ascii="宋体" w:hAnsi="宋体" w:eastAsia="宋体" w:cs="宋体"/>
          <w:i w:val="0"/>
          <w:iCs w:val="0"/>
          <w:caps w:val="0"/>
          <w:color w:val="333333"/>
          <w:spacing w:val="0"/>
          <w:sz w:val="19"/>
          <w:szCs w:val="19"/>
          <w:u w:val="none"/>
          <w:bdr w:val="none" w:color="auto" w:sz="0" w:space="0"/>
          <w:shd w:val="clear" w:fill="FFFFFF"/>
        </w:rPr>
        <w:fldChar w:fldCharType="end"/>
      </w:r>
    </w:p>
    <w:p>
      <w:pPr>
        <w:pStyle w:val="5"/>
        <w:keepNext w:val="0"/>
        <w:keepLines w:val="0"/>
        <w:widowControl/>
        <w:suppressLineNumbers w:val="0"/>
        <w:shd w:val="clear" w:fill="FFFFFF"/>
        <w:spacing w:before="0" w:beforeAutospacing="0" w:after="0" w:afterAutospacing="0" w:line="483" w:lineRule="atLeast"/>
        <w:ind w:left="0" w:right="0" w:firstLine="795"/>
        <w:jc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333333"/>
          <w:spacing w:val="0"/>
          <w:sz w:val="19"/>
          <w:szCs w:val="19"/>
          <w:u w:val="none"/>
          <w:bdr w:val="none" w:color="auto" w:sz="0" w:space="0"/>
          <w:shd w:val="clear" w:fill="FFFFFF"/>
        </w:rPr>
        <w:fldChar w:fldCharType="begin"/>
      </w:r>
      <w:r>
        <w:rPr>
          <w:rFonts w:hint="eastAsia" w:ascii="宋体" w:hAnsi="宋体" w:eastAsia="宋体" w:cs="宋体"/>
          <w:i w:val="0"/>
          <w:iCs w:val="0"/>
          <w:caps w:val="0"/>
          <w:color w:val="333333"/>
          <w:spacing w:val="0"/>
          <w:sz w:val="19"/>
          <w:szCs w:val="19"/>
          <w:u w:val="none"/>
          <w:bdr w:val="none" w:color="auto" w:sz="0" w:space="0"/>
          <w:shd w:val="clear" w:fill="FFFFFF"/>
        </w:rPr>
        <w:instrText xml:space="preserve"> HYPERLINK "http://sxxh.org/h-nd-8668.html" \l "_Toc28200" </w:instrText>
      </w:r>
      <w:r>
        <w:rPr>
          <w:rFonts w:hint="eastAsia" w:ascii="宋体" w:hAnsi="宋体" w:eastAsia="宋体" w:cs="宋体"/>
          <w:i w:val="0"/>
          <w:iCs w:val="0"/>
          <w:caps w:val="0"/>
          <w:color w:val="333333"/>
          <w:spacing w:val="0"/>
          <w:sz w:val="19"/>
          <w:szCs w:val="19"/>
          <w:u w:val="none"/>
          <w:bdr w:val="none" w:color="auto" w:sz="0" w:space="0"/>
          <w:shd w:val="clear" w:fill="FFFFFF"/>
        </w:rPr>
        <w:fldChar w:fldCharType="separate"/>
      </w:r>
      <w:r>
        <w:rPr>
          <w:rStyle w:val="9"/>
          <w:rFonts w:hint="eastAsia" w:ascii="微软雅黑" w:hAnsi="微软雅黑" w:eastAsia="微软雅黑" w:cs="微软雅黑"/>
          <w:i w:val="0"/>
          <w:iCs w:val="0"/>
          <w:caps w:val="0"/>
          <w:color w:val="000000"/>
          <w:spacing w:val="0"/>
          <w:sz w:val="30"/>
          <w:szCs w:val="30"/>
          <w:u w:val="none"/>
          <w:bdr w:val="none" w:color="auto" w:sz="0" w:space="0"/>
          <w:shd w:val="clear" w:fill="FFFFFF"/>
        </w:rPr>
        <w:t>3.严肃教风促学风21</w:t>
      </w:r>
      <w:r>
        <w:rPr>
          <w:rFonts w:hint="eastAsia" w:ascii="宋体" w:hAnsi="宋体" w:eastAsia="宋体" w:cs="宋体"/>
          <w:i w:val="0"/>
          <w:iCs w:val="0"/>
          <w:caps w:val="0"/>
          <w:color w:val="333333"/>
          <w:spacing w:val="0"/>
          <w:sz w:val="19"/>
          <w:szCs w:val="19"/>
          <w:u w:val="none"/>
          <w:bdr w:val="none" w:color="auto" w:sz="0" w:space="0"/>
          <w:shd w:val="clear" w:fill="FFFFFF"/>
        </w:rPr>
        <w:fldChar w:fldCharType="end"/>
      </w:r>
    </w:p>
    <w:p>
      <w:pPr>
        <w:pStyle w:val="5"/>
        <w:keepNext w:val="0"/>
        <w:keepLines w:val="0"/>
        <w:widowControl/>
        <w:suppressLineNumbers w:val="0"/>
        <w:shd w:val="clear" w:fill="FFFFFF"/>
        <w:spacing w:before="0" w:beforeAutospacing="0" w:after="0" w:afterAutospacing="0" w:line="483" w:lineRule="atLeast"/>
        <w:ind w:left="0" w:right="0" w:firstLine="795"/>
        <w:jc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333333"/>
          <w:spacing w:val="0"/>
          <w:sz w:val="19"/>
          <w:szCs w:val="19"/>
          <w:u w:val="none"/>
          <w:bdr w:val="none" w:color="auto" w:sz="0" w:space="0"/>
          <w:shd w:val="clear" w:fill="FFFFFF"/>
        </w:rPr>
        <w:fldChar w:fldCharType="begin"/>
      </w:r>
      <w:r>
        <w:rPr>
          <w:rFonts w:hint="eastAsia" w:ascii="宋体" w:hAnsi="宋体" w:eastAsia="宋体" w:cs="宋体"/>
          <w:i w:val="0"/>
          <w:iCs w:val="0"/>
          <w:caps w:val="0"/>
          <w:color w:val="333333"/>
          <w:spacing w:val="0"/>
          <w:sz w:val="19"/>
          <w:szCs w:val="19"/>
          <w:u w:val="none"/>
          <w:bdr w:val="none" w:color="auto" w:sz="0" w:space="0"/>
          <w:shd w:val="clear" w:fill="FFFFFF"/>
        </w:rPr>
        <w:instrText xml:space="preserve"> HYPERLINK "http://sxxh.org/h-nd-8668.html" \l "_Toc30284" </w:instrText>
      </w:r>
      <w:r>
        <w:rPr>
          <w:rFonts w:hint="eastAsia" w:ascii="宋体" w:hAnsi="宋体" w:eastAsia="宋体" w:cs="宋体"/>
          <w:i w:val="0"/>
          <w:iCs w:val="0"/>
          <w:caps w:val="0"/>
          <w:color w:val="333333"/>
          <w:spacing w:val="0"/>
          <w:sz w:val="19"/>
          <w:szCs w:val="19"/>
          <w:u w:val="none"/>
          <w:bdr w:val="none" w:color="auto" w:sz="0" w:space="0"/>
          <w:shd w:val="clear" w:fill="FFFFFF"/>
        </w:rPr>
        <w:fldChar w:fldCharType="separate"/>
      </w:r>
      <w:r>
        <w:rPr>
          <w:rStyle w:val="9"/>
          <w:rFonts w:hint="eastAsia" w:ascii="微软雅黑" w:hAnsi="微软雅黑" w:eastAsia="微软雅黑" w:cs="微软雅黑"/>
          <w:i w:val="0"/>
          <w:iCs w:val="0"/>
          <w:caps w:val="0"/>
          <w:color w:val="000000"/>
          <w:spacing w:val="0"/>
          <w:sz w:val="30"/>
          <w:szCs w:val="30"/>
          <w:u w:val="none"/>
          <w:bdr w:val="none" w:color="auto" w:sz="0" w:space="0"/>
          <w:shd w:val="clear" w:fill="FFFFFF"/>
        </w:rPr>
        <w:t>4.严抓考风促学风21</w:t>
      </w:r>
      <w:r>
        <w:rPr>
          <w:rFonts w:hint="eastAsia" w:ascii="宋体" w:hAnsi="宋体" w:eastAsia="宋体" w:cs="宋体"/>
          <w:i w:val="0"/>
          <w:iCs w:val="0"/>
          <w:caps w:val="0"/>
          <w:color w:val="333333"/>
          <w:spacing w:val="0"/>
          <w:sz w:val="19"/>
          <w:szCs w:val="19"/>
          <w:u w:val="none"/>
          <w:bdr w:val="none" w:color="auto" w:sz="0" w:space="0"/>
          <w:shd w:val="clear" w:fill="FFFFFF"/>
        </w:rPr>
        <w:fldChar w:fldCharType="end"/>
      </w:r>
    </w:p>
    <w:p>
      <w:pPr>
        <w:pStyle w:val="5"/>
        <w:keepNext w:val="0"/>
        <w:keepLines w:val="0"/>
        <w:widowControl/>
        <w:suppressLineNumbers w:val="0"/>
        <w:shd w:val="clear" w:fill="FFFFFF"/>
        <w:spacing w:before="0" w:beforeAutospacing="0" w:after="0" w:afterAutospacing="0" w:line="483" w:lineRule="atLeast"/>
        <w:ind w:left="0" w:right="0" w:firstLine="795"/>
        <w:jc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333333"/>
          <w:spacing w:val="0"/>
          <w:sz w:val="19"/>
          <w:szCs w:val="19"/>
          <w:u w:val="none"/>
          <w:bdr w:val="none" w:color="auto" w:sz="0" w:space="0"/>
          <w:shd w:val="clear" w:fill="FFFFFF"/>
        </w:rPr>
        <w:fldChar w:fldCharType="begin"/>
      </w:r>
      <w:r>
        <w:rPr>
          <w:rFonts w:hint="eastAsia" w:ascii="宋体" w:hAnsi="宋体" w:eastAsia="宋体" w:cs="宋体"/>
          <w:i w:val="0"/>
          <w:iCs w:val="0"/>
          <w:caps w:val="0"/>
          <w:color w:val="333333"/>
          <w:spacing w:val="0"/>
          <w:sz w:val="19"/>
          <w:szCs w:val="19"/>
          <w:u w:val="none"/>
          <w:bdr w:val="none" w:color="auto" w:sz="0" w:space="0"/>
          <w:shd w:val="clear" w:fill="FFFFFF"/>
        </w:rPr>
        <w:instrText xml:space="preserve"> HYPERLINK "http://sxxh.org/h-nd-8668.html" \l "_Toc7082" </w:instrText>
      </w:r>
      <w:r>
        <w:rPr>
          <w:rFonts w:hint="eastAsia" w:ascii="宋体" w:hAnsi="宋体" w:eastAsia="宋体" w:cs="宋体"/>
          <w:i w:val="0"/>
          <w:iCs w:val="0"/>
          <w:caps w:val="0"/>
          <w:color w:val="333333"/>
          <w:spacing w:val="0"/>
          <w:sz w:val="19"/>
          <w:szCs w:val="19"/>
          <w:u w:val="none"/>
          <w:bdr w:val="none" w:color="auto" w:sz="0" w:space="0"/>
          <w:shd w:val="clear" w:fill="FFFFFF"/>
        </w:rPr>
        <w:fldChar w:fldCharType="separate"/>
      </w:r>
      <w:r>
        <w:rPr>
          <w:rStyle w:val="9"/>
          <w:rFonts w:hint="eastAsia" w:ascii="微软雅黑" w:hAnsi="微软雅黑" w:eastAsia="微软雅黑" w:cs="微软雅黑"/>
          <w:i w:val="0"/>
          <w:iCs w:val="0"/>
          <w:caps w:val="0"/>
          <w:color w:val="000000"/>
          <w:spacing w:val="0"/>
          <w:sz w:val="30"/>
          <w:szCs w:val="30"/>
          <w:u w:val="none"/>
          <w:bdr w:val="none" w:color="auto" w:sz="0" w:space="0"/>
          <w:shd w:val="clear" w:fill="FFFFFF"/>
        </w:rPr>
        <w:t>5.严格管理促学风22</w:t>
      </w:r>
      <w:r>
        <w:rPr>
          <w:rFonts w:hint="eastAsia" w:ascii="宋体" w:hAnsi="宋体" w:eastAsia="宋体" w:cs="宋体"/>
          <w:i w:val="0"/>
          <w:iCs w:val="0"/>
          <w:caps w:val="0"/>
          <w:color w:val="333333"/>
          <w:spacing w:val="0"/>
          <w:sz w:val="19"/>
          <w:szCs w:val="19"/>
          <w:u w:val="none"/>
          <w:bdr w:val="none" w:color="auto" w:sz="0" w:space="0"/>
          <w:shd w:val="clear" w:fill="FFFFFF"/>
        </w:rPr>
        <w:fldChar w:fldCharType="end"/>
      </w:r>
    </w:p>
    <w:p>
      <w:pPr>
        <w:pStyle w:val="5"/>
        <w:keepNext w:val="0"/>
        <w:keepLines w:val="0"/>
        <w:widowControl/>
        <w:suppressLineNumbers w:val="0"/>
        <w:shd w:val="clear" w:fill="FFFFFF"/>
        <w:spacing w:before="0" w:beforeAutospacing="0" w:after="0" w:afterAutospacing="0" w:line="483" w:lineRule="atLeast"/>
        <w:ind w:left="0" w:right="0" w:firstLine="795"/>
        <w:jc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333333"/>
          <w:spacing w:val="0"/>
          <w:sz w:val="19"/>
          <w:szCs w:val="19"/>
          <w:u w:val="none"/>
          <w:bdr w:val="none" w:color="auto" w:sz="0" w:space="0"/>
          <w:shd w:val="clear" w:fill="FFFFFF"/>
        </w:rPr>
        <w:fldChar w:fldCharType="begin"/>
      </w:r>
      <w:r>
        <w:rPr>
          <w:rFonts w:hint="eastAsia" w:ascii="宋体" w:hAnsi="宋体" w:eastAsia="宋体" w:cs="宋体"/>
          <w:i w:val="0"/>
          <w:iCs w:val="0"/>
          <w:caps w:val="0"/>
          <w:color w:val="333333"/>
          <w:spacing w:val="0"/>
          <w:sz w:val="19"/>
          <w:szCs w:val="19"/>
          <w:u w:val="none"/>
          <w:bdr w:val="none" w:color="auto" w:sz="0" w:space="0"/>
          <w:shd w:val="clear" w:fill="FFFFFF"/>
        </w:rPr>
        <w:instrText xml:space="preserve"> HYPERLINK "http://sxxh.org/h-nd-8668.html" \l "_Toc5404" </w:instrText>
      </w:r>
      <w:r>
        <w:rPr>
          <w:rFonts w:hint="eastAsia" w:ascii="宋体" w:hAnsi="宋体" w:eastAsia="宋体" w:cs="宋体"/>
          <w:i w:val="0"/>
          <w:iCs w:val="0"/>
          <w:caps w:val="0"/>
          <w:color w:val="333333"/>
          <w:spacing w:val="0"/>
          <w:sz w:val="19"/>
          <w:szCs w:val="19"/>
          <w:u w:val="none"/>
          <w:bdr w:val="none" w:color="auto" w:sz="0" w:space="0"/>
          <w:shd w:val="clear" w:fill="FFFFFF"/>
        </w:rPr>
        <w:fldChar w:fldCharType="separate"/>
      </w:r>
      <w:r>
        <w:rPr>
          <w:rStyle w:val="9"/>
          <w:rFonts w:hint="eastAsia" w:ascii="微软雅黑" w:hAnsi="微软雅黑" w:eastAsia="微软雅黑" w:cs="微软雅黑"/>
          <w:i w:val="0"/>
          <w:iCs w:val="0"/>
          <w:caps w:val="0"/>
          <w:color w:val="000000"/>
          <w:spacing w:val="0"/>
          <w:sz w:val="30"/>
          <w:szCs w:val="30"/>
          <w:u w:val="none"/>
          <w:bdr w:val="none" w:color="auto" w:sz="0" w:space="0"/>
          <w:shd w:val="clear" w:fill="FFFFFF"/>
        </w:rPr>
        <w:t>6.典型引路促学风22</w:t>
      </w:r>
      <w:r>
        <w:rPr>
          <w:rFonts w:hint="eastAsia" w:ascii="宋体" w:hAnsi="宋体" w:eastAsia="宋体" w:cs="宋体"/>
          <w:i w:val="0"/>
          <w:iCs w:val="0"/>
          <w:caps w:val="0"/>
          <w:color w:val="333333"/>
          <w:spacing w:val="0"/>
          <w:sz w:val="19"/>
          <w:szCs w:val="19"/>
          <w:u w:val="none"/>
          <w:bdr w:val="none" w:color="auto" w:sz="0" w:space="0"/>
          <w:shd w:val="clear" w:fill="FFFFFF"/>
        </w:rPr>
        <w:fldChar w:fldCharType="end"/>
      </w:r>
    </w:p>
    <w:p>
      <w:pPr>
        <w:pStyle w:val="5"/>
        <w:keepNext w:val="0"/>
        <w:keepLines w:val="0"/>
        <w:widowControl/>
        <w:suppressLineNumbers w:val="0"/>
        <w:shd w:val="clear" w:fill="FFFFFF"/>
        <w:spacing w:before="0" w:beforeAutospacing="0" w:after="0" w:afterAutospacing="0" w:line="483" w:lineRule="atLeast"/>
        <w:ind w:left="0" w:right="0" w:firstLine="795"/>
        <w:jc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333333"/>
          <w:spacing w:val="0"/>
          <w:sz w:val="19"/>
          <w:szCs w:val="19"/>
          <w:u w:val="none"/>
          <w:bdr w:val="none" w:color="auto" w:sz="0" w:space="0"/>
          <w:shd w:val="clear" w:fill="FFFFFF"/>
        </w:rPr>
        <w:fldChar w:fldCharType="begin"/>
      </w:r>
      <w:r>
        <w:rPr>
          <w:rFonts w:hint="eastAsia" w:ascii="宋体" w:hAnsi="宋体" w:eastAsia="宋体" w:cs="宋体"/>
          <w:i w:val="0"/>
          <w:iCs w:val="0"/>
          <w:caps w:val="0"/>
          <w:color w:val="333333"/>
          <w:spacing w:val="0"/>
          <w:sz w:val="19"/>
          <w:szCs w:val="19"/>
          <w:u w:val="none"/>
          <w:bdr w:val="none" w:color="auto" w:sz="0" w:space="0"/>
          <w:shd w:val="clear" w:fill="FFFFFF"/>
        </w:rPr>
        <w:instrText xml:space="preserve"> HYPERLINK "http://sxxh.org/h-nd-8668.html" \l "_Toc17234" </w:instrText>
      </w:r>
      <w:r>
        <w:rPr>
          <w:rFonts w:hint="eastAsia" w:ascii="宋体" w:hAnsi="宋体" w:eastAsia="宋体" w:cs="宋体"/>
          <w:i w:val="0"/>
          <w:iCs w:val="0"/>
          <w:caps w:val="0"/>
          <w:color w:val="333333"/>
          <w:spacing w:val="0"/>
          <w:sz w:val="19"/>
          <w:szCs w:val="19"/>
          <w:u w:val="none"/>
          <w:bdr w:val="none" w:color="auto" w:sz="0" w:space="0"/>
          <w:shd w:val="clear" w:fill="FFFFFF"/>
        </w:rPr>
        <w:fldChar w:fldCharType="separate"/>
      </w:r>
      <w:r>
        <w:rPr>
          <w:rStyle w:val="9"/>
          <w:rFonts w:hint="eastAsia" w:ascii="微软雅黑" w:hAnsi="微软雅黑" w:eastAsia="微软雅黑" w:cs="微软雅黑"/>
          <w:i w:val="0"/>
          <w:iCs w:val="0"/>
          <w:caps w:val="0"/>
          <w:color w:val="000000"/>
          <w:spacing w:val="0"/>
          <w:sz w:val="30"/>
          <w:szCs w:val="30"/>
          <w:u w:val="none"/>
          <w:bdr w:val="none" w:color="auto" w:sz="0" w:space="0"/>
          <w:shd w:val="clear" w:fill="FFFFFF"/>
        </w:rPr>
        <w:t>7.丰富活动促学风22</w:t>
      </w:r>
      <w:r>
        <w:rPr>
          <w:rFonts w:hint="eastAsia" w:ascii="宋体" w:hAnsi="宋体" w:eastAsia="宋体" w:cs="宋体"/>
          <w:i w:val="0"/>
          <w:iCs w:val="0"/>
          <w:caps w:val="0"/>
          <w:color w:val="333333"/>
          <w:spacing w:val="0"/>
          <w:sz w:val="19"/>
          <w:szCs w:val="19"/>
          <w:u w:val="none"/>
          <w:bdr w:val="none" w:color="auto" w:sz="0" w:space="0"/>
          <w:shd w:val="clear" w:fill="FFFFFF"/>
        </w:rPr>
        <w:fldChar w:fldCharType="end"/>
      </w:r>
    </w:p>
    <w:p>
      <w:pPr>
        <w:pStyle w:val="5"/>
        <w:keepNext w:val="0"/>
        <w:keepLines w:val="0"/>
        <w:widowControl/>
        <w:suppressLineNumbers w:val="0"/>
        <w:shd w:val="clear" w:fill="FFFFFF"/>
        <w:spacing w:before="0" w:beforeAutospacing="0" w:after="0" w:afterAutospacing="0" w:line="483" w:lineRule="atLeast"/>
        <w:ind w:left="0" w:right="0" w:firstLine="0"/>
        <w:jc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333333"/>
          <w:spacing w:val="0"/>
          <w:sz w:val="19"/>
          <w:szCs w:val="19"/>
          <w:u w:val="none"/>
          <w:bdr w:val="none" w:color="auto" w:sz="0" w:space="0"/>
          <w:shd w:val="clear" w:fill="FFFFFF"/>
        </w:rPr>
        <w:fldChar w:fldCharType="begin"/>
      </w:r>
      <w:r>
        <w:rPr>
          <w:rFonts w:hint="eastAsia" w:ascii="宋体" w:hAnsi="宋体" w:eastAsia="宋体" w:cs="宋体"/>
          <w:i w:val="0"/>
          <w:iCs w:val="0"/>
          <w:caps w:val="0"/>
          <w:color w:val="333333"/>
          <w:spacing w:val="0"/>
          <w:sz w:val="19"/>
          <w:szCs w:val="19"/>
          <w:u w:val="none"/>
          <w:bdr w:val="none" w:color="auto" w:sz="0" w:space="0"/>
          <w:shd w:val="clear" w:fill="FFFFFF"/>
        </w:rPr>
        <w:instrText xml:space="preserve"> HYPERLINK "http://sxxh.org/h-nd-8668.html" \l "_Toc9086" </w:instrText>
      </w:r>
      <w:r>
        <w:rPr>
          <w:rFonts w:hint="eastAsia" w:ascii="宋体" w:hAnsi="宋体" w:eastAsia="宋体" w:cs="宋体"/>
          <w:i w:val="0"/>
          <w:iCs w:val="0"/>
          <w:caps w:val="0"/>
          <w:color w:val="333333"/>
          <w:spacing w:val="0"/>
          <w:sz w:val="19"/>
          <w:szCs w:val="19"/>
          <w:u w:val="none"/>
          <w:bdr w:val="none" w:color="auto" w:sz="0" w:space="0"/>
          <w:shd w:val="clear" w:fill="FFFFFF"/>
        </w:rPr>
        <w:fldChar w:fldCharType="separate"/>
      </w:r>
      <w:r>
        <w:rPr>
          <w:rStyle w:val="9"/>
          <w:rFonts w:hint="eastAsia" w:ascii="微软雅黑" w:hAnsi="微软雅黑" w:eastAsia="微软雅黑" w:cs="微软雅黑"/>
          <w:i w:val="0"/>
          <w:iCs w:val="0"/>
          <w:caps w:val="0"/>
          <w:color w:val="000000"/>
          <w:spacing w:val="0"/>
          <w:sz w:val="30"/>
          <w:szCs w:val="30"/>
          <w:u w:val="none"/>
          <w:bdr w:val="none" w:color="auto" w:sz="0" w:space="0"/>
          <w:shd w:val="clear" w:fill="FFFFFF"/>
        </w:rPr>
        <w:t>第五部分质量监控与保障体系23</w:t>
      </w:r>
      <w:r>
        <w:rPr>
          <w:rFonts w:hint="eastAsia" w:ascii="宋体" w:hAnsi="宋体" w:eastAsia="宋体" w:cs="宋体"/>
          <w:i w:val="0"/>
          <w:iCs w:val="0"/>
          <w:caps w:val="0"/>
          <w:color w:val="333333"/>
          <w:spacing w:val="0"/>
          <w:sz w:val="19"/>
          <w:szCs w:val="19"/>
          <w:u w:val="none"/>
          <w:bdr w:val="none" w:color="auto" w:sz="0" w:space="0"/>
          <w:shd w:val="clear" w:fill="FFFFFF"/>
        </w:rPr>
        <w:fldChar w:fldCharType="end"/>
      </w:r>
    </w:p>
    <w:p>
      <w:pPr>
        <w:pStyle w:val="5"/>
        <w:keepNext w:val="0"/>
        <w:keepLines w:val="0"/>
        <w:widowControl/>
        <w:suppressLineNumbers w:val="0"/>
        <w:shd w:val="clear" w:fill="FFFFFF"/>
        <w:spacing w:before="0" w:beforeAutospacing="0" w:after="0" w:afterAutospacing="0" w:line="483" w:lineRule="atLeast"/>
        <w:ind w:left="0" w:right="0" w:firstLine="405"/>
        <w:jc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333333"/>
          <w:spacing w:val="0"/>
          <w:sz w:val="19"/>
          <w:szCs w:val="19"/>
          <w:u w:val="none"/>
          <w:bdr w:val="none" w:color="auto" w:sz="0" w:space="0"/>
          <w:shd w:val="clear" w:fill="FFFFFF"/>
        </w:rPr>
        <w:fldChar w:fldCharType="begin"/>
      </w:r>
      <w:r>
        <w:rPr>
          <w:rFonts w:hint="eastAsia" w:ascii="宋体" w:hAnsi="宋体" w:eastAsia="宋体" w:cs="宋体"/>
          <w:i w:val="0"/>
          <w:iCs w:val="0"/>
          <w:caps w:val="0"/>
          <w:color w:val="333333"/>
          <w:spacing w:val="0"/>
          <w:sz w:val="19"/>
          <w:szCs w:val="19"/>
          <w:u w:val="none"/>
          <w:bdr w:val="none" w:color="auto" w:sz="0" w:space="0"/>
          <w:shd w:val="clear" w:fill="FFFFFF"/>
        </w:rPr>
        <w:instrText xml:space="preserve"> HYPERLINK "http://sxxh.org/h-nd-8668.html" \l "_Toc21317" </w:instrText>
      </w:r>
      <w:r>
        <w:rPr>
          <w:rFonts w:hint="eastAsia" w:ascii="宋体" w:hAnsi="宋体" w:eastAsia="宋体" w:cs="宋体"/>
          <w:i w:val="0"/>
          <w:iCs w:val="0"/>
          <w:caps w:val="0"/>
          <w:color w:val="333333"/>
          <w:spacing w:val="0"/>
          <w:sz w:val="19"/>
          <w:szCs w:val="19"/>
          <w:u w:val="none"/>
          <w:bdr w:val="none" w:color="auto" w:sz="0" w:space="0"/>
          <w:shd w:val="clear" w:fill="FFFFFF"/>
        </w:rPr>
        <w:fldChar w:fldCharType="separate"/>
      </w:r>
      <w:r>
        <w:rPr>
          <w:rStyle w:val="9"/>
          <w:rFonts w:hint="eastAsia" w:ascii="微软雅黑" w:hAnsi="微软雅黑" w:eastAsia="微软雅黑" w:cs="微软雅黑"/>
          <w:i w:val="0"/>
          <w:iCs w:val="0"/>
          <w:caps w:val="0"/>
          <w:color w:val="000000"/>
          <w:spacing w:val="0"/>
          <w:sz w:val="30"/>
          <w:szCs w:val="30"/>
          <w:u w:val="none"/>
          <w:bdr w:val="none" w:color="auto" w:sz="0" w:space="0"/>
          <w:shd w:val="clear" w:fill="FFFFFF"/>
        </w:rPr>
        <w:t>一、学校强化人才培养中心地位情况23</w:t>
      </w:r>
      <w:r>
        <w:rPr>
          <w:rFonts w:hint="eastAsia" w:ascii="宋体" w:hAnsi="宋体" w:eastAsia="宋体" w:cs="宋体"/>
          <w:i w:val="0"/>
          <w:iCs w:val="0"/>
          <w:caps w:val="0"/>
          <w:color w:val="333333"/>
          <w:spacing w:val="0"/>
          <w:sz w:val="19"/>
          <w:szCs w:val="19"/>
          <w:u w:val="none"/>
          <w:bdr w:val="none" w:color="auto" w:sz="0" w:space="0"/>
          <w:shd w:val="clear" w:fill="FFFFFF"/>
        </w:rPr>
        <w:fldChar w:fldCharType="end"/>
      </w:r>
    </w:p>
    <w:p>
      <w:pPr>
        <w:pStyle w:val="5"/>
        <w:keepNext w:val="0"/>
        <w:keepLines w:val="0"/>
        <w:widowControl/>
        <w:suppressLineNumbers w:val="0"/>
        <w:shd w:val="clear" w:fill="FFFFFF"/>
        <w:spacing w:before="0" w:beforeAutospacing="0" w:after="0" w:afterAutospacing="0" w:line="483" w:lineRule="atLeast"/>
        <w:ind w:left="0" w:right="0" w:firstLine="405"/>
        <w:jc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333333"/>
          <w:spacing w:val="0"/>
          <w:sz w:val="19"/>
          <w:szCs w:val="19"/>
          <w:u w:val="none"/>
          <w:bdr w:val="none" w:color="auto" w:sz="0" w:space="0"/>
          <w:shd w:val="clear" w:fill="FFFFFF"/>
        </w:rPr>
        <w:fldChar w:fldCharType="begin"/>
      </w:r>
      <w:r>
        <w:rPr>
          <w:rFonts w:hint="eastAsia" w:ascii="宋体" w:hAnsi="宋体" w:eastAsia="宋体" w:cs="宋体"/>
          <w:i w:val="0"/>
          <w:iCs w:val="0"/>
          <w:caps w:val="0"/>
          <w:color w:val="333333"/>
          <w:spacing w:val="0"/>
          <w:sz w:val="19"/>
          <w:szCs w:val="19"/>
          <w:u w:val="none"/>
          <w:bdr w:val="none" w:color="auto" w:sz="0" w:space="0"/>
          <w:shd w:val="clear" w:fill="FFFFFF"/>
        </w:rPr>
        <w:instrText xml:space="preserve"> HYPERLINK "http://sxxh.org/h-nd-8668.html" \l "_Toc24830" </w:instrText>
      </w:r>
      <w:r>
        <w:rPr>
          <w:rFonts w:hint="eastAsia" w:ascii="宋体" w:hAnsi="宋体" w:eastAsia="宋体" w:cs="宋体"/>
          <w:i w:val="0"/>
          <w:iCs w:val="0"/>
          <w:caps w:val="0"/>
          <w:color w:val="333333"/>
          <w:spacing w:val="0"/>
          <w:sz w:val="19"/>
          <w:szCs w:val="19"/>
          <w:u w:val="none"/>
          <w:bdr w:val="none" w:color="auto" w:sz="0" w:space="0"/>
          <w:shd w:val="clear" w:fill="FFFFFF"/>
        </w:rPr>
        <w:fldChar w:fldCharType="separate"/>
      </w:r>
      <w:r>
        <w:rPr>
          <w:rStyle w:val="9"/>
          <w:rFonts w:hint="eastAsia" w:ascii="微软雅黑" w:hAnsi="微软雅黑" w:eastAsia="微软雅黑" w:cs="微软雅黑"/>
          <w:i w:val="0"/>
          <w:iCs w:val="0"/>
          <w:caps w:val="0"/>
          <w:color w:val="000000"/>
          <w:spacing w:val="0"/>
          <w:sz w:val="30"/>
          <w:szCs w:val="30"/>
          <w:u w:val="none"/>
          <w:bdr w:val="none" w:color="auto" w:sz="0" w:space="0"/>
          <w:shd w:val="clear" w:fill="FFFFFF"/>
        </w:rPr>
        <w:t>二、学校领导班子研究本科教学工作情况23</w:t>
      </w:r>
      <w:r>
        <w:rPr>
          <w:rFonts w:hint="eastAsia" w:ascii="宋体" w:hAnsi="宋体" w:eastAsia="宋体" w:cs="宋体"/>
          <w:i w:val="0"/>
          <w:iCs w:val="0"/>
          <w:caps w:val="0"/>
          <w:color w:val="333333"/>
          <w:spacing w:val="0"/>
          <w:sz w:val="19"/>
          <w:szCs w:val="19"/>
          <w:u w:val="none"/>
          <w:bdr w:val="none" w:color="auto" w:sz="0" w:space="0"/>
          <w:shd w:val="clear" w:fill="FFFFFF"/>
        </w:rPr>
        <w:fldChar w:fldCharType="end"/>
      </w:r>
    </w:p>
    <w:p>
      <w:pPr>
        <w:pStyle w:val="5"/>
        <w:keepNext w:val="0"/>
        <w:keepLines w:val="0"/>
        <w:widowControl/>
        <w:suppressLineNumbers w:val="0"/>
        <w:shd w:val="clear" w:fill="FFFFFF"/>
        <w:spacing w:before="0" w:beforeAutospacing="0" w:after="0" w:afterAutospacing="0" w:line="483" w:lineRule="atLeast"/>
        <w:ind w:left="0" w:right="0" w:firstLine="405"/>
        <w:jc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333333"/>
          <w:spacing w:val="0"/>
          <w:sz w:val="19"/>
          <w:szCs w:val="19"/>
          <w:u w:val="none"/>
          <w:bdr w:val="none" w:color="auto" w:sz="0" w:space="0"/>
          <w:shd w:val="clear" w:fill="FFFFFF"/>
        </w:rPr>
        <w:fldChar w:fldCharType="begin"/>
      </w:r>
      <w:r>
        <w:rPr>
          <w:rFonts w:hint="eastAsia" w:ascii="宋体" w:hAnsi="宋体" w:eastAsia="宋体" w:cs="宋体"/>
          <w:i w:val="0"/>
          <w:iCs w:val="0"/>
          <w:caps w:val="0"/>
          <w:color w:val="333333"/>
          <w:spacing w:val="0"/>
          <w:sz w:val="19"/>
          <w:szCs w:val="19"/>
          <w:u w:val="none"/>
          <w:bdr w:val="none" w:color="auto" w:sz="0" w:space="0"/>
          <w:shd w:val="clear" w:fill="FFFFFF"/>
        </w:rPr>
        <w:instrText xml:space="preserve"> HYPERLINK "http://sxxh.org/h-nd-8668.html" \l "_Toc30419" </w:instrText>
      </w:r>
      <w:r>
        <w:rPr>
          <w:rFonts w:hint="eastAsia" w:ascii="宋体" w:hAnsi="宋体" w:eastAsia="宋体" w:cs="宋体"/>
          <w:i w:val="0"/>
          <w:iCs w:val="0"/>
          <w:caps w:val="0"/>
          <w:color w:val="333333"/>
          <w:spacing w:val="0"/>
          <w:sz w:val="19"/>
          <w:szCs w:val="19"/>
          <w:u w:val="none"/>
          <w:bdr w:val="none" w:color="auto" w:sz="0" w:space="0"/>
          <w:shd w:val="clear" w:fill="FFFFFF"/>
        </w:rPr>
        <w:fldChar w:fldCharType="separate"/>
      </w:r>
      <w:r>
        <w:rPr>
          <w:rStyle w:val="9"/>
          <w:rFonts w:hint="eastAsia" w:ascii="微软雅黑" w:hAnsi="微软雅黑" w:eastAsia="微软雅黑" w:cs="微软雅黑"/>
          <w:i w:val="0"/>
          <w:iCs w:val="0"/>
          <w:caps w:val="0"/>
          <w:color w:val="000000"/>
          <w:spacing w:val="0"/>
          <w:sz w:val="30"/>
          <w:szCs w:val="30"/>
          <w:u w:val="none"/>
          <w:bdr w:val="none" w:color="auto" w:sz="0" w:space="0"/>
          <w:shd w:val="clear" w:fill="FFFFFF"/>
        </w:rPr>
        <w:t>三、教学质量保障体系建设24</w:t>
      </w:r>
      <w:r>
        <w:rPr>
          <w:rFonts w:hint="eastAsia" w:ascii="宋体" w:hAnsi="宋体" w:eastAsia="宋体" w:cs="宋体"/>
          <w:i w:val="0"/>
          <w:iCs w:val="0"/>
          <w:caps w:val="0"/>
          <w:color w:val="333333"/>
          <w:spacing w:val="0"/>
          <w:sz w:val="19"/>
          <w:szCs w:val="19"/>
          <w:u w:val="none"/>
          <w:bdr w:val="none" w:color="auto" w:sz="0" w:space="0"/>
          <w:shd w:val="clear" w:fill="FFFFFF"/>
        </w:rPr>
        <w:fldChar w:fldCharType="end"/>
      </w:r>
    </w:p>
    <w:p>
      <w:pPr>
        <w:pStyle w:val="5"/>
        <w:keepNext w:val="0"/>
        <w:keepLines w:val="0"/>
        <w:widowControl/>
        <w:suppressLineNumbers w:val="0"/>
        <w:shd w:val="clear" w:fill="FFFFFF"/>
        <w:spacing w:before="0" w:beforeAutospacing="0" w:after="0" w:afterAutospacing="0" w:line="483" w:lineRule="atLeast"/>
        <w:ind w:left="0" w:right="0" w:firstLine="795"/>
        <w:jc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333333"/>
          <w:spacing w:val="0"/>
          <w:sz w:val="19"/>
          <w:szCs w:val="19"/>
          <w:u w:val="none"/>
          <w:bdr w:val="none" w:color="auto" w:sz="0" w:space="0"/>
          <w:shd w:val="clear" w:fill="FFFFFF"/>
        </w:rPr>
        <w:fldChar w:fldCharType="begin"/>
      </w:r>
      <w:r>
        <w:rPr>
          <w:rFonts w:hint="eastAsia" w:ascii="宋体" w:hAnsi="宋体" w:eastAsia="宋体" w:cs="宋体"/>
          <w:i w:val="0"/>
          <w:iCs w:val="0"/>
          <w:caps w:val="0"/>
          <w:color w:val="333333"/>
          <w:spacing w:val="0"/>
          <w:sz w:val="19"/>
          <w:szCs w:val="19"/>
          <w:u w:val="none"/>
          <w:bdr w:val="none" w:color="auto" w:sz="0" w:space="0"/>
          <w:shd w:val="clear" w:fill="FFFFFF"/>
        </w:rPr>
        <w:instrText xml:space="preserve"> HYPERLINK "http://sxxh.org/h-nd-8668.html" \l "_Toc30146" </w:instrText>
      </w:r>
      <w:r>
        <w:rPr>
          <w:rFonts w:hint="eastAsia" w:ascii="宋体" w:hAnsi="宋体" w:eastAsia="宋体" w:cs="宋体"/>
          <w:i w:val="0"/>
          <w:iCs w:val="0"/>
          <w:caps w:val="0"/>
          <w:color w:val="333333"/>
          <w:spacing w:val="0"/>
          <w:sz w:val="19"/>
          <w:szCs w:val="19"/>
          <w:u w:val="none"/>
          <w:bdr w:val="none" w:color="auto" w:sz="0" w:space="0"/>
          <w:shd w:val="clear" w:fill="FFFFFF"/>
        </w:rPr>
        <w:fldChar w:fldCharType="separate"/>
      </w:r>
      <w:r>
        <w:rPr>
          <w:rStyle w:val="9"/>
          <w:rFonts w:hint="eastAsia" w:ascii="微软雅黑" w:hAnsi="微软雅黑" w:eastAsia="微软雅黑" w:cs="微软雅黑"/>
          <w:i w:val="0"/>
          <w:iCs w:val="0"/>
          <w:caps w:val="0"/>
          <w:color w:val="000000"/>
          <w:spacing w:val="0"/>
          <w:sz w:val="30"/>
          <w:szCs w:val="30"/>
          <w:u w:val="none"/>
          <w:bdr w:val="none" w:color="auto" w:sz="0" w:space="0"/>
          <w:shd w:val="clear" w:fill="FFFFFF"/>
        </w:rPr>
        <w:t>1.加强质量标准建设24</w:t>
      </w:r>
      <w:r>
        <w:rPr>
          <w:rFonts w:hint="eastAsia" w:ascii="宋体" w:hAnsi="宋体" w:eastAsia="宋体" w:cs="宋体"/>
          <w:i w:val="0"/>
          <w:iCs w:val="0"/>
          <w:caps w:val="0"/>
          <w:color w:val="333333"/>
          <w:spacing w:val="0"/>
          <w:sz w:val="19"/>
          <w:szCs w:val="19"/>
          <w:u w:val="none"/>
          <w:bdr w:val="none" w:color="auto" w:sz="0" w:space="0"/>
          <w:shd w:val="clear" w:fill="FFFFFF"/>
        </w:rPr>
        <w:fldChar w:fldCharType="end"/>
      </w:r>
    </w:p>
    <w:p>
      <w:pPr>
        <w:pStyle w:val="5"/>
        <w:keepNext w:val="0"/>
        <w:keepLines w:val="0"/>
        <w:widowControl/>
        <w:suppressLineNumbers w:val="0"/>
        <w:shd w:val="clear" w:fill="FFFFFF"/>
        <w:spacing w:before="0" w:beforeAutospacing="0" w:after="0" w:afterAutospacing="0" w:line="483" w:lineRule="atLeast"/>
        <w:ind w:left="0" w:right="0" w:firstLine="795"/>
        <w:jc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333333"/>
          <w:spacing w:val="0"/>
          <w:sz w:val="19"/>
          <w:szCs w:val="19"/>
          <w:u w:val="none"/>
          <w:bdr w:val="none" w:color="auto" w:sz="0" w:space="0"/>
          <w:shd w:val="clear" w:fill="FFFFFF"/>
        </w:rPr>
        <w:fldChar w:fldCharType="begin"/>
      </w:r>
      <w:r>
        <w:rPr>
          <w:rFonts w:hint="eastAsia" w:ascii="宋体" w:hAnsi="宋体" w:eastAsia="宋体" w:cs="宋体"/>
          <w:i w:val="0"/>
          <w:iCs w:val="0"/>
          <w:caps w:val="0"/>
          <w:color w:val="333333"/>
          <w:spacing w:val="0"/>
          <w:sz w:val="19"/>
          <w:szCs w:val="19"/>
          <w:u w:val="none"/>
          <w:bdr w:val="none" w:color="auto" w:sz="0" w:space="0"/>
          <w:shd w:val="clear" w:fill="FFFFFF"/>
        </w:rPr>
        <w:instrText xml:space="preserve"> HYPERLINK "http://sxxh.org/h-nd-8668.html" \l "_Toc32603" </w:instrText>
      </w:r>
      <w:r>
        <w:rPr>
          <w:rFonts w:hint="eastAsia" w:ascii="宋体" w:hAnsi="宋体" w:eastAsia="宋体" w:cs="宋体"/>
          <w:i w:val="0"/>
          <w:iCs w:val="0"/>
          <w:caps w:val="0"/>
          <w:color w:val="333333"/>
          <w:spacing w:val="0"/>
          <w:sz w:val="19"/>
          <w:szCs w:val="19"/>
          <w:u w:val="none"/>
          <w:bdr w:val="none" w:color="auto" w:sz="0" w:space="0"/>
          <w:shd w:val="clear" w:fill="FFFFFF"/>
        </w:rPr>
        <w:fldChar w:fldCharType="separate"/>
      </w:r>
      <w:r>
        <w:rPr>
          <w:rStyle w:val="9"/>
          <w:rFonts w:hint="eastAsia" w:ascii="微软雅黑" w:hAnsi="微软雅黑" w:eastAsia="微软雅黑" w:cs="微软雅黑"/>
          <w:i w:val="0"/>
          <w:iCs w:val="0"/>
          <w:caps w:val="0"/>
          <w:color w:val="000000"/>
          <w:spacing w:val="0"/>
          <w:sz w:val="30"/>
          <w:szCs w:val="30"/>
          <w:u w:val="none"/>
          <w:bdr w:val="none" w:color="auto" w:sz="0" w:space="0"/>
          <w:shd w:val="clear" w:fill="FFFFFF"/>
        </w:rPr>
        <w:t>2.加强校院两级教学督导体系建设24</w:t>
      </w:r>
      <w:r>
        <w:rPr>
          <w:rFonts w:hint="eastAsia" w:ascii="宋体" w:hAnsi="宋体" w:eastAsia="宋体" w:cs="宋体"/>
          <w:i w:val="0"/>
          <w:iCs w:val="0"/>
          <w:caps w:val="0"/>
          <w:color w:val="333333"/>
          <w:spacing w:val="0"/>
          <w:sz w:val="19"/>
          <w:szCs w:val="19"/>
          <w:u w:val="none"/>
          <w:bdr w:val="none" w:color="auto" w:sz="0" w:space="0"/>
          <w:shd w:val="clear" w:fill="FFFFFF"/>
        </w:rPr>
        <w:fldChar w:fldCharType="end"/>
      </w:r>
    </w:p>
    <w:p>
      <w:pPr>
        <w:pStyle w:val="5"/>
        <w:keepNext w:val="0"/>
        <w:keepLines w:val="0"/>
        <w:widowControl/>
        <w:suppressLineNumbers w:val="0"/>
        <w:shd w:val="clear" w:fill="FFFFFF"/>
        <w:spacing w:before="0" w:beforeAutospacing="0" w:after="0" w:afterAutospacing="0" w:line="483" w:lineRule="atLeast"/>
        <w:ind w:left="0" w:right="0" w:firstLine="795"/>
        <w:jc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333333"/>
          <w:spacing w:val="0"/>
          <w:sz w:val="19"/>
          <w:szCs w:val="19"/>
          <w:u w:val="none"/>
          <w:bdr w:val="none" w:color="auto" w:sz="0" w:space="0"/>
          <w:shd w:val="clear" w:fill="FFFFFF"/>
        </w:rPr>
        <w:fldChar w:fldCharType="begin"/>
      </w:r>
      <w:r>
        <w:rPr>
          <w:rFonts w:hint="eastAsia" w:ascii="宋体" w:hAnsi="宋体" w:eastAsia="宋体" w:cs="宋体"/>
          <w:i w:val="0"/>
          <w:iCs w:val="0"/>
          <w:caps w:val="0"/>
          <w:color w:val="333333"/>
          <w:spacing w:val="0"/>
          <w:sz w:val="19"/>
          <w:szCs w:val="19"/>
          <w:u w:val="none"/>
          <w:bdr w:val="none" w:color="auto" w:sz="0" w:space="0"/>
          <w:shd w:val="clear" w:fill="FFFFFF"/>
        </w:rPr>
        <w:instrText xml:space="preserve"> HYPERLINK "http://sxxh.org/h-nd-8668.html" \l "_Toc14417" </w:instrText>
      </w:r>
      <w:r>
        <w:rPr>
          <w:rFonts w:hint="eastAsia" w:ascii="宋体" w:hAnsi="宋体" w:eastAsia="宋体" w:cs="宋体"/>
          <w:i w:val="0"/>
          <w:iCs w:val="0"/>
          <w:caps w:val="0"/>
          <w:color w:val="333333"/>
          <w:spacing w:val="0"/>
          <w:sz w:val="19"/>
          <w:szCs w:val="19"/>
          <w:u w:val="none"/>
          <w:bdr w:val="none" w:color="auto" w:sz="0" w:space="0"/>
          <w:shd w:val="clear" w:fill="FFFFFF"/>
        </w:rPr>
        <w:fldChar w:fldCharType="separate"/>
      </w:r>
      <w:r>
        <w:rPr>
          <w:rStyle w:val="9"/>
          <w:rFonts w:hint="eastAsia" w:ascii="微软雅黑" w:hAnsi="微软雅黑" w:eastAsia="微软雅黑" w:cs="微软雅黑"/>
          <w:i w:val="0"/>
          <w:iCs w:val="0"/>
          <w:caps w:val="0"/>
          <w:color w:val="000000"/>
          <w:spacing w:val="0"/>
          <w:sz w:val="30"/>
          <w:szCs w:val="30"/>
          <w:u w:val="none"/>
          <w:bdr w:val="none" w:color="auto" w:sz="0" w:space="0"/>
          <w:shd w:val="clear" w:fill="FFFFFF"/>
        </w:rPr>
        <w:t>3.加强课堂教学质量综合评价25</w:t>
      </w:r>
      <w:r>
        <w:rPr>
          <w:rFonts w:hint="eastAsia" w:ascii="宋体" w:hAnsi="宋体" w:eastAsia="宋体" w:cs="宋体"/>
          <w:i w:val="0"/>
          <w:iCs w:val="0"/>
          <w:caps w:val="0"/>
          <w:color w:val="333333"/>
          <w:spacing w:val="0"/>
          <w:sz w:val="19"/>
          <w:szCs w:val="19"/>
          <w:u w:val="none"/>
          <w:bdr w:val="none" w:color="auto" w:sz="0" w:space="0"/>
          <w:shd w:val="clear" w:fill="FFFFFF"/>
        </w:rPr>
        <w:fldChar w:fldCharType="end"/>
      </w:r>
    </w:p>
    <w:p>
      <w:pPr>
        <w:pStyle w:val="5"/>
        <w:keepNext w:val="0"/>
        <w:keepLines w:val="0"/>
        <w:widowControl/>
        <w:suppressLineNumbers w:val="0"/>
        <w:shd w:val="clear" w:fill="FFFFFF"/>
        <w:spacing w:before="0" w:beforeAutospacing="0" w:after="0" w:afterAutospacing="0" w:line="483" w:lineRule="atLeast"/>
        <w:ind w:left="0" w:right="0" w:firstLine="795"/>
        <w:jc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333333"/>
          <w:spacing w:val="0"/>
          <w:sz w:val="19"/>
          <w:szCs w:val="19"/>
          <w:u w:val="none"/>
          <w:bdr w:val="none" w:color="auto" w:sz="0" w:space="0"/>
          <w:shd w:val="clear" w:fill="FFFFFF"/>
        </w:rPr>
        <w:fldChar w:fldCharType="begin"/>
      </w:r>
      <w:r>
        <w:rPr>
          <w:rFonts w:hint="eastAsia" w:ascii="宋体" w:hAnsi="宋体" w:eastAsia="宋体" w:cs="宋体"/>
          <w:i w:val="0"/>
          <w:iCs w:val="0"/>
          <w:caps w:val="0"/>
          <w:color w:val="333333"/>
          <w:spacing w:val="0"/>
          <w:sz w:val="19"/>
          <w:szCs w:val="19"/>
          <w:u w:val="none"/>
          <w:bdr w:val="none" w:color="auto" w:sz="0" w:space="0"/>
          <w:shd w:val="clear" w:fill="FFFFFF"/>
        </w:rPr>
        <w:instrText xml:space="preserve"> HYPERLINK "http://sxxh.org/h-nd-8668.html" \l "_Toc4448" </w:instrText>
      </w:r>
      <w:r>
        <w:rPr>
          <w:rFonts w:hint="eastAsia" w:ascii="宋体" w:hAnsi="宋体" w:eastAsia="宋体" w:cs="宋体"/>
          <w:i w:val="0"/>
          <w:iCs w:val="0"/>
          <w:caps w:val="0"/>
          <w:color w:val="333333"/>
          <w:spacing w:val="0"/>
          <w:sz w:val="19"/>
          <w:szCs w:val="19"/>
          <w:u w:val="none"/>
          <w:bdr w:val="none" w:color="auto" w:sz="0" w:space="0"/>
          <w:shd w:val="clear" w:fill="FFFFFF"/>
        </w:rPr>
        <w:fldChar w:fldCharType="separate"/>
      </w:r>
      <w:r>
        <w:rPr>
          <w:rStyle w:val="9"/>
          <w:rFonts w:hint="eastAsia" w:ascii="微软雅黑" w:hAnsi="微软雅黑" w:eastAsia="微软雅黑" w:cs="微软雅黑"/>
          <w:i w:val="0"/>
          <w:iCs w:val="0"/>
          <w:caps w:val="0"/>
          <w:color w:val="000000"/>
          <w:spacing w:val="0"/>
          <w:sz w:val="30"/>
          <w:szCs w:val="30"/>
          <w:u w:val="none"/>
          <w:bdr w:val="none" w:color="auto" w:sz="0" w:space="0"/>
          <w:shd w:val="clear" w:fill="FFFFFF"/>
        </w:rPr>
        <w:t>4.加强质量监测、信息发布与核心数据分析反馈25</w:t>
      </w:r>
      <w:r>
        <w:rPr>
          <w:rFonts w:hint="eastAsia" w:ascii="宋体" w:hAnsi="宋体" w:eastAsia="宋体" w:cs="宋体"/>
          <w:i w:val="0"/>
          <w:iCs w:val="0"/>
          <w:caps w:val="0"/>
          <w:color w:val="333333"/>
          <w:spacing w:val="0"/>
          <w:sz w:val="19"/>
          <w:szCs w:val="19"/>
          <w:u w:val="none"/>
          <w:bdr w:val="none" w:color="auto" w:sz="0" w:space="0"/>
          <w:shd w:val="clear" w:fill="FFFFFF"/>
        </w:rPr>
        <w:fldChar w:fldCharType="end"/>
      </w:r>
    </w:p>
    <w:p>
      <w:pPr>
        <w:pStyle w:val="5"/>
        <w:keepNext w:val="0"/>
        <w:keepLines w:val="0"/>
        <w:widowControl/>
        <w:suppressLineNumbers w:val="0"/>
        <w:shd w:val="clear" w:fill="FFFFFF"/>
        <w:spacing w:before="0" w:beforeAutospacing="0" w:after="0" w:afterAutospacing="0" w:line="483" w:lineRule="atLeast"/>
        <w:ind w:left="0" w:right="0" w:firstLine="405"/>
        <w:jc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333333"/>
          <w:spacing w:val="0"/>
          <w:sz w:val="19"/>
          <w:szCs w:val="19"/>
          <w:u w:val="none"/>
          <w:bdr w:val="none" w:color="auto" w:sz="0" w:space="0"/>
          <w:shd w:val="clear" w:fill="FFFFFF"/>
        </w:rPr>
        <w:fldChar w:fldCharType="begin"/>
      </w:r>
      <w:r>
        <w:rPr>
          <w:rFonts w:hint="eastAsia" w:ascii="宋体" w:hAnsi="宋体" w:eastAsia="宋体" w:cs="宋体"/>
          <w:i w:val="0"/>
          <w:iCs w:val="0"/>
          <w:caps w:val="0"/>
          <w:color w:val="333333"/>
          <w:spacing w:val="0"/>
          <w:sz w:val="19"/>
          <w:szCs w:val="19"/>
          <w:u w:val="none"/>
          <w:bdr w:val="none" w:color="auto" w:sz="0" w:space="0"/>
          <w:shd w:val="clear" w:fill="FFFFFF"/>
        </w:rPr>
        <w:instrText xml:space="preserve"> HYPERLINK "http://sxxh.org/h-nd-8668.html" \l "_Toc10959" </w:instrText>
      </w:r>
      <w:r>
        <w:rPr>
          <w:rFonts w:hint="eastAsia" w:ascii="宋体" w:hAnsi="宋体" w:eastAsia="宋体" w:cs="宋体"/>
          <w:i w:val="0"/>
          <w:iCs w:val="0"/>
          <w:caps w:val="0"/>
          <w:color w:val="333333"/>
          <w:spacing w:val="0"/>
          <w:sz w:val="19"/>
          <w:szCs w:val="19"/>
          <w:u w:val="none"/>
          <w:bdr w:val="none" w:color="auto" w:sz="0" w:space="0"/>
          <w:shd w:val="clear" w:fill="FFFFFF"/>
        </w:rPr>
        <w:fldChar w:fldCharType="separate"/>
      </w:r>
      <w:r>
        <w:rPr>
          <w:rStyle w:val="9"/>
          <w:rFonts w:hint="eastAsia" w:ascii="微软雅黑" w:hAnsi="微软雅黑" w:eastAsia="微软雅黑" w:cs="微软雅黑"/>
          <w:i w:val="0"/>
          <w:iCs w:val="0"/>
          <w:caps w:val="0"/>
          <w:color w:val="000000"/>
          <w:spacing w:val="0"/>
          <w:sz w:val="30"/>
          <w:szCs w:val="30"/>
          <w:u w:val="none"/>
          <w:bdr w:val="none" w:color="auto" w:sz="0" w:space="0"/>
          <w:shd w:val="clear" w:fill="FFFFFF"/>
        </w:rPr>
        <w:t>四、规范和监控日常教学运行秩序情况25</w:t>
      </w:r>
      <w:r>
        <w:rPr>
          <w:rFonts w:hint="eastAsia" w:ascii="宋体" w:hAnsi="宋体" w:eastAsia="宋体" w:cs="宋体"/>
          <w:i w:val="0"/>
          <w:iCs w:val="0"/>
          <w:caps w:val="0"/>
          <w:color w:val="333333"/>
          <w:spacing w:val="0"/>
          <w:sz w:val="19"/>
          <w:szCs w:val="19"/>
          <w:u w:val="none"/>
          <w:bdr w:val="none" w:color="auto" w:sz="0" w:space="0"/>
          <w:shd w:val="clear" w:fill="FFFFFF"/>
        </w:rPr>
        <w:fldChar w:fldCharType="end"/>
      </w:r>
    </w:p>
    <w:p>
      <w:pPr>
        <w:pStyle w:val="5"/>
        <w:keepNext w:val="0"/>
        <w:keepLines w:val="0"/>
        <w:widowControl/>
        <w:suppressLineNumbers w:val="0"/>
        <w:shd w:val="clear" w:fill="FFFFFF"/>
        <w:spacing w:before="0" w:beforeAutospacing="0" w:after="0" w:afterAutospacing="0" w:line="483" w:lineRule="atLeast"/>
        <w:ind w:left="0" w:right="0" w:firstLine="795"/>
        <w:jc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333333"/>
          <w:spacing w:val="0"/>
          <w:sz w:val="19"/>
          <w:szCs w:val="19"/>
          <w:u w:val="none"/>
          <w:bdr w:val="none" w:color="auto" w:sz="0" w:space="0"/>
          <w:shd w:val="clear" w:fill="FFFFFF"/>
        </w:rPr>
        <w:fldChar w:fldCharType="begin"/>
      </w:r>
      <w:r>
        <w:rPr>
          <w:rFonts w:hint="eastAsia" w:ascii="宋体" w:hAnsi="宋体" w:eastAsia="宋体" w:cs="宋体"/>
          <w:i w:val="0"/>
          <w:iCs w:val="0"/>
          <w:caps w:val="0"/>
          <w:color w:val="333333"/>
          <w:spacing w:val="0"/>
          <w:sz w:val="19"/>
          <w:szCs w:val="19"/>
          <w:u w:val="none"/>
          <w:bdr w:val="none" w:color="auto" w:sz="0" w:space="0"/>
          <w:shd w:val="clear" w:fill="FFFFFF"/>
        </w:rPr>
        <w:instrText xml:space="preserve"> HYPERLINK "http://sxxh.org/h-nd-8668.html" \l "_Toc8029" </w:instrText>
      </w:r>
      <w:r>
        <w:rPr>
          <w:rFonts w:hint="eastAsia" w:ascii="宋体" w:hAnsi="宋体" w:eastAsia="宋体" w:cs="宋体"/>
          <w:i w:val="0"/>
          <w:iCs w:val="0"/>
          <w:caps w:val="0"/>
          <w:color w:val="333333"/>
          <w:spacing w:val="0"/>
          <w:sz w:val="19"/>
          <w:szCs w:val="19"/>
          <w:u w:val="none"/>
          <w:bdr w:val="none" w:color="auto" w:sz="0" w:space="0"/>
          <w:shd w:val="clear" w:fill="FFFFFF"/>
        </w:rPr>
        <w:fldChar w:fldCharType="separate"/>
      </w:r>
      <w:r>
        <w:rPr>
          <w:rStyle w:val="9"/>
          <w:rFonts w:hint="eastAsia" w:ascii="微软雅黑" w:hAnsi="微软雅黑" w:eastAsia="微软雅黑" w:cs="微软雅黑"/>
          <w:i w:val="0"/>
          <w:iCs w:val="0"/>
          <w:caps w:val="0"/>
          <w:color w:val="000000"/>
          <w:spacing w:val="0"/>
          <w:sz w:val="30"/>
          <w:szCs w:val="30"/>
          <w:u w:val="none"/>
          <w:bdr w:val="none" w:color="auto" w:sz="0" w:space="0"/>
          <w:shd w:val="clear" w:fill="FFFFFF"/>
        </w:rPr>
        <w:t>1.完善教学运行制度，实现监控常态化25</w:t>
      </w:r>
      <w:r>
        <w:rPr>
          <w:rFonts w:hint="eastAsia" w:ascii="宋体" w:hAnsi="宋体" w:eastAsia="宋体" w:cs="宋体"/>
          <w:i w:val="0"/>
          <w:iCs w:val="0"/>
          <w:caps w:val="0"/>
          <w:color w:val="333333"/>
          <w:spacing w:val="0"/>
          <w:sz w:val="19"/>
          <w:szCs w:val="19"/>
          <w:u w:val="none"/>
          <w:bdr w:val="none" w:color="auto" w:sz="0" w:space="0"/>
          <w:shd w:val="clear" w:fill="FFFFFF"/>
        </w:rPr>
        <w:fldChar w:fldCharType="end"/>
      </w:r>
    </w:p>
    <w:p>
      <w:pPr>
        <w:pStyle w:val="5"/>
        <w:keepNext w:val="0"/>
        <w:keepLines w:val="0"/>
        <w:widowControl/>
        <w:suppressLineNumbers w:val="0"/>
        <w:shd w:val="clear" w:fill="FFFFFF"/>
        <w:spacing w:before="0" w:beforeAutospacing="0" w:after="0" w:afterAutospacing="0" w:line="483" w:lineRule="atLeast"/>
        <w:ind w:left="0" w:right="0" w:firstLine="795"/>
        <w:jc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333333"/>
          <w:spacing w:val="0"/>
          <w:sz w:val="19"/>
          <w:szCs w:val="19"/>
          <w:u w:val="none"/>
          <w:bdr w:val="none" w:color="auto" w:sz="0" w:space="0"/>
          <w:shd w:val="clear" w:fill="FFFFFF"/>
        </w:rPr>
        <w:fldChar w:fldCharType="begin"/>
      </w:r>
      <w:r>
        <w:rPr>
          <w:rFonts w:hint="eastAsia" w:ascii="宋体" w:hAnsi="宋体" w:eastAsia="宋体" w:cs="宋体"/>
          <w:i w:val="0"/>
          <w:iCs w:val="0"/>
          <w:caps w:val="0"/>
          <w:color w:val="333333"/>
          <w:spacing w:val="0"/>
          <w:sz w:val="19"/>
          <w:szCs w:val="19"/>
          <w:u w:val="none"/>
          <w:bdr w:val="none" w:color="auto" w:sz="0" w:space="0"/>
          <w:shd w:val="clear" w:fill="FFFFFF"/>
        </w:rPr>
        <w:instrText xml:space="preserve"> HYPERLINK "http://sxxh.org/h-nd-8668.html" \l "_Toc13072" </w:instrText>
      </w:r>
      <w:r>
        <w:rPr>
          <w:rFonts w:hint="eastAsia" w:ascii="宋体" w:hAnsi="宋体" w:eastAsia="宋体" w:cs="宋体"/>
          <w:i w:val="0"/>
          <w:iCs w:val="0"/>
          <w:caps w:val="0"/>
          <w:color w:val="333333"/>
          <w:spacing w:val="0"/>
          <w:sz w:val="19"/>
          <w:szCs w:val="19"/>
          <w:u w:val="none"/>
          <w:bdr w:val="none" w:color="auto" w:sz="0" w:space="0"/>
          <w:shd w:val="clear" w:fill="FFFFFF"/>
        </w:rPr>
        <w:fldChar w:fldCharType="separate"/>
      </w:r>
      <w:r>
        <w:rPr>
          <w:rStyle w:val="9"/>
          <w:rFonts w:hint="eastAsia" w:ascii="微软雅黑" w:hAnsi="微软雅黑" w:eastAsia="微软雅黑" w:cs="微软雅黑"/>
          <w:i w:val="0"/>
          <w:iCs w:val="0"/>
          <w:caps w:val="0"/>
          <w:color w:val="000000"/>
          <w:spacing w:val="0"/>
          <w:sz w:val="30"/>
          <w:szCs w:val="30"/>
          <w:u w:val="none"/>
          <w:bdr w:val="none" w:color="auto" w:sz="0" w:space="0"/>
          <w:shd w:val="clear" w:fill="FFFFFF"/>
        </w:rPr>
        <w:t>2.加大教学检查力度，保障教学有序运行25</w:t>
      </w:r>
      <w:r>
        <w:rPr>
          <w:rFonts w:hint="eastAsia" w:ascii="宋体" w:hAnsi="宋体" w:eastAsia="宋体" w:cs="宋体"/>
          <w:i w:val="0"/>
          <w:iCs w:val="0"/>
          <w:caps w:val="0"/>
          <w:color w:val="333333"/>
          <w:spacing w:val="0"/>
          <w:sz w:val="19"/>
          <w:szCs w:val="19"/>
          <w:u w:val="none"/>
          <w:bdr w:val="none" w:color="auto" w:sz="0" w:space="0"/>
          <w:shd w:val="clear" w:fill="FFFFFF"/>
        </w:rPr>
        <w:fldChar w:fldCharType="end"/>
      </w:r>
    </w:p>
    <w:p>
      <w:pPr>
        <w:pStyle w:val="5"/>
        <w:keepNext w:val="0"/>
        <w:keepLines w:val="0"/>
        <w:widowControl/>
        <w:suppressLineNumbers w:val="0"/>
        <w:shd w:val="clear" w:fill="FFFFFF"/>
        <w:spacing w:before="0" w:beforeAutospacing="0" w:after="0" w:afterAutospacing="0" w:line="483" w:lineRule="atLeast"/>
        <w:ind w:left="0" w:right="0" w:firstLine="795"/>
        <w:jc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333333"/>
          <w:spacing w:val="0"/>
          <w:sz w:val="19"/>
          <w:szCs w:val="19"/>
          <w:u w:val="none"/>
          <w:bdr w:val="none" w:color="auto" w:sz="0" w:space="0"/>
          <w:shd w:val="clear" w:fill="FFFFFF"/>
        </w:rPr>
        <w:fldChar w:fldCharType="begin"/>
      </w:r>
      <w:r>
        <w:rPr>
          <w:rFonts w:hint="eastAsia" w:ascii="宋体" w:hAnsi="宋体" w:eastAsia="宋体" w:cs="宋体"/>
          <w:i w:val="0"/>
          <w:iCs w:val="0"/>
          <w:caps w:val="0"/>
          <w:color w:val="333333"/>
          <w:spacing w:val="0"/>
          <w:sz w:val="19"/>
          <w:szCs w:val="19"/>
          <w:u w:val="none"/>
          <w:bdr w:val="none" w:color="auto" w:sz="0" w:space="0"/>
          <w:shd w:val="clear" w:fill="FFFFFF"/>
        </w:rPr>
        <w:instrText xml:space="preserve"> HYPERLINK "http://sxxh.org/h-nd-8668.html" \l "_Toc18451" </w:instrText>
      </w:r>
      <w:r>
        <w:rPr>
          <w:rFonts w:hint="eastAsia" w:ascii="宋体" w:hAnsi="宋体" w:eastAsia="宋体" w:cs="宋体"/>
          <w:i w:val="0"/>
          <w:iCs w:val="0"/>
          <w:caps w:val="0"/>
          <w:color w:val="333333"/>
          <w:spacing w:val="0"/>
          <w:sz w:val="19"/>
          <w:szCs w:val="19"/>
          <w:u w:val="none"/>
          <w:bdr w:val="none" w:color="auto" w:sz="0" w:space="0"/>
          <w:shd w:val="clear" w:fill="FFFFFF"/>
        </w:rPr>
        <w:fldChar w:fldCharType="separate"/>
      </w:r>
      <w:r>
        <w:rPr>
          <w:rStyle w:val="9"/>
          <w:rFonts w:hint="eastAsia" w:ascii="微软雅黑" w:hAnsi="微软雅黑" w:eastAsia="微软雅黑" w:cs="微软雅黑"/>
          <w:i w:val="0"/>
          <w:iCs w:val="0"/>
          <w:caps w:val="0"/>
          <w:color w:val="000000"/>
          <w:spacing w:val="0"/>
          <w:sz w:val="30"/>
          <w:szCs w:val="30"/>
          <w:u w:val="none"/>
          <w:bdr w:val="none" w:color="auto" w:sz="0" w:space="0"/>
          <w:shd w:val="clear" w:fill="FFFFFF"/>
        </w:rPr>
        <w:t>3.加强教学监控与评价，提高课堂教学质量25</w:t>
      </w:r>
      <w:r>
        <w:rPr>
          <w:rFonts w:hint="eastAsia" w:ascii="宋体" w:hAnsi="宋体" w:eastAsia="宋体" w:cs="宋体"/>
          <w:i w:val="0"/>
          <w:iCs w:val="0"/>
          <w:caps w:val="0"/>
          <w:color w:val="333333"/>
          <w:spacing w:val="0"/>
          <w:sz w:val="19"/>
          <w:szCs w:val="19"/>
          <w:u w:val="none"/>
          <w:bdr w:val="none" w:color="auto" w:sz="0" w:space="0"/>
          <w:shd w:val="clear" w:fill="FFFFFF"/>
        </w:rPr>
        <w:fldChar w:fldCharType="end"/>
      </w:r>
    </w:p>
    <w:p>
      <w:pPr>
        <w:pStyle w:val="5"/>
        <w:keepNext w:val="0"/>
        <w:keepLines w:val="0"/>
        <w:widowControl/>
        <w:suppressLineNumbers w:val="0"/>
        <w:shd w:val="clear" w:fill="FFFFFF"/>
        <w:spacing w:before="0" w:beforeAutospacing="0" w:after="0" w:afterAutospacing="0" w:line="483" w:lineRule="atLeast"/>
        <w:ind w:left="0" w:right="0" w:firstLine="0"/>
        <w:jc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333333"/>
          <w:spacing w:val="0"/>
          <w:sz w:val="19"/>
          <w:szCs w:val="19"/>
          <w:u w:val="none"/>
          <w:bdr w:val="none" w:color="auto" w:sz="0" w:space="0"/>
          <w:shd w:val="clear" w:fill="FFFFFF"/>
        </w:rPr>
        <w:fldChar w:fldCharType="begin"/>
      </w:r>
      <w:r>
        <w:rPr>
          <w:rFonts w:hint="eastAsia" w:ascii="宋体" w:hAnsi="宋体" w:eastAsia="宋体" w:cs="宋体"/>
          <w:i w:val="0"/>
          <w:iCs w:val="0"/>
          <w:caps w:val="0"/>
          <w:color w:val="333333"/>
          <w:spacing w:val="0"/>
          <w:sz w:val="19"/>
          <w:szCs w:val="19"/>
          <w:u w:val="none"/>
          <w:bdr w:val="none" w:color="auto" w:sz="0" w:space="0"/>
          <w:shd w:val="clear" w:fill="FFFFFF"/>
        </w:rPr>
        <w:instrText xml:space="preserve"> HYPERLINK "http://sxxh.org/h-nd-8668.html" \l "_Toc27681" </w:instrText>
      </w:r>
      <w:r>
        <w:rPr>
          <w:rFonts w:hint="eastAsia" w:ascii="宋体" w:hAnsi="宋体" w:eastAsia="宋体" w:cs="宋体"/>
          <w:i w:val="0"/>
          <w:iCs w:val="0"/>
          <w:caps w:val="0"/>
          <w:color w:val="333333"/>
          <w:spacing w:val="0"/>
          <w:sz w:val="19"/>
          <w:szCs w:val="19"/>
          <w:u w:val="none"/>
          <w:bdr w:val="none" w:color="auto" w:sz="0" w:space="0"/>
          <w:shd w:val="clear" w:fill="FFFFFF"/>
        </w:rPr>
        <w:fldChar w:fldCharType="separate"/>
      </w:r>
      <w:r>
        <w:rPr>
          <w:rStyle w:val="9"/>
          <w:rFonts w:hint="eastAsia" w:ascii="微软雅黑" w:hAnsi="微软雅黑" w:eastAsia="微软雅黑" w:cs="微软雅黑"/>
          <w:i w:val="0"/>
          <w:iCs w:val="0"/>
          <w:caps w:val="0"/>
          <w:color w:val="000000"/>
          <w:spacing w:val="0"/>
          <w:sz w:val="30"/>
          <w:szCs w:val="30"/>
          <w:u w:val="none"/>
          <w:bdr w:val="none" w:color="auto" w:sz="0" w:space="0"/>
          <w:shd w:val="clear" w:fill="FFFFFF"/>
        </w:rPr>
        <w:t>第六部分学生学习效果26</w:t>
      </w:r>
      <w:r>
        <w:rPr>
          <w:rFonts w:hint="eastAsia" w:ascii="宋体" w:hAnsi="宋体" w:eastAsia="宋体" w:cs="宋体"/>
          <w:i w:val="0"/>
          <w:iCs w:val="0"/>
          <w:caps w:val="0"/>
          <w:color w:val="333333"/>
          <w:spacing w:val="0"/>
          <w:sz w:val="19"/>
          <w:szCs w:val="19"/>
          <w:u w:val="none"/>
          <w:bdr w:val="none" w:color="auto" w:sz="0" w:space="0"/>
          <w:shd w:val="clear" w:fill="FFFFFF"/>
        </w:rPr>
        <w:fldChar w:fldCharType="end"/>
      </w:r>
    </w:p>
    <w:p>
      <w:pPr>
        <w:pStyle w:val="5"/>
        <w:keepNext w:val="0"/>
        <w:keepLines w:val="0"/>
        <w:widowControl/>
        <w:suppressLineNumbers w:val="0"/>
        <w:shd w:val="clear" w:fill="FFFFFF"/>
        <w:spacing w:before="0" w:beforeAutospacing="0" w:after="0" w:afterAutospacing="0" w:line="483" w:lineRule="atLeast"/>
        <w:ind w:left="0" w:right="0" w:firstLine="405"/>
        <w:jc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333333"/>
          <w:spacing w:val="0"/>
          <w:sz w:val="19"/>
          <w:szCs w:val="19"/>
          <w:u w:val="none"/>
          <w:bdr w:val="none" w:color="auto" w:sz="0" w:space="0"/>
          <w:shd w:val="clear" w:fill="FFFFFF"/>
        </w:rPr>
        <w:fldChar w:fldCharType="begin"/>
      </w:r>
      <w:r>
        <w:rPr>
          <w:rFonts w:hint="eastAsia" w:ascii="宋体" w:hAnsi="宋体" w:eastAsia="宋体" w:cs="宋体"/>
          <w:i w:val="0"/>
          <w:iCs w:val="0"/>
          <w:caps w:val="0"/>
          <w:color w:val="333333"/>
          <w:spacing w:val="0"/>
          <w:sz w:val="19"/>
          <w:szCs w:val="19"/>
          <w:u w:val="none"/>
          <w:bdr w:val="none" w:color="auto" w:sz="0" w:space="0"/>
          <w:shd w:val="clear" w:fill="FFFFFF"/>
        </w:rPr>
        <w:instrText xml:space="preserve"> HYPERLINK "http://sxxh.org/h-nd-8668.html" \l "_Toc7270" </w:instrText>
      </w:r>
      <w:r>
        <w:rPr>
          <w:rFonts w:hint="eastAsia" w:ascii="宋体" w:hAnsi="宋体" w:eastAsia="宋体" w:cs="宋体"/>
          <w:i w:val="0"/>
          <w:iCs w:val="0"/>
          <w:caps w:val="0"/>
          <w:color w:val="333333"/>
          <w:spacing w:val="0"/>
          <w:sz w:val="19"/>
          <w:szCs w:val="19"/>
          <w:u w:val="none"/>
          <w:bdr w:val="none" w:color="auto" w:sz="0" w:space="0"/>
          <w:shd w:val="clear" w:fill="FFFFFF"/>
        </w:rPr>
        <w:fldChar w:fldCharType="separate"/>
      </w:r>
      <w:r>
        <w:rPr>
          <w:rStyle w:val="9"/>
          <w:rFonts w:hint="eastAsia" w:ascii="微软雅黑" w:hAnsi="微软雅黑" w:eastAsia="微软雅黑" w:cs="微软雅黑"/>
          <w:i w:val="0"/>
          <w:iCs w:val="0"/>
          <w:caps w:val="0"/>
          <w:color w:val="000000"/>
          <w:spacing w:val="0"/>
          <w:sz w:val="30"/>
          <w:szCs w:val="30"/>
          <w:u w:val="none"/>
          <w:bdr w:val="none" w:color="auto" w:sz="0" w:space="0"/>
          <w:shd w:val="clear" w:fill="FFFFFF"/>
        </w:rPr>
        <w:t>一、学生学习满意度26</w:t>
      </w:r>
      <w:r>
        <w:rPr>
          <w:rFonts w:hint="eastAsia" w:ascii="宋体" w:hAnsi="宋体" w:eastAsia="宋体" w:cs="宋体"/>
          <w:i w:val="0"/>
          <w:iCs w:val="0"/>
          <w:caps w:val="0"/>
          <w:color w:val="333333"/>
          <w:spacing w:val="0"/>
          <w:sz w:val="19"/>
          <w:szCs w:val="19"/>
          <w:u w:val="none"/>
          <w:bdr w:val="none" w:color="auto" w:sz="0" w:space="0"/>
          <w:shd w:val="clear" w:fill="FFFFFF"/>
        </w:rPr>
        <w:fldChar w:fldCharType="end"/>
      </w:r>
    </w:p>
    <w:p>
      <w:pPr>
        <w:pStyle w:val="5"/>
        <w:keepNext w:val="0"/>
        <w:keepLines w:val="0"/>
        <w:widowControl/>
        <w:suppressLineNumbers w:val="0"/>
        <w:shd w:val="clear" w:fill="FFFFFF"/>
        <w:spacing w:before="0" w:beforeAutospacing="0" w:after="0" w:afterAutospacing="0" w:line="483" w:lineRule="atLeast"/>
        <w:ind w:left="0" w:right="0" w:firstLine="405"/>
        <w:jc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333333"/>
          <w:spacing w:val="0"/>
          <w:sz w:val="19"/>
          <w:szCs w:val="19"/>
          <w:u w:val="none"/>
          <w:bdr w:val="none" w:color="auto" w:sz="0" w:space="0"/>
          <w:shd w:val="clear" w:fill="FFFFFF"/>
        </w:rPr>
        <w:fldChar w:fldCharType="begin"/>
      </w:r>
      <w:r>
        <w:rPr>
          <w:rFonts w:hint="eastAsia" w:ascii="宋体" w:hAnsi="宋体" w:eastAsia="宋体" w:cs="宋体"/>
          <w:i w:val="0"/>
          <w:iCs w:val="0"/>
          <w:caps w:val="0"/>
          <w:color w:val="333333"/>
          <w:spacing w:val="0"/>
          <w:sz w:val="19"/>
          <w:szCs w:val="19"/>
          <w:u w:val="none"/>
          <w:bdr w:val="none" w:color="auto" w:sz="0" w:space="0"/>
          <w:shd w:val="clear" w:fill="FFFFFF"/>
        </w:rPr>
        <w:instrText xml:space="preserve"> HYPERLINK "http://sxxh.org/h-nd-8668.html" \l "_Toc9530" </w:instrText>
      </w:r>
      <w:r>
        <w:rPr>
          <w:rFonts w:hint="eastAsia" w:ascii="宋体" w:hAnsi="宋体" w:eastAsia="宋体" w:cs="宋体"/>
          <w:i w:val="0"/>
          <w:iCs w:val="0"/>
          <w:caps w:val="0"/>
          <w:color w:val="333333"/>
          <w:spacing w:val="0"/>
          <w:sz w:val="19"/>
          <w:szCs w:val="19"/>
          <w:u w:val="none"/>
          <w:bdr w:val="none" w:color="auto" w:sz="0" w:space="0"/>
          <w:shd w:val="clear" w:fill="FFFFFF"/>
        </w:rPr>
        <w:fldChar w:fldCharType="separate"/>
      </w:r>
      <w:r>
        <w:rPr>
          <w:rStyle w:val="9"/>
          <w:rFonts w:hint="eastAsia" w:ascii="微软雅黑" w:hAnsi="微软雅黑" w:eastAsia="微软雅黑" w:cs="微软雅黑"/>
          <w:i w:val="0"/>
          <w:iCs w:val="0"/>
          <w:caps w:val="0"/>
          <w:color w:val="000000"/>
          <w:spacing w:val="0"/>
          <w:sz w:val="30"/>
          <w:szCs w:val="30"/>
          <w:u w:val="none"/>
          <w:bdr w:val="none" w:color="auto" w:sz="0" w:space="0"/>
          <w:shd w:val="clear" w:fill="FFFFFF"/>
        </w:rPr>
        <w:t>二、应届本科生毕业与学位授予、就业情况26</w:t>
      </w:r>
      <w:r>
        <w:rPr>
          <w:rFonts w:hint="eastAsia" w:ascii="宋体" w:hAnsi="宋体" w:eastAsia="宋体" w:cs="宋体"/>
          <w:i w:val="0"/>
          <w:iCs w:val="0"/>
          <w:caps w:val="0"/>
          <w:color w:val="333333"/>
          <w:spacing w:val="0"/>
          <w:sz w:val="19"/>
          <w:szCs w:val="19"/>
          <w:u w:val="none"/>
          <w:bdr w:val="none" w:color="auto" w:sz="0" w:space="0"/>
          <w:shd w:val="clear" w:fill="FFFFFF"/>
        </w:rPr>
        <w:fldChar w:fldCharType="end"/>
      </w:r>
    </w:p>
    <w:p>
      <w:pPr>
        <w:pStyle w:val="5"/>
        <w:keepNext w:val="0"/>
        <w:keepLines w:val="0"/>
        <w:widowControl/>
        <w:suppressLineNumbers w:val="0"/>
        <w:shd w:val="clear" w:fill="FFFFFF"/>
        <w:spacing w:before="0" w:beforeAutospacing="0" w:after="0" w:afterAutospacing="0" w:line="483" w:lineRule="atLeast"/>
        <w:ind w:left="0" w:right="0" w:firstLine="405"/>
        <w:jc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333333"/>
          <w:spacing w:val="0"/>
          <w:sz w:val="19"/>
          <w:szCs w:val="19"/>
          <w:u w:val="none"/>
          <w:bdr w:val="none" w:color="auto" w:sz="0" w:space="0"/>
          <w:shd w:val="clear" w:fill="FFFFFF"/>
        </w:rPr>
        <w:fldChar w:fldCharType="begin"/>
      </w:r>
      <w:r>
        <w:rPr>
          <w:rFonts w:hint="eastAsia" w:ascii="宋体" w:hAnsi="宋体" w:eastAsia="宋体" w:cs="宋体"/>
          <w:i w:val="0"/>
          <w:iCs w:val="0"/>
          <w:caps w:val="0"/>
          <w:color w:val="333333"/>
          <w:spacing w:val="0"/>
          <w:sz w:val="19"/>
          <w:szCs w:val="19"/>
          <w:u w:val="none"/>
          <w:bdr w:val="none" w:color="auto" w:sz="0" w:space="0"/>
          <w:shd w:val="clear" w:fill="FFFFFF"/>
        </w:rPr>
        <w:instrText xml:space="preserve"> HYPERLINK "http://sxxh.org/h-nd-8668.html" \l "_Toc12549" </w:instrText>
      </w:r>
      <w:r>
        <w:rPr>
          <w:rFonts w:hint="eastAsia" w:ascii="宋体" w:hAnsi="宋体" w:eastAsia="宋体" w:cs="宋体"/>
          <w:i w:val="0"/>
          <w:iCs w:val="0"/>
          <w:caps w:val="0"/>
          <w:color w:val="333333"/>
          <w:spacing w:val="0"/>
          <w:sz w:val="19"/>
          <w:szCs w:val="19"/>
          <w:u w:val="none"/>
          <w:bdr w:val="none" w:color="auto" w:sz="0" w:space="0"/>
          <w:shd w:val="clear" w:fill="FFFFFF"/>
        </w:rPr>
        <w:fldChar w:fldCharType="separate"/>
      </w:r>
      <w:r>
        <w:rPr>
          <w:rStyle w:val="9"/>
          <w:rFonts w:hint="eastAsia" w:ascii="微软雅黑" w:hAnsi="微软雅黑" w:eastAsia="微软雅黑" w:cs="微软雅黑"/>
          <w:i w:val="0"/>
          <w:iCs w:val="0"/>
          <w:caps w:val="0"/>
          <w:color w:val="000000"/>
          <w:spacing w:val="0"/>
          <w:sz w:val="30"/>
          <w:szCs w:val="30"/>
          <w:u w:val="none"/>
          <w:bdr w:val="none" w:color="auto" w:sz="0" w:space="0"/>
          <w:shd w:val="clear" w:fill="FFFFFF"/>
        </w:rPr>
        <w:t>三、学生发展26</w:t>
      </w:r>
      <w:r>
        <w:rPr>
          <w:rFonts w:hint="eastAsia" w:ascii="宋体" w:hAnsi="宋体" w:eastAsia="宋体" w:cs="宋体"/>
          <w:i w:val="0"/>
          <w:iCs w:val="0"/>
          <w:caps w:val="0"/>
          <w:color w:val="333333"/>
          <w:spacing w:val="0"/>
          <w:sz w:val="19"/>
          <w:szCs w:val="19"/>
          <w:u w:val="none"/>
          <w:bdr w:val="none" w:color="auto" w:sz="0" w:space="0"/>
          <w:shd w:val="clear" w:fill="FFFFFF"/>
        </w:rPr>
        <w:fldChar w:fldCharType="end"/>
      </w:r>
    </w:p>
    <w:p>
      <w:pPr>
        <w:pStyle w:val="5"/>
        <w:keepNext w:val="0"/>
        <w:keepLines w:val="0"/>
        <w:widowControl/>
        <w:suppressLineNumbers w:val="0"/>
        <w:shd w:val="clear" w:fill="FFFFFF"/>
        <w:spacing w:before="0" w:beforeAutospacing="0" w:after="0" w:afterAutospacing="0" w:line="483" w:lineRule="atLeast"/>
        <w:ind w:left="0" w:right="0" w:firstLine="405"/>
        <w:jc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333333"/>
          <w:spacing w:val="0"/>
          <w:sz w:val="19"/>
          <w:szCs w:val="19"/>
          <w:u w:val="none"/>
          <w:bdr w:val="none" w:color="auto" w:sz="0" w:space="0"/>
          <w:shd w:val="clear" w:fill="FFFFFF"/>
        </w:rPr>
        <w:fldChar w:fldCharType="begin"/>
      </w:r>
      <w:r>
        <w:rPr>
          <w:rFonts w:hint="eastAsia" w:ascii="宋体" w:hAnsi="宋体" w:eastAsia="宋体" w:cs="宋体"/>
          <w:i w:val="0"/>
          <w:iCs w:val="0"/>
          <w:caps w:val="0"/>
          <w:color w:val="333333"/>
          <w:spacing w:val="0"/>
          <w:sz w:val="19"/>
          <w:szCs w:val="19"/>
          <w:u w:val="none"/>
          <w:bdr w:val="none" w:color="auto" w:sz="0" w:space="0"/>
          <w:shd w:val="clear" w:fill="FFFFFF"/>
        </w:rPr>
        <w:instrText xml:space="preserve"> HYPERLINK "http://sxxh.org/h-nd-8668.html" \l "_Toc318" </w:instrText>
      </w:r>
      <w:r>
        <w:rPr>
          <w:rFonts w:hint="eastAsia" w:ascii="宋体" w:hAnsi="宋体" w:eastAsia="宋体" w:cs="宋体"/>
          <w:i w:val="0"/>
          <w:iCs w:val="0"/>
          <w:caps w:val="0"/>
          <w:color w:val="333333"/>
          <w:spacing w:val="0"/>
          <w:sz w:val="19"/>
          <w:szCs w:val="19"/>
          <w:u w:val="none"/>
          <w:bdr w:val="none" w:color="auto" w:sz="0" w:space="0"/>
          <w:shd w:val="clear" w:fill="FFFFFF"/>
        </w:rPr>
        <w:fldChar w:fldCharType="separate"/>
      </w:r>
      <w:r>
        <w:rPr>
          <w:rStyle w:val="9"/>
          <w:rFonts w:hint="eastAsia" w:ascii="微软雅黑" w:hAnsi="微软雅黑" w:eastAsia="微软雅黑" w:cs="微软雅黑"/>
          <w:i w:val="0"/>
          <w:iCs w:val="0"/>
          <w:caps w:val="0"/>
          <w:color w:val="000000"/>
          <w:spacing w:val="0"/>
          <w:sz w:val="30"/>
          <w:szCs w:val="30"/>
          <w:u w:val="none"/>
          <w:bdr w:val="none" w:color="auto" w:sz="0" w:space="0"/>
          <w:shd w:val="clear" w:fill="FFFFFF"/>
        </w:rPr>
        <w:t>四、社会用人单位对毕业生评价27</w:t>
      </w:r>
      <w:r>
        <w:rPr>
          <w:rFonts w:hint="eastAsia" w:ascii="宋体" w:hAnsi="宋体" w:eastAsia="宋体" w:cs="宋体"/>
          <w:i w:val="0"/>
          <w:iCs w:val="0"/>
          <w:caps w:val="0"/>
          <w:color w:val="333333"/>
          <w:spacing w:val="0"/>
          <w:sz w:val="19"/>
          <w:szCs w:val="19"/>
          <w:u w:val="none"/>
          <w:bdr w:val="none" w:color="auto" w:sz="0" w:space="0"/>
          <w:shd w:val="clear" w:fill="FFFFFF"/>
        </w:rPr>
        <w:fldChar w:fldCharType="end"/>
      </w:r>
    </w:p>
    <w:p>
      <w:pPr>
        <w:pStyle w:val="5"/>
        <w:keepNext w:val="0"/>
        <w:keepLines w:val="0"/>
        <w:widowControl/>
        <w:suppressLineNumbers w:val="0"/>
        <w:shd w:val="clear" w:fill="FFFFFF"/>
        <w:spacing w:before="0" w:beforeAutospacing="0" w:after="0" w:afterAutospacing="0" w:line="483" w:lineRule="atLeast"/>
        <w:ind w:left="0" w:right="0" w:firstLine="0"/>
        <w:jc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333333"/>
          <w:spacing w:val="0"/>
          <w:sz w:val="19"/>
          <w:szCs w:val="19"/>
          <w:u w:val="none"/>
          <w:bdr w:val="none" w:color="auto" w:sz="0" w:space="0"/>
          <w:shd w:val="clear" w:fill="FFFFFF"/>
        </w:rPr>
        <w:fldChar w:fldCharType="begin"/>
      </w:r>
      <w:r>
        <w:rPr>
          <w:rFonts w:hint="eastAsia" w:ascii="宋体" w:hAnsi="宋体" w:eastAsia="宋体" w:cs="宋体"/>
          <w:i w:val="0"/>
          <w:iCs w:val="0"/>
          <w:caps w:val="0"/>
          <w:color w:val="333333"/>
          <w:spacing w:val="0"/>
          <w:sz w:val="19"/>
          <w:szCs w:val="19"/>
          <w:u w:val="none"/>
          <w:bdr w:val="none" w:color="auto" w:sz="0" w:space="0"/>
          <w:shd w:val="clear" w:fill="FFFFFF"/>
        </w:rPr>
        <w:instrText xml:space="preserve"> HYPERLINK "http://sxxh.org/h-nd-8668.html" \l "_Toc17009" </w:instrText>
      </w:r>
      <w:r>
        <w:rPr>
          <w:rFonts w:hint="eastAsia" w:ascii="宋体" w:hAnsi="宋体" w:eastAsia="宋体" w:cs="宋体"/>
          <w:i w:val="0"/>
          <w:iCs w:val="0"/>
          <w:caps w:val="0"/>
          <w:color w:val="333333"/>
          <w:spacing w:val="0"/>
          <w:sz w:val="19"/>
          <w:szCs w:val="19"/>
          <w:u w:val="none"/>
          <w:bdr w:val="none" w:color="auto" w:sz="0" w:space="0"/>
          <w:shd w:val="clear" w:fill="FFFFFF"/>
        </w:rPr>
        <w:fldChar w:fldCharType="separate"/>
      </w:r>
      <w:r>
        <w:rPr>
          <w:rStyle w:val="9"/>
          <w:rFonts w:hint="eastAsia" w:ascii="微软雅黑" w:hAnsi="微软雅黑" w:eastAsia="微软雅黑" w:cs="微软雅黑"/>
          <w:i w:val="0"/>
          <w:iCs w:val="0"/>
          <w:caps w:val="0"/>
          <w:color w:val="000000"/>
          <w:spacing w:val="0"/>
          <w:sz w:val="30"/>
          <w:szCs w:val="30"/>
          <w:u w:val="none"/>
          <w:bdr w:val="none" w:color="auto" w:sz="0" w:space="0"/>
          <w:shd w:val="clear" w:fill="FFFFFF"/>
        </w:rPr>
        <w:t>第七部分特色发展29</w:t>
      </w:r>
      <w:r>
        <w:rPr>
          <w:rFonts w:hint="eastAsia" w:ascii="宋体" w:hAnsi="宋体" w:eastAsia="宋体" w:cs="宋体"/>
          <w:i w:val="0"/>
          <w:iCs w:val="0"/>
          <w:caps w:val="0"/>
          <w:color w:val="333333"/>
          <w:spacing w:val="0"/>
          <w:sz w:val="19"/>
          <w:szCs w:val="19"/>
          <w:u w:val="none"/>
          <w:bdr w:val="none" w:color="auto" w:sz="0" w:space="0"/>
          <w:shd w:val="clear" w:fill="FFFFFF"/>
        </w:rPr>
        <w:fldChar w:fldCharType="end"/>
      </w:r>
    </w:p>
    <w:p>
      <w:pPr>
        <w:pStyle w:val="5"/>
        <w:keepNext w:val="0"/>
        <w:keepLines w:val="0"/>
        <w:widowControl/>
        <w:suppressLineNumbers w:val="0"/>
        <w:shd w:val="clear" w:fill="FFFFFF"/>
        <w:spacing w:before="0" w:beforeAutospacing="0" w:after="0" w:afterAutospacing="0" w:line="483" w:lineRule="atLeast"/>
        <w:ind w:left="0" w:right="0" w:firstLine="405"/>
        <w:jc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333333"/>
          <w:spacing w:val="0"/>
          <w:sz w:val="19"/>
          <w:szCs w:val="19"/>
          <w:u w:val="none"/>
          <w:bdr w:val="none" w:color="auto" w:sz="0" w:space="0"/>
          <w:shd w:val="clear" w:fill="FFFFFF"/>
        </w:rPr>
        <w:fldChar w:fldCharType="begin"/>
      </w:r>
      <w:r>
        <w:rPr>
          <w:rFonts w:hint="eastAsia" w:ascii="宋体" w:hAnsi="宋体" w:eastAsia="宋体" w:cs="宋体"/>
          <w:i w:val="0"/>
          <w:iCs w:val="0"/>
          <w:caps w:val="0"/>
          <w:color w:val="333333"/>
          <w:spacing w:val="0"/>
          <w:sz w:val="19"/>
          <w:szCs w:val="19"/>
          <w:u w:val="none"/>
          <w:bdr w:val="none" w:color="auto" w:sz="0" w:space="0"/>
          <w:shd w:val="clear" w:fill="FFFFFF"/>
        </w:rPr>
        <w:instrText xml:space="preserve"> HYPERLINK "http://sxxh.org/h-nd-8668.html" \l "_Toc816" </w:instrText>
      </w:r>
      <w:r>
        <w:rPr>
          <w:rFonts w:hint="eastAsia" w:ascii="宋体" w:hAnsi="宋体" w:eastAsia="宋体" w:cs="宋体"/>
          <w:i w:val="0"/>
          <w:iCs w:val="0"/>
          <w:caps w:val="0"/>
          <w:color w:val="333333"/>
          <w:spacing w:val="0"/>
          <w:sz w:val="19"/>
          <w:szCs w:val="19"/>
          <w:u w:val="none"/>
          <w:bdr w:val="none" w:color="auto" w:sz="0" w:space="0"/>
          <w:shd w:val="clear" w:fill="FFFFFF"/>
        </w:rPr>
        <w:fldChar w:fldCharType="separate"/>
      </w:r>
      <w:r>
        <w:rPr>
          <w:rStyle w:val="9"/>
          <w:rFonts w:hint="eastAsia" w:ascii="微软雅黑" w:hAnsi="微软雅黑" w:eastAsia="微软雅黑" w:cs="微软雅黑"/>
          <w:i w:val="0"/>
          <w:iCs w:val="0"/>
          <w:caps w:val="0"/>
          <w:color w:val="000000"/>
          <w:spacing w:val="-15"/>
          <w:sz w:val="30"/>
          <w:szCs w:val="30"/>
          <w:u w:val="none"/>
          <w:bdr w:val="none" w:color="auto" w:sz="0" w:space="0"/>
          <w:shd w:val="clear" w:fill="FFFFFF"/>
        </w:rPr>
        <w:t>一、坚持“以本为本”，突出“三点一线”应用型人才培养特征，提升人才</w:t>
      </w:r>
      <w:r>
        <w:rPr>
          <w:rStyle w:val="9"/>
          <w:rFonts w:hint="eastAsia" w:ascii="微软雅黑" w:hAnsi="微软雅黑" w:eastAsia="微软雅黑" w:cs="微软雅黑"/>
          <w:i w:val="0"/>
          <w:iCs w:val="0"/>
          <w:caps w:val="0"/>
          <w:color w:val="000000"/>
          <w:spacing w:val="0"/>
          <w:sz w:val="30"/>
          <w:szCs w:val="30"/>
          <w:u w:val="none"/>
          <w:bdr w:val="none" w:color="auto" w:sz="0" w:space="0"/>
          <w:shd w:val="clear" w:fill="FFFFFF"/>
        </w:rPr>
        <w:t>培养质量29</w:t>
      </w:r>
      <w:r>
        <w:rPr>
          <w:rFonts w:hint="eastAsia" w:ascii="宋体" w:hAnsi="宋体" w:eastAsia="宋体" w:cs="宋体"/>
          <w:i w:val="0"/>
          <w:iCs w:val="0"/>
          <w:caps w:val="0"/>
          <w:color w:val="333333"/>
          <w:spacing w:val="0"/>
          <w:sz w:val="19"/>
          <w:szCs w:val="19"/>
          <w:u w:val="none"/>
          <w:bdr w:val="none" w:color="auto" w:sz="0" w:space="0"/>
          <w:shd w:val="clear" w:fill="FFFFFF"/>
        </w:rPr>
        <w:fldChar w:fldCharType="end"/>
      </w:r>
    </w:p>
    <w:p>
      <w:pPr>
        <w:pStyle w:val="5"/>
        <w:keepNext w:val="0"/>
        <w:keepLines w:val="0"/>
        <w:widowControl/>
        <w:suppressLineNumbers w:val="0"/>
        <w:shd w:val="clear" w:fill="FFFFFF"/>
        <w:spacing w:before="0" w:beforeAutospacing="0" w:after="0" w:afterAutospacing="0" w:line="483" w:lineRule="atLeast"/>
        <w:ind w:left="0" w:right="0" w:firstLine="405"/>
        <w:jc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333333"/>
          <w:spacing w:val="0"/>
          <w:sz w:val="19"/>
          <w:szCs w:val="19"/>
          <w:u w:val="none"/>
          <w:bdr w:val="none" w:color="auto" w:sz="0" w:space="0"/>
          <w:shd w:val="clear" w:fill="FFFFFF"/>
        </w:rPr>
        <w:fldChar w:fldCharType="begin"/>
      </w:r>
      <w:r>
        <w:rPr>
          <w:rFonts w:hint="eastAsia" w:ascii="宋体" w:hAnsi="宋体" w:eastAsia="宋体" w:cs="宋体"/>
          <w:i w:val="0"/>
          <w:iCs w:val="0"/>
          <w:caps w:val="0"/>
          <w:color w:val="333333"/>
          <w:spacing w:val="0"/>
          <w:sz w:val="19"/>
          <w:szCs w:val="19"/>
          <w:u w:val="none"/>
          <w:bdr w:val="none" w:color="auto" w:sz="0" w:space="0"/>
          <w:shd w:val="clear" w:fill="FFFFFF"/>
        </w:rPr>
        <w:instrText xml:space="preserve"> HYPERLINK "http://sxxh.org/h-nd-8668.html" \l "_Toc9759" </w:instrText>
      </w:r>
      <w:r>
        <w:rPr>
          <w:rFonts w:hint="eastAsia" w:ascii="宋体" w:hAnsi="宋体" w:eastAsia="宋体" w:cs="宋体"/>
          <w:i w:val="0"/>
          <w:iCs w:val="0"/>
          <w:caps w:val="0"/>
          <w:color w:val="333333"/>
          <w:spacing w:val="0"/>
          <w:sz w:val="19"/>
          <w:szCs w:val="19"/>
          <w:u w:val="none"/>
          <w:bdr w:val="none" w:color="auto" w:sz="0" w:space="0"/>
          <w:shd w:val="clear" w:fill="FFFFFF"/>
        </w:rPr>
        <w:fldChar w:fldCharType="separate"/>
      </w:r>
      <w:r>
        <w:rPr>
          <w:rStyle w:val="9"/>
          <w:rFonts w:hint="eastAsia" w:ascii="微软雅黑" w:hAnsi="微软雅黑" w:eastAsia="微软雅黑" w:cs="微软雅黑"/>
          <w:i w:val="0"/>
          <w:iCs w:val="0"/>
          <w:caps w:val="0"/>
          <w:color w:val="000000"/>
          <w:spacing w:val="0"/>
          <w:sz w:val="30"/>
          <w:szCs w:val="30"/>
          <w:u w:val="none"/>
          <w:bdr w:val="none" w:color="auto" w:sz="0" w:space="0"/>
          <w:shd w:val="clear" w:fill="FFFFFF"/>
        </w:rPr>
        <w:t>二、坚持用“三创”精神育人，形成“1+1”双创拔尖人才培养育人品牌29</w:t>
      </w:r>
      <w:r>
        <w:rPr>
          <w:rFonts w:hint="eastAsia" w:ascii="宋体" w:hAnsi="宋体" w:eastAsia="宋体" w:cs="宋体"/>
          <w:i w:val="0"/>
          <w:iCs w:val="0"/>
          <w:caps w:val="0"/>
          <w:color w:val="333333"/>
          <w:spacing w:val="0"/>
          <w:sz w:val="19"/>
          <w:szCs w:val="19"/>
          <w:u w:val="none"/>
          <w:bdr w:val="none" w:color="auto" w:sz="0" w:space="0"/>
          <w:shd w:val="clear" w:fill="FFFFFF"/>
        </w:rPr>
        <w:fldChar w:fldCharType="end"/>
      </w:r>
    </w:p>
    <w:p>
      <w:pPr>
        <w:pStyle w:val="5"/>
        <w:keepNext w:val="0"/>
        <w:keepLines w:val="0"/>
        <w:widowControl/>
        <w:suppressLineNumbers w:val="0"/>
        <w:shd w:val="clear" w:fill="FFFFFF"/>
        <w:spacing w:before="0" w:beforeAutospacing="0" w:after="0" w:afterAutospacing="0" w:line="483" w:lineRule="atLeast"/>
        <w:ind w:left="0" w:right="0" w:firstLine="0"/>
        <w:jc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333333"/>
          <w:spacing w:val="0"/>
          <w:sz w:val="19"/>
          <w:szCs w:val="19"/>
          <w:u w:val="none"/>
          <w:bdr w:val="none" w:color="auto" w:sz="0" w:space="0"/>
          <w:shd w:val="clear" w:fill="FFFFFF"/>
        </w:rPr>
        <w:fldChar w:fldCharType="begin"/>
      </w:r>
      <w:r>
        <w:rPr>
          <w:rFonts w:hint="eastAsia" w:ascii="宋体" w:hAnsi="宋体" w:eastAsia="宋体" w:cs="宋体"/>
          <w:i w:val="0"/>
          <w:iCs w:val="0"/>
          <w:caps w:val="0"/>
          <w:color w:val="333333"/>
          <w:spacing w:val="0"/>
          <w:sz w:val="19"/>
          <w:szCs w:val="19"/>
          <w:u w:val="none"/>
          <w:bdr w:val="none" w:color="auto" w:sz="0" w:space="0"/>
          <w:shd w:val="clear" w:fill="FFFFFF"/>
        </w:rPr>
        <w:instrText xml:space="preserve"> HYPERLINK "http://sxxh.org/h-nd-8668.html" \l "_Toc30526" </w:instrText>
      </w:r>
      <w:r>
        <w:rPr>
          <w:rFonts w:hint="eastAsia" w:ascii="宋体" w:hAnsi="宋体" w:eastAsia="宋体" w:cs="宋体"/>
          <w:i w:val="0"/>
          <w:iCs w:val="0"/>
          <w:caps w:val="0"/>
          <w:color w:val="333333"/>
          <w:spacing w:val="0"/>
          <w:sz w:val="19"/>
          <w:szCs w:val="19"/>
          <w:u w:val="none"/>
          <w:bdr w:val="none" w:color="auto" w:sz="0" w:space="0"/>
          <w:shd w:val="clear" w:fill="FFFFFF"/>
        </w:rPr>
        <w:fldChar w:fldCharType="separate"/>
      </w:r>
      <w:r>
        <w:rPr>
          <w:rStyle w:val="9"/>
          <w:rFonts w:hint="eastAsia" w:ascii="微软雅黑" w:hAnsi="微软雅黑" w:eastAsia="微软雅黑" w:cs="微软雅黑"/>
          <w:i w:val="0"/>
          <w:iCs w:val="0"/>
          <w:caps w:val="0"/>
          <w:color w:val="000000"/>
          <w:spacing w:val="0"/>
          <w:sz w:val="30"/>
          <w:szCs w:val="30"/>
          <w:u w:val="none"/>
          <w:bdr w:val="none" w:color="auto" w:sz="0" w:space="0"/>
          <w:shd w:val="clear" w:fill="FFFFFF"/>
        </w:rPr>
        <w:t>第八部分需要解决的问题与改进方向30</w:t>
      </w:r>
      <w:r>
        <w:rPr>
          <w:rFonts w:hint="eastAsia" w:ascii="宋体" w:hAnsi="宋体" w:eastAsia="宋体" w:cs="宋体"/>
          <w:i w:val="0"/>
          <w:iCs w:val="0"/>
          <w:caps w:val="0"/>
          <w:color w:val="333333"/>
          <w:spacing w:val="0"/>
          <w:sz w:val="19"/>
          <w:szCs w:val="19"/>
          <w:u w:val="none"/>
          <w:bdr w:val="none" w:color="auto" w:sz="0" w:space="0"/>
          <w:shd w:val="clear" w:fill="FFFFFF"/>
        </w:rPr>
        <w:fldChar w:fldCharType="end"/>
      </w:r>
    </w:p>
    <w:p>
      <w:pPr>
        <w:pStyle w:val="5"/>
        <w:keepNext w:val="0"/>
        <w:keepLines w:val="0"/>
        <w:widowControl/>
        <w:suppressLineNumbers w:val="0"/>
        <w:shd w:val="clear" w:fill="FFFFFF"/>
        <w:spacing w:before="0" w:beforeAutospacing="0" w:after="0" w:afterAutospacing="0" w:line="483" w:lineRule="atLeast"/>
        <w:ind w:left="0" w:right="0" w:firstLine="405"/>
        <w:jc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333333"/>
          <w:spacing w:val="0"/>
          <w:sz w:val="19"/>
          <w:szCs w:val="19"/>
          <w:u w:val="none"/>
          <w:bdr w:val="none" w:color="auto" w:sz="0" w:space="0"/>
          <w:shd w:val="clear" w:fill="FFFFFF"/>
        </w:rPr>
        <w:fldChar w:fldCharType="begin"/>
      </w:r>
      <w:r>
        <w:rPr>
          <w:rFonts w:hint="eastAsia" w:ascii="宋体" w:hAnsi="宋体" w:eastAsia="宋体" w:cs="宋体"/>
          <w:i w:val="0"/>
          <w:iCs w:val="0"/>
          <w:caps w:val="0"/>
          <w:color w:val="333333"/>
          <w:spacing w:val="0"/>
          <w:sz w:val="19"/>
          <w:szCs w:val="19"/>
          <w:u w:val="none"/>
          <w:bdr w:val="none" w:color="auto" w:sz="0" w:space="0"/>
          <w:shd w:val="clear" w:fill="FFFFFF"/>
        </w:rPr>
        <w:instrText xml:space="preserve"> HYPERLINK "http://sxxh.org/h-nd-8668.html" \l "_Toc22986" </w:instrText>
      </w:r>
      <w:r>
        <w:rPr>
          <w:rFonts w:hint="eastAsia" w:ascii="宋体" w:hAnsi="宋体" w:eastAsia="宋体" w:cs="宋体"/>
          <w:i w:val="0"/>
          <w:iCs w:val="0"/>
          <w:caps w:val="0"/>
          <w:color w:val="333333"/>
          <w:spacing w:val="0"/>
          <w:sz w:val="19"/>
          <w:szCs w:val="19"/>
          <w:u w:val="none"/>
          <w:bdr w:val="none" w:color="auto" w:sz="0" w:space="0"/>
          <w:shd w:val="clear" w:fill="FFFFFF"/>
        </w:rPr>
        <w:fldChar w:fldCharType="separate"/>
      </w:r>
      <w:r>
        <w:rPr>
          <w:rStyle w:val="9"/>
          <w:rFonts w:hint="eastAsia" w:ascii="微软雅黑" w:hAnsi="微软雅黑" w:eastAsia="微软雅黑" w:cs="微软雅黑"/>
          <w:i w:val="0"/>
          <w:iCs w:val="0"/>
          <w:caps w:val="0"/>
          <w:color w:val="000000"/>
          <w:spacing w:val="0"/>
          <w:sz w:val="30"/>
          <w:szCs w:val="30"/>
          <w:u w:val="none"/>
          <w:bdr w:val="none" w:color="auto" w:sz="0" w:space="0"/>
          <w:shd w:val="clear" w:fill="FFFFFF"/>
        </w:rPr>
        <w:t>一、进一步深化教育教学改革30</w:t>
      </w:r>
      <w:r>
        <w:rPr>
          <w:rFonts w:hint="eastAsia" w:ascii="宋体" w:hAnsi="宋体" w:eastAsia="宋体" w:cs="宋体"/>
          <w:i w:val="0"/>
          <w:iCs w:val="0"/>
          <w:caps w:val="0"/>
          <w:color w:val="333333"/>
          <w:spacing w:val="0"/>
          <w:sz w:val="19"/>
          <w:szCs w:val="19"/>
          <w:u w:val="none"/>
          <w:bdr w:val="none" w:color="auto" w:sz="0" w:space="0"/>
          <w:shd w:val="clear" w:fill="FFFFFF"/>
        </w:rPr>
        <w:fldChar w:fldCharType="end"/>
      </w:r>
    </w:p>
    <w:p>
      <w:pPr>
        <w:pStyle w:val="5"/>
        <w:keepNext w:val="0"/>
        <w:keepLines w:val="0"/>
        <w:widowControl/>
        <w:suppressLineNumbers w:val="0"/>
        <w:shd w:val="clear" w:fill="FFFFFF"/>
        <w:spacing w:before="0" w:beforeAutospacing="0" w:after="0" w:afterAutospacing="0" w:line="483" w:lineRule="atLeast"/>
        <w:ind w:left="0" w:right="0" w:firstLine="405"/>
        <w:jc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333333"/>
          <w:spacing w:val="0"/>
          <w:sz w:val="19"/>
          <w:szCs w:val="19"/>
          <w:u w:val="none"/>
          <w:bdr w:val="none" w:color="auto" w:sz="0" w:space="0"/>
          <w:shd w:val="clear" w:fill="FFFFFF"/>
        </w:rPr>
        <w:fldChar w:fldCharType="begin"/>
      </w:r>
      <w:r>
        <w:rPr>
          <w:rFonts w:hint="eastAsia" w:ascii="宋体" w:hAnsi="宋体" w:eastAsia="宋体" w:cs="宋体"/>
          <w:i w:val="0"/>
          <w:iCs w:val="0"/>
          <w:caps w:val="0"/>
          <w:color w:val="333333"/>
          <w:spacing w:val="0"/>
          <w:sz w:val="19"/>
          <w:szCs w:val="19"/>
          <w:u w:val="none"/>
          <w:bdr w:val="none" w:color="auto" w:sz="0" w:space="0"/>
          <w:shd w:val="clear" w:fill="FFFFFF"/>
        </w:rPr>
        <w:instrText xml:space="preserve"> HYPERLINK "http://sxxh.org/h-nd-8668.html" \l "_Toc25950" </w:instrText>
      </w:r>
      <w:r>
        <w:rPr>
          <w:rFonts w:hint="eastAsia" w:ascii="宋体" w:hAnsi="宋体" w:eastAsia="宋体" w:cs="宋体"/>
          <w:i w:val="0"/>
          <w:iCs w:val="0"/>
          <w:caps w:val="0"/>
          <w:color w:val="333333"/>
          <w:spacing w:val="0"/>
          <w:sz w:val="19"/>
          <w:szCs w:val="19"/>
          <w:u w:val="none"/>
          <w:bdr w:val="none" w:color="auto" w:sz="0" w:space="0"/>
          <w:shd w:val="clear" w:fill="FFFFFF"/>
        </w:rPr>
        <w:fldChar w:fldCharType="separate"/>
      </w:r>
      <w:r>
        <w:rPr>
          <w:rStyle w:val="9"/>
          <w:rFonts w:hint="eastAsia" w:ascii="微软雅黑" w:hAnsi="微软雅黑" w:eastAsia="微软雅黑" w:cs="微软雅黑"/>
          <w:i w:val="0"/>
          <w:iCs w:val="0"/>
          <w:caps w:val="0"/>
          <w:color w:val="000000"/>
          <w:spacing w:val="0"/>
          <w:sz w:val="30"/>
          <w:szCs w:val="30"/>
          <w:u w:val="none"/>
          <w:bdr w:val="none" w:color="auto" w:sz="0" w:space="0"/>
          <w:shd w:val="clear" w:fill="FFFFFF"/>
        </w:rPr>
        <w:t>二、进一步优化教师队伍结构，全面提升教师整体素质30</w:t>
      </w:r>
      <w:r>
        <w:rPr>
          <w:rFonts w:hint="eastAsia" w:ascii="宋体" w:hAnsi="宋体" w:eastAsia="宋体" w:cs="宋体"/>
          <w:i w:val="0"/>
          <w:iCs w:val="0"/>
          <w:caps w:val="0"/>
          <w:color w:val="333333"/>
          <w:spacing w:val="0"/>
          <w:sz w:val="19"/>
          <w:szCs w:val="19"/>
          <w:u w:val="none"/>
          <w:bdr w:val="none" w:color="auto" w:sz="0" w:space="0"/>
          <w:shd w:val="clear" w:fill="FFFFFF"/>
        </w:rPr>
        <w:fldChar w:fldCharType="end"/>
      </w:r>
    </w:p>
    <w:p>
      <w:pPr>
        <w:pStyle w:val="5"/>
        <w:keepNext w:val="0"/>
        <w:keepLines w:val="0"/>
        <w:widowControl/>
        <w:suppressLineNumbers w:val="0"/>
        <w:shd w:val="clear" w:fill="FFFFFF"/>
        <w:spacing w:before="0" w:beforeAutospacing="0" w:after="0" w:afterAutospacing="0" w:line="483" w:lineRule="atLeast"/>
        <w:ind w:left="0" w:right="0" w:firstLine="405"/>
        <w:jc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333333"/>
          <w:spacing w:val="0"/>
          <w:sz w:val="19"/>
          <w:szCs w:val="19"/>
          <w:u w:val="none"/>
          <w:bdr w:val="none" w:color="auto" w:sz="0" w:space="0"/>
          <w:shd w:val="clear" w:fill="FFFFFF"/>
        </w:rPr>
        <w:fldChar w:fldCharType="begin"/>
      </w:r>
      <w:r>
        <w:rPr>
          <w:rFonts w:hint="eastAsia" w:ascii="宋体" w:hAnsi="宋体" w:eastAsia="宋体" w:cs="宋体"/>
          <w:i w:val="0"/>
          <w:iCs w:val="0"/>
          <w:caps w:val="0"/>
          <w:color w:val="333333"/>
          <w:spacing w:val="0"/>
          <w:sz w:val="19"/>
          <w:szCs w:val="19"/>
          <w:u w:val="none"/>
          <w:bdr w:val="none" w:color="auto" w:sz="0" w:space="0"/>
          <w:shd w:val="clear" w:fill="FFFFFF"/>
        </w:rPr>
        <w:instrText xml:space="preserve"> HYPERLINK "http://sxxh.org/h-nd-8668.html" \l "_Toc18989" </w:instrText>
      </w:r>
      <w:r>
        <w:rPr>
          <w:rFonts w:hint="eastAsia" w:ascii="宋体" w:hAnsi="宋体" w:eastAsia="宋体" w:cs="宋体"/>
          <w:i w:val="0"/>
          <w:iCs w:val="0"/>
          <w:caps w:val="0"/>
          <w:color w:val="333333"/>
          <w:spacing w:val="0"/>
          <w:sz w:val="19"/>
          <w:szCs w:val="19"/>
          <w:u w:val="none"/>
          <w:bdr w:val="none" w:color="auto" w:sz="0" w:space="0"/>
          <w:shd w:val="clear" w:fill="FFFFFF"/>
        </w:rPr>
        <w:fldChar w:fldCharType="separate"/>
      </w:r>
      <w:r>
        <w:rPr>
          <w:rStyle w:val="9"/>
          <w:rFonts w:hint="eastAsia" w:ascii="微软雅黑" w:hAnsi="微软雅黑" w:eastAsia="微软雅黑" w:cs="微软雅黑"/>
          <w:i w:val="0"/>
          <w:iCs w:val="0"/>
          <w:caps w:val="0"/>
          <w:color w:val="000000"/>
          <w:spacing w:val="0"/>
          <w:sz w:val="30"/>
          <w:szCs w:val="30"/>
          <w:u w:val="none"/>
          <w:bdr w:val="none" w:color="auto" w:sz="0" w:space="0"/>
          <w:shd w:val="clear" w:fill="FFFFFF"/>
        </w:rPr>
        <w:t>三、进一步提升教学管理水平30</w:t>
      </w:r>
      <w:r>
        <w:rPr>
          <w:rFonts w:hint="eastAsia" w:ascii="宋体" w:hAnsi="宋体" w:eastAsia="宋体" w:cs="宋体"/>
          <w:i w:val="0"/>
          <w:iCs w:val="0"/>
          <w:caps w:val="0"/>
          <w:color w:val="333333"/>
          <w:spacing w:val="0"/>
          <w:sz w:val="19"/>
          <w:szCs w:val="19"/>
          <w:u w:val="none"/>
          <w:bdr w:val="none" w:color="auto" w:sz="0" w:space="0"/>
          <w:shd w:val="clear" w:fill="FFFFFF"/>
        </w:rPr>
        <w:fldChar w:fldCharType="end"/>
      </w:r>
    </w:p>
    <w:p>
      <w:pPr>
        <w:pStyle w:val="5"/>
        <w:keepNext w:val="0"/>
        <w:keepLines w:val="0"/>
        <w:widowControl/>
        <w:suppressLineNumbers w:val="0"/>
        <w:shd w:val="clear" w:fill="FFFFFF"/>
        <w:spacing w:before="0" w:beforeAutospacing="0" w:after="0" w:afterAutospacing="0" w:line="483" w:lineRule="atLeast"/>
        <w:ind w:left="0" w:right="0" w:firstLine="405"/>
        <w:jc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333333"/>
          <w:spacing w:val="0"/>
          <w:sz w:val="19"/>
          <w:szCs w:val="19"/>
          <w:u w:val="none"/>
          <w:bdr w:val="none" w:color="auto" w:sz="0" w:space="0"/>
          <w:shd w:val="clear" w:fill="FFFFFF"/>
        </w:rPr>
        <w:fldChar w:fldCharType="begin"/>
      </w:r>
      <w:r>
        <w:rPr>
          <w:rFonts w:hint="eastAsia" w:ascii="宋体" w:hAnsi="宋体" w:eastAsia="宋体" w:cs="宋体"/>
          <w:i w:val="0"/>
          <w:iCs w:val="0"/>
          <w:caps w:val="0"/>
          <w:color w:val="333333"/>
          <w:spacing w:val="0"/>
          <w:sz w:val="19"/>
          <w:szCs w:val="19"/>
          <w:u w:val="none"/>
          <w:bdr w:val="none" w:color="auto" w:sz="0" w:space="0"/>
          <w:shd w:val="clear" w:fill="FFFFFF"/>
        </w:rPr>
        <w:instrText xml:space="preserve"> HYPERLINK "http://sxxh.org/h-nd-8668.html" \l "_Toc24970" </w:instrText>
      </w:r>
      <w:r>
        <w:rPr>
          <w:rFonts w:hint="eastAsia" w:ascii="宋体" w:hAnsi="宋体" w:eastAsia="宋体" w:cs="宋体"/>
          <w:i w:val="0"/>
          <w:iCs w:val="0"/>
          <w:caps w:val="0"/>
          <w:color w:val="333333"/>
          <w:spacing w:val="0"/>
          <w:sz w:val="19"/>
          <w:szCs w:val="19"/>
          <w:u w:val="none"/>
          <w:bdr w:val="none" w:color="auto" w:sz="0" w:space="0"/>
          <w:shd w:val="clear" w:fill="FFFFFF"/>
        </w:rPr>
        <w:fldChar w:fldCharType="separate"/>
      </w:r>
      <w:r>
        <w:rPr>
          <w:rStyle w:val="9"/>
          <w:rFonts w:hint="eastAsia" w:ascii="微软雅黑" w:hAnsi="微软雅黑" w:eastAsia="微软雅黑" w:cs="微软雅黑"/>
          <w:i w:val="0"/>
          <w:iCs w:val="0"/>
          <w:caps w:val="0"/>
          <w:color w:val="000000"/>
          <w:spacing w:val="0"/>
          <w:sz w:val="30"/>
          <w:szCs w:val="30"/>
          <w:u w:val="none"/>
          <w:bdr w:val="none" w:color="auto" w:sz="0" w:space="0"/>
          <w:shd w:val="clear" w:fill="FFFFFF"/>
        </w:rPr>
        <w:t>四、进一步加大实验室建设31</w:t>
      </w:r>
      <w:r>
        <w:rPr>
          <w:rFonts w:hint="eastAsia" w:ascii="宋体" w:hAnsi="宋体" w:eastAsia="宋体" w:cs="宋体"/>
          <w:i w:val="0"/>
          <w:iCs w:val="0"/>
          <w:caps w:val="0"/>
          <w:color w:val="333333"/>
          <w:spacing w:val="0"/>
          <w:sz w:val="19"/>
          <w:szCs w:val="19"/>
          <w:u w:val="none"/>
          <w:bdr w:val="none" w:color="auto" w:sz="0" w:space="0"/>
          <w:shd w:val="clear" w:fill="FFFFFF"/>
        </w:rPr>
        <w:fldChar w:fldCharType="end"/>
      </w:r>
    </w:p>
    <w:p>
      <w:pPr>
        <w:pStyle w:val="5"/>
        <w:keepNext w:val="0"/>
        <w:keepLines w:val="0"/>
        <w:widowControl/>
        <w:suppressLineNumbers w:val="0"/>
        <w:shd w:val="clear" w:fill="FFFFFF"/>
        <w:spacing w:before="0" w:beforeAutospacing="0" w:after="0" w:afterAutospacing="0" w:line="483" w:lineRule="atLeast"/>
        <w:ind w:left="0" w:right="0" w:firstLine="405"/>
        <w:jc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333333"/>
          <w:spacing w:val="0"/>
          <w:sz w:val="19"/>
          <w:szCs w:val="19"/>
          <w:u w:val="none"/>
          <w:bdr w:val="none" w:color="auto" w:sz="0" w:space="0"/>
          <w:shd w:val="clear" w:fill="FFFFFF"/>
        </w:rPr>
        <w:fldChar w:fldCharType="begin"/>
      </w:r>
      <w:r>
        <w:rPr>
          <w:rFonts w:hint="eastAsia" w:ascii="宋体" w:hAnsi="宋体" w:eastAsia="宋体" w:cs="宋体"/>
          <w:i w:val="0"/>
          <w:iCs w:val="0"/>
          <w:caps w:val="0"/>
          <w:color w:val="333333"/>
          <w:spacing w:val="0"/>
          <w:sz w:val="19"/>
          <w:szCs w:val="19"/>
          <w:u w:val="none"/>
          <w:bdr w:val="none" w:color="auto" w:sz="0" w:space="0"/>
          <w:shd w:val="clear" w:fill="FFFFFF"/>
        </w:rPr>
        <w:instrText xml:space="preserve"> HYPERLINK "http://sxxh.org/h-nd-8668.html" \l "_Toc29890" </w:instrText>
      </w:r>
      <w:r>
        <w:rPr>
          <w:rFonts w:hint="eastAsia" w:ascii="宋体" w:hAnsi="宋体" w:eastAsia="宋体" w:cs="宋体"/>
          <w:i w:val="0"/>
          <w:iCs w:val="0"/>
          <w:caps w:val="0"/>
          <w:color w:val="333333"/>
          <w:spacing w:val="0"/>
          <w:sz w:val="19"/>
          <w:szCs w:val="19"/>
          <w:u w:val="none"/>
          <w:bdr w:val="none" w:color="auto" w:sz="0" w:space="0"/>
          <w:shd w:val="clear" w:fill="FFFFFF"/>
        </w:rPr>
        <w:fldChar w:fldCharType="separate"/>
      </w:r>
      <w:r>
        <w:rPr>
          <w:rStyle w:val="9"/>
          <w:rFonts w:hint="eastAsia" w:ascii="微软雅黑" w:hAnsi="微软雅黑" w:eastAsia="微软雅黑" w:cs="微软雅黑"/>
          <w:i w:val="0"/>
          <w:iCs w:val="0"/>
          <w:caps w:val="0"/>
          <w:color w:val="000000"/>
          <w:spacing w:val="0"/>
          <w:sz w:val="30"/>
          <w:szCs w:val="30"/>
          <w:u w:val="none"/>
          <w:bdr w:val="none" w:color="auto" w:sz="0" w:space="0"/>
          <w:shd w:val="clear" w:fill="FFFFFF"/>
        </w:rPr>
        <w:t>五、进一步完善质量保障体系31</w:t>
      </w:r>
      <w:r>
        <w:rPr>
          <w:rStyle w:val="9"/>
          <w:rFonts w:hint="eastAsia" w:ascii="宋体" w:hAnsi="宋体" w:eastAsia="宋体" w:cs="宋体"/>
          <w:i w:val="0"/>
          <w:iCs w:val="0"/>
          <w:caps w:val="0"/>
          <w:color w:val="000000"/>
          <w:spacing w:val="0"/>
          <w:sz w:val="30"/>
          <w:szCs w:val="30"/>
          <w:u w:val="none"/>
          <w:bdr w:val="none" w:color="auto" w:sz="0" w:space="0"/>
          <w:shd w:val="clear" w:fill="FFFFFF"/>
        </w:rPr>
        <w:br w:type="textWrapping"/>
      </w:r>
      <w:r>
        <w:rPr>
          <w:rFonts w:hint="eastAsia" w:ascii="宋体" w:hAnsi="宋体" w:eastAsia="宋体" w:cs="宋体"/>
          <w:i w:val="0"/>
          <w:iCs w:val="0"/>
          <w:caps w:val="0"/>
          <w:color w:val="333333"/>
          <w:spacing w:val="0"/>
          <w:sz w:val="19"/>
          <w:szCs w:val="19"/>
          <w:u w:val="none"/>
          <w:bdr w:val="none" w:color="auto" w:sz="0" w:space="0"/>
          <w:shd w:val="clear" w:fill="FFFFFF"/>
        </w:rPr>
        <w:fldChar w:fldCharType="end"/>
      </w:r>
    </w:p>
    <w:p>
      <w:pPr>
        <w:keepNext w:val="0"/>
        <w:keepLines w:val="0"/>
        <w:widowControl/>
        <w:suppressLineNumbers w:val="0"/>
        <w:jc w:val="left"/>
      </w:pPr>
    </w:p>
    <w:p>
      <w:pPr>
        <w:pStyle w:val="2"/>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676767"/>
          <w:spacing w:val="0"/>
        </w:rPr>
      </w:pPr>
      <w:r>
        <w:rPr>
          <w:rFonts w:hint="eastAsia" w:ascii="黑体" w:hAnsi="宋体" w:eastAsia="黑体" w:cs="黑体"/>
          <w:i w:val="0"/>
          <w:iCs w:val="0"/>
          <w:caps w:val="0"/>
          <w:color w:val="676767"/>
          <w:spacing w:val="0"/>
          <w:sz w:val="30"/>
          <w:szCs w:val="30"/>
          <w:shd w:val="clear" w:fill="FFFFFF"/>
        </w:rPr>
        <w:t>学校基本情况</w:t>
      </w:r>
    </w:p>
    <w:p>
      <w:pPr>
        <w:pStyle w:val="5"/>
        <w:keepNext w:val="0"/>
        <w:keepLines w:val="0"/>
        <w:widowControl/>
        <w:suppressLineNumbers w:val="0"/>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4"/>
          <w:szCs w:val="24"/>
          <w:shd w:val="clear" w:fill="FFFFFF"/>
        </w:rPr>
        <w:t>山西应用科技学院创建于1991年，2001年成为山西省第一所民办高职院校，2014年经国家教育部批准，成为以工学为主，管理学为辅，传承艺术学，涵盖经济学、教育学、文学，多学科的综合性、应用型全日制普通本科高校。学校以培养高素质应用型人才为己任，以倡导创新、创造、创业精神、培养创新型人才为宗旨，是一所融入现代教育理念的普通高校。学校地处山西转型综改示范园，南接太原潇河现代产业园，北邻太原教育园区，周围高校林立，高新企业环抱，交通发达，是未来地铁、磁悬浮交通枢纽的连接地，发展前景美好。</w:t>
      </w:r>
    </w:p>
    <w:p>
      <w:pPr>
        <w:pStyle w:val="5"/>
        <w:keepNext w:val="0"/>
        <w:keepLines w:val="0"/>
        <w:widowControl/>
        <w:suppressLineNumbers w:val="0"/>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4"/>
          <w:szCs w:val="24"/>
          <w:shd w:val="clear" w:fill="FFFFFF"/>
        </w:rPr>
        <w:t>学校共有2个校区，总占地面积62.24万㎡，总建筑面积为32.86万㎡，学校有党政单位22个，教学科研单位10个。现设有建工学院、信息工程学院、动力与电气工程学院、管理学院、财经学院、音乐学院、美术学院、文化传媒学院、基础教学部、思政部八院两部，设有本科专业31个，基本形成了以工学为主，各学科协调发展的学科专业体系。其中三个专业获批省级一流专业建设项目。学校全日制在校生14961人，全校教职工871人，其中专任教师612人。专任教师中，具有高级职称的专任教师187人，占专任教师的比例为30.56%；具有研究生学位（硕士和博士）的专任教师457人，占专任教师的比例为74.67%。</w:t>
      </w:r>
    </w:p>
    <w:p>
      <w:pPr>
        <w:pStyle w:val="5"/>
        <w:keepNext w:val="0"/>
        <w:keepLines w:val="0"/>
        <w:widowControl/>
        <w:suppressLineNumbers w:val="0"/>
        <w:shd w:val="clear" w:fill="FFFFFF"/>
        <w:spacing w:before="0" w:beforeAutospacing="0" w:after="0" w:afterAutospacing="0" w:line="405" w:lineRule="atLeast"/>
        <w:ind w:left="0" w:right="0" w:firstLine="480"/>
        <w:jc w:val="both"/>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4"/>
          <w:szCs w:val="24"/>
          <w:shd w:val="clear" w:fill="FFFFFF"/>
        </w:rPr>
        <w:t>建校29年来，学校坚持“以质量求生存，以特色求发展”的办学方针，以“追求应用型与学术性融合、致力于专业与产业链接轨”为核心理念，始终坚持以“专家治校、名师执教”为立校之本，先后为社会输送了6万余名各类合格优秀人才。学校奉行“自信、自立、自强”的精神，从无到有，从小到大，从弱到强，步履科学规范的全新教育，为山西民办教育带路、闯关，走出了一条成功之路，书写了民办教育的壮丽篇章。</w:t>
      </w:r>
    </w:p>
    <w:p>
      <w:pPr>
        <w:pStyle w:val="5"/>
        <w:keepNext w:val="0"/>
        <w:keepLines w:val="0"/>
        <w:widowControl/>
        <w:suppressLineNumbers w:val="0"/>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4"/>
          <w:szCs w:val="24"/>
          <w:shd w:val="clear" w:fill="FFFFFF"/>
        </w:rPr>
        <w:t>学校是山西省应用型本科高校联盟理事长单位，先后荣获“中华职教社黄炎培优秀高校”“中国民办高校先进单位”“山西省科教兴晋先进单位”，山西省“1331工程”优势学科建设高校、山西省应用型本科试点高校、山西省深化创新创业教育改革示范高校等称号，连续四年荣获“山西省大学生互联网+创新创业大赛”一等奖6项。赢得了社会各界的广泛赞誉，多次受到国家教育部、省教育厅的嘉奖。2018年1月，经省教育厅批准，学校成立了山西省人文社科重点研究基地——应用型高等教育研究中心。这为学校的转型跨越发展插上了腾飞的翅膀。学校将成为山西转型综改示范区的人才供应链、蓄水池，努力打造成综改示范区的黄埔军校，直接服务于转型综改区，培养更多适应社会需求的应用型人才。</w:t>
      </w:r>
      <w:bookmarkStart w:id="0" w:name="_bookmark1"/>
      <w:bookmarkEnd w:id="0"/>
      <w:bookmarkStart w:id="1" w:name="第一部分 本科教育基本情况"/>
      <w:bookmarkEnd w:id="1"/>
    </w:p>
    <w:p>
      <w:pPr>
        <w:pStyle w:val="2"/>
        <w:keepNext w:val="0"/>
        <w:keepLines w:val="0"/>
        <w:widowControl/>
        <w:suppressLineNumbers w:val="0"/>
        <w:shd w:val="clear" w:fill="FFFFFF"/>
        <w:spacing w:before="0" w:beforeAutospacing="0"/>
        <w:ind w:left="0" w:right="0" w:firstLine="0"/>
        <w:jc w:val="both"/>
        <w:rPr>
          <w:rFonts w:hint="eastAsia" w:ascii="微软雅黑" w:hAnsi="微软雅黑" w:eastAsia="微软雅黑" w:cs="微软雅黑"/>
          <w:i w:val="0"/>
          <w:iCs w:val="0"/>
          <w:caps w:val="0"/>
          <w:color w:val="676767"/>
          <w:spacing w:val="0"/>
        </w:rPr>
      </w:pPr>
      <w:bookmarkStart w:id="2" w:name="_Toc11876"/>
      <w:bookmarkEnd w:id="2"/>
      <w:r>
        <w:rPr>
          <w:rFonts w:hint="eastAsia" w:ascii="黑体" w:hAnsi="宋体" w:eastAsia="黑体" w:cs="黑体"/>
          <w:i w:val="0"/>
          <w:iCs w:val="0"/>
          <w:caps w:val="0"/>
          <w:color w:val="676767"/>
          <w:spacing w:val="0"/>
          <w:sz w:val="30"/>
          <w:szCs w:val="30"/>
          <w:shd w:val="clear" w:fill="FFFFFF"/>
        </w:rPr>
        <w:t>第一部分本科教育基本情况</w:t>
      </w:r>
    </w:p>
    <w:p>
      <w:pPr>
        <w:pStyle w:val="3"/>
        <w:keepNext w:val="0"/>
        <w:keepLines w:val="0"/>
        <w:widowControl/>
        <w:suppressLineNumbers w:val="0"/>
        <w:shd w:val="clear" w:fill="FFFFFF"/>
        <w:spacing w:before="0" w:beforeAutospacing="0"/>
        <w:ind w:left="0" w:right="0" w:firstLine="0"/>
        <w:jc w:val="both"/>
        <w:rPr>
          <w:rFonts w:hint="eastAsia" w:ascii="微软雅黑" w:hAnsi="微软雅黑" w:eastAsia="微软雅黑" w:cs="微软雅黑"/>
          <w:i w:val="0"/>
          <w:iCs w:val="0"/>
          <w:caps w:val="0"/>
          <w:color w:val="676767"/>
          <w:spacing w:val="0"/>
        </w:rPr>
      </w:pPr>
      <w:bookmarkStart w:id="3" w:name="_bookmark2"/>
      <w:bookmarkEnd w:id="3"/>
      <w:bookmarkStart w:id="4" w:name="一、本科人才培养目标及服务面向"/>
      <w:bookmarkEnd w:id="4"/>
      <w:bookmarkStart w:id="5" w:name="_Toc2414"/>
      <w:bookmarkEnd w:id="5"/>
      <w:r>
        <w:rPr>
          <w:rFonts w:hint="eastAsia" w:ascii="黑体" w:hAnsi="宋体" w:eastAsia="黑体" w:cs="黑体"/>
          <w:i w:val="0"/>
          <w:iCs w:val="0"/>
          <w:caps w:val="0"/>
          <w:color w:val="676767"/>
          <w:spacing w:val="0"/>
          <w:sz w:val="28"/>
          <w:szCs w:val="28"/>
          <w:shd w:val="clear" w:fill="FFFFFF"/>
        </w:rPr>
        <w:t>一、本科人才培养目标及服务面向</w:t>
      </w:r>
    </w:p>
    <w:p>
      <w:pPr>
        <w:pStyle w:val="5"/>
        <w:keepNext w:val="0"/>
        <w:keepLines w:val="0"/>
        <w:widowControl/>
        <w:suppressLineNumbers w:val="0"/>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76767"/>
          <w:spacing w:val="0"/>
          <w:sz w:val="21"/>
          <w:szCs w:val="21"/>
        </w:rPr>
      </w:pPr>
      <w:bookmarkStart w:id="6" w:name="_bookmark3"/>
      <w:bookmarkEnd w:id="6"/>
      <w:bookmarkStart w:id="7" w:name="二、本科专业设置情况"/>
      <w:bookmarkEnd w:id="7"/>
      <w:r>
        <w:rPr>
          <w:rFonts w:hint="eastAsia" w:ascii="微软雅黑" w:hAnsi="微软雅黑" w:eastAsia="微软雅黑" w:cs="微软雅黑"/>
          <w:i w:val="0"/>
          <w:iCs w:val="0"/>
          <w:caps w:val="0"/>
          <w:color w:val="676767"/>
          <w:spacing w:val="0"/>
          <w:sz w:val="24"/>
          <w:szCs w:val="24"/>
          <w:shd w:val="clear" w:fill="FFFFFF"/>
        </w:rPr>
        <w:t>以习近平新时代中国特色社会主义思想为指导，全面贯彻落实党的教育方针，坚持社会主义办学方向，坚持公益性办学宗旨，坚持应用型人才培养模式。遵循高等教育教学规律，以立德树人为根本任务，始终突出教学中心地位，不断推进学校内涵建设和特色发展。</w:t>
      </w:r>
    </w:p>
    <w:p>
      <w:pPr>
        <w:pStyle w:val="5"/>
        <w:keepNext w:val="0"/>
        <w:keepLines w:val="0"/>
        <w:widowControl/>
        <w:suppressLineNumbers w:val="0"/>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4"/>
          <w:szCs w:val="24"/>
          <w:shd w:val="clear" w:fill="FFFFFF"/>
        </w:rPr>
        <w:t>坚持“办学以教师为本、教学以学生为本”的办学理念，不断强化师资队伍建设，着力提高人才培养质量，坚持产学研结合，不断提升服务区域经济社会发展的能力，建设适应地方经济社会发展需要、规模适度、特色鲜明的应用型本科高等院校。</w:t>
      </w:r>
    </w:p>
    <w:p>
      <w:pPr>
        <w:pStyle w:val="5"/>
        <w:keepNext w:val="0"/>
        <w:keepLines w:val="0"/>
        <w:widowControl/>
        <w:suppressLineNumbers w:val="0"/>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76767"/>
          <w:spacing w:val="0"/>
          <w:sz w:val="21"/>
          <w:szCs w:val="21"/>
        </w:rPr>
      </w:pPr>
      <w:r>
        <w:rPr>
          <w:rStyle w:val="8"/>
          <w:rFonts w:hint="eastAsia" w:ascii="微软雅黑" w:hAnsi="微软雅黑" w:eastAsia="微软雅黑" w:cs="微软雅黑"/>
          <w:i w:val="0"/>
          <w:iCs w:val="0"/>
          <w:caps w:val="0"/>
          <w:color w:val="676767"/>
          <w:spacing w:val="0"/>
          <w:sz w:val="24"/>
          <w:szCs w:val="24"/>
          <w:shd w:val="clear" w:fill="FFFFFF"/>
        </w:rPr>
        <w:t>办学类型定位：</w:t>
      </w:r>
      <w:r>
        <w:rPr>
          <w:rFonts w:hint="eastAsia" w:ascii="微软雅黑" w:hAnsi="微软雅黑" w:eastAsia="微软雅黑" w:cs="微软雅黑"/>
          <w:i w:val="0"/>
          <w:iCs w:val="0"/>
          <w:caps w:val="0"/>
          <w:color w:val="676767"/>
          <w:spacing w:val="0"/>
          <w:sz w:val="24"/>
          <w:szCs w:val="24"/>
          <w:shd w:val="clear" w:fill="FFFFFF"/>
        </w:rPr>
        <w:t>地方性、应用型普通本科高校。</w:t>
      </w:r>
    </w:p>
    <w:p>
      <w:pPr>
        <w:pStyle w:val="5"/>
        <w:keepNext w:val="0"/>
        <w:keepLines w:val="0"/>
        <w:widowControl/>
        <w:suppressLineNumbers w:val="0"/>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76767"/>
          <w:spacing w:val="0"/>
          <w:sz w:val="21"/>
          <w:szCs w:val="21"/>
        </w:rPr>
      </w:pPr>
      <w:r>
        <w:rPr>
          <w:rStyle w:val="8"/>
          <w:rFonts w:hint="eastAsia" w:ascii="微软雅黑" w:hAnsi="微软雅黑" w:eastAsia="微软雅黑" w:cs="微软雅黑"/>
          <w:i w:val="0"/>
          <w:iCs w:val="0"/>
          <w:caps w:val="0"/>
          <w:color w:val="676767"/>
          <w:spacing w:val="0"/>
          <w:sz w:val="24"/>
          <w:szCs w:val="24"/>
          <w:shd w:val="clear" w:fill="FFFFFF"/>
        </w:rPr>
        <w:t>办学层次定位：</w:t>
      </w:r>
      <w:r>
        <w:rPr>
          <w:rFonts w:hint="eastAsia" w:ascii="微软雅黑" w:hAnsi="微软雅黑" w:eastAsia="微软雅黑" w:cs="微软雅黑"/>
          <w:i w:val="0"/>
          <w:iCs w:val="0"/>
          <w:caps w:val="0"/>
          <w:color w:val="676767"/>
          <w:spacing w:val="0"/>
          <w:sz w:val="24"/>
          <w:szCs w:val="24"/>
          <w:shd w:val="clear" w:fill="FFFFFF"/>
        </w:rPr>
        <w:t>以全日制本科教育为主，适时开展研究生教育。</w:t>
      </w:r>
    </w:p>
    <w:p>
      <w:pPr>
        <w:pStyle w:val="5"/>
        <w:keepNext w:val="0"/>
        <w:keepLines w:val="0"/>
        <w:widowControl/>
        <w:suppressLineNumbers w:val="0"/>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76767"/>
          <w:spacing w:val="0"/>
          <w:sz w:val="21"/>
          <w:szCs w:val="21"/>
        </w:rPr>
      </w:pPr>
      <w:r>
        <w:rPr>
          <w:rStyle w:val="8"/>
          <w:rFonts w:hint="eastAsia" w:ascii="微软雅黑" w:hAnsi="微软雅黑" w:eastAsia="微软雅黑" w:cs="微软雅黑"/>
          <w:i w:val="0"/>
          <w:iCs w:val="0"/>
          <w:caps w:val="0"/>
          <w:color w:val="676767"/>
          <w:spacing w:val="0"/>
          <w:sz w:val="24"/>
          <w:szCs w:val="24"/>
          <w:shd w:val="clear" w:fill="FFFFFF"/>
        </w:rPr>
        <w:t>学科专业定位：</w:t>
      </w:r>
      <w:r>
        <w:rPr>
          <w:rFonts w:hint="eastAsia" w:ascii="微软雅黑" w:hAnsi="微软雅黑" w:eastAsia="微软雅黑" w:cs="微软雅黑"/>
          <w:i w:val="0"/>
          <w:iCs w:val="0"/>
          <w:caps w:val="0"/>
          <w:color w:val="676767"/>
          <w:spacing w:val="0"/>
          <w:sz w:val="24"/>
          <w:szCs w:val="24"/>
          <w:shd w:val="clear" w:fill="FFFFFF"/>
        </w:rPr>
        <w:t>以工学为主，管理学为辅，传承艺术学，涵盖经济学、教育学、文学等多学科的综合性院校。</w:t>
      </w:r>
    </w:p>
    <w:p>
      <w:pPr>
        <w:pStyle w:val="5"/>
        <w:keepNext w:val="0"/>
        <w:keepLines w:val="0"/>
        <w:widowControl/>
        <w:suppressLineNumbers w:val="0"/>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76767"/>
          <w:spacing w:val="0"/>
          <w:sz w:val="21"/>
          <w:szCs w:val="21"/>
        </w:rPr>
      </w:pPr>
      <w:r>
        <w:rPr>
          <w:rStyle w:val="8"/>
          <w:rFonts w:hint="eastAsia" w:ascii="微软雅黑" w:hAnsi="微软雅黑" w:eastAsia="微软雅黑" w:cs="微软雅黑"/>
          <w:i w:val="0"/>
          <w:iCs w:val="0"/>
          <w:caps w:val="0"/>
          <w:color w:val="676767"/>
          <w:spacing w:val="0"/>
          <w:sz w:val="24"/>
          <w:szCs w:val="24"/>
          <w:shd w:val="clear" w:fill="FFFFFF"/>
        </w:rPr>
        <w:t>人才培养定位：</w:t>
      </w:r>
      <w:r>
        <w:rPr>
          <w:rFonts w:hint="eastAsia" w:ascii="微软雅黑" w:hAnsi="微软雅黑" w:eastAsia="微软雅黑" w:cs="微软雅黑"/>
          <w:i w:val="0"/>
          <w:iCs w:val="0"/>
          <w:caps w:val="0"/>
          <w:color w:val="676767"/>
          <w:spacing w:val="0"/>
          <w:sz w:val="24"/>
          <w:szCs w:val="24"/>
          <w:shd w:val="clear" w:fill="FFFFFF"/>
        </w:rPr>
        <w:t>培养适应地方经济社会发展需求，面向生产服务一线，具有良好的道德品质，具有创新精神和社会责任感，具有一定的理论基础和突出的实践能力，具有继续学习的能力和就业创业能力的高素质应用型、技能型人才。</w:t>
      </w:r>
    </w:p>
    <w:p>
      <w:pPr>
        <w:pStyle w:val="5"/>
        <w:keepNext w:val="0"/>
        <w:keepLines w:val="0"/>
        <w:widowControl/>
        <w:suppressLineNumbers w:val="0"/>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76767"/>
          <w:spacing w:val="0"/>
          <w:sz w:val="21"/>
          <w:szCs w:val="21"/>
        </w:rPr>
      </w:pPr>
      <w:r>
        <w:rPr>
          <w:rStyle w:val="8"/>
          <w:rFonts w:hint="eastAsia" w:ascii="微软雅黑" w:hAnsi="微软雅黑" w:eastAsia="微软雅黑" w:cs="微软雅黑"/>
          <w:i w:val="0"/>
          <w:iCs w:val="0"/>
          <w:caps w:val="0"/>
          <w:color w:val="676767"/>
          <w:spacing w:val="0"/>
          <w:sz w:val="24"/>
          <w:szCs w:val="24"/>
          <w:shd w:val="clear" w:fill="FFFFFF"/>
        </w:rPr>
        <w:t>服务面向定位：</w:t>
      </w:r>
      <w:r>
        <w:rPr>
          <w:rFonts w:hint="eastAsia" w:ascii="微软雅黑" w:hAnsi="微软雅黑" w:eastAsia="微软雅黑" w:cs="微软雅黑"/>
          <w:i w:val="0"/>
          <w:iCs w:val="0"/>
          <w:caps w:val="0"/>
          <w:color w:val="676767"/>
          <w:spacing w:val="0"/>
          <w:sz w:val="24"/>
          <w:szCs w:val="24"/>
          <w:shd w:val="clear" w:fill="FFFFFF"/>
        </w:rPr>
        <w:t>立足山西，辐射全国，重点服务山西地方经济建设。</w:t>
      </w:r>
    </w:p>
    <w:p>
      <w:pPr>
        <w:pStyle w:val="3"/>
        <w:keepNext w:val="0"/>
        <w:keepLines w:val="0"/>
        <w:widowControl/>
        <w:suppressLineNumbers w:val="0"/>
        <w:shd w:val="clear" w:fill="FFFFFF"/>
        <w:spacing w:before="0" w:beforeAutospacing="0"/>
        <w:ind w:left="0" w:right="0" w:firstLine="0"/>
        <w:jc w:val="both"/>
        <w:rPr>
          <w:rFonts w:hint="eastAsia" w:ascii="微软雅黑" w:hAnsi="微软雅黑" w:eastAsia="微软雅黑" w:cs="微软雅黑"/>
          <w:i w:val="0"/>
          <w:iCs w:val="0"/>
          <w:caps w:val="0"/>
          <w:color w:val="676767"/>
          <w:spacing w:val="0"/>
        </w:rPr>
      </w:pPr>
      <w:bookmarkStart w:id="8" w:name="_Toc20963"/>
      <w:bookmarkEnd w:id="8"/>
      <w:r>
        <w:rPr>
          <w:rFonts w:hint="eastAsia" w:ascii="黑体" w:hAnsi="宋体" w:eastAsia="黑体" w:cs="黑体"/>
          <w:i w:val="0"/>
          <w:iCs w:val="0"/>
          <w:caps w:val="0"/>
          <w:color w:val="676767"/>
          <w:spacing w:val="0"/>
          <w:sz w:val="28"/>
          <w:szCs w:val="28"/>
          <w:shd w:val="clear" w:fill="FFFFFF"/>
        </w:rPr>
        <w:t>二、本科专业设置情况</w:t>
      </w:r>
    </w:p>
    <w:p>
      <w:pPr>
        <w:pStyle w:val="5"/>
        <w:keepNext w:val="0"/>
        <w:keepLines w:val="0"/>
        <w:widowControl/>
        <w:suppressLineNumbers w:val="0"/>
        <w:shd w:val="clear" w:fill="FFFFFF"/>
        <w:spacing w:before="0" w:beforeAutospacing="0" w:after="0" w:afterAutospacing="0" w:line="405" w:lineRule="atLeast"/>
        <w:ind w:left="0" w:right="0" w:firstLine="450"/>
        <w:jc w:val="both"/>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15"/>
          <w:sz w:val="24"/>
          <w:szCs w:val="24"/>
          <w:shd w:val="clear" w:fill="FFFFFF"/>
        </w:rPr>
        <w:t>学校紧密围绕地方经济社会发展需求和新产业、新形态、新技术发展趋势，在广泛深入调研论证的基础上，对接产业链、创新链，设置学科专业体系。学校现设有</w:t>
      </w:r>
      <w:r>
        <w:rPr>
          <w:rFonts w:hint="eastAsia" w:ascii="微软雅黑" w:hAnsi="微软雅黑" w:eastAsia="微软雅黑" w:cs="微软雅黑"/>
          <w:i w:val="0"/>
          <w:iCs w:val="0"/>
          <w:caps w:val="0"/>
          <w:color w:val="676767"/>
          <w:spacing w:val="0"/>
          <w:sz w:val="24"/>
          <w:szCs w:val="24"/>
          <w:shd w:val="clear" w:fill="FFFFFF"/>
        </w:rPr>
        <w:t>建工学院、信息工程学院、动力与电气工程学院、管理学院、财经学院、音乐学院、美术学院、文化传媒学院</w:t>
      </w:r>
      <w:r>
        <w:rPr>
          <w:rFonts w:hint="eastAsia" w:ascii="微软雅黑" w:hAnsi="微软雅黑" w:eastAsia="微软雅黑" w:cs="微软雅黑"/>
          <w:i w:val="0"/>
          <w:iCs w:val="0"/>
          <w:caps w:val="0"/>
          <w:color w:val="676767"/>
          <w:spacing w:val="-15"/>
          <w:sz w:val="24"/>
          <w:szCs w:val="24"/>
          <w:shd w:val="clear" w:fill="FFFFFF"/>
        </w:rPr>
        <w:t>8个全日制本科教学单位。学校现有本科专业31个（见表1），涵盖5</w:t>
      </w:r>
      <w:r>
        <w:rPr>
          <w:rFonts w:hint="eastAsia" w:ascii="微软雅黑" w:hAnsi="微软雅黑" w:eastAsia="微软雅黑" w:cs="微软雅黑"/>
          <w:i w:val="0"/>
          <w:iCs w:val="0"/>
          <w:caps w:val="0"/>
          <w:color w:val="676767"/>
          <w:spacing w:val="0"/>
          <w:sz w:val="24"/>
          <w:szCs w:val="24"/>
          <w:shd w:val="clear" w:fill="FFFFFF"/>
        </w:rPr>
        <w:t>大学科门类，</w:t>
      </w:r>
      <w:r>
        <w:rPr>
          <w:rFonts w:hint="eastAsia" w:ascii="微软雅黑" w:hAnsi="微软雅黑" w:eastAsia="微软雅黑" w:cs="微软雅黑"/>
          <w:i w:val="0"/>
          <w:iCs w:val="0"/>
          <w:caps w:val="0"/>
          <w:color w:val="676767"/>
          <w:spacing w:val="-15"/>
          <w:sz w:val="24"/>
          <w:szCs w:val="24"/>
          <w:shd w:val="clear" w:fill="FFFFFF"/>
        </w:rPr>
        <w:t>拥有1个优势学科、3</w:t>
      </w:r>
      <w:r>
        <w:rPr>
          <w:rFonts w:hint="eastAsia" w:ascii="微软雅黑" w:hAnsi="微软雅黑" w:eastAsia="微软雅黑" w:cs="微软雅黑"/>
          <w:i w:val="0"/>
          <w:iCs w:val="0"/>
          <w:caps w:val="0"/>
          <w:color w:val="676767"/>
          <w:spacing w:val="-30"/>
          <w:sz w:val="24"/>
          <w:szCs w:val="24"/>
          <w:shd w:val="clear" w:fill="FFFFFF"/>
        </w:rPr>
        <w:t>个省</w:t>
      </w:r>
      <w:r>
        <w:rPr>
          <w:rFonts w:hint="eastAsia" w:ascii="微软雅黑" w:hAnsi="微软雅黑" w:eastAsia="微软雅黑" w:cs="微软雅黑"/>
          <w:i w:val="0"/>
          <w:iCs w:val="0"/>
          <w:caps w:val="0"/>
          <w:color w:val="676767"/>
          <w:spacing w:val="0"/>
          <w:sz w:val="24"/>
          <w:szCs w:val="24"/>
          <w:shd w:val="clear" w:fill="FFFFFF"/>
        </w:rPr>
        <w:t>级重点专业、7</w:t>
      </w:r>
      <w:r>
        <w:rPr>
          <w:rFonts w:hint="eastAsia" w:ascii="微软雅黑" w:hAnsi="微软雅黑" w:eastAsia="微软雅黑" w:cs="微软雅黑"/>
          <w:i w:val="0"/>
          <w:iCs w:val="0"/>
          <w:caps w:val="0"/>
          <w:color w:val="676767"/>
          <w:spacing w:val="-15"/>
          <w:sz w:val="24"/>
          <w:szCs w:val="24"/>
          <w:shd w:val="clear" w:fill="FFFFFF"/>
        </w:rPr>
        <w:t>个校级重点专业，</w:t>
      </w:r>
      <w:r>
        <w:rPr>
          <w:rFonts w:hint="eastAsia" w:ascii="微软雅黑" w:hAnsi="微软雅黑" w:eastAsia="微软雅黑" w:cs="微软雅黑"/>
          <w:i w:val="0"/>
          <w:iCs w:val="0"/>
          <w:caps w:val="0"/>
          <w:color w:val="676767"/>
          <w:spacing w:val="0"/>
          <w:sz w:val="24"/>
          <w:szCs w:val="24"/>
          <w:shd w:val="clear" w:fill="FFFFFF"/>
        </w:rPr>
        <w:t>为学校服务地方经济社会发展奠定了基础。各学科专业占比情况见图1。</w:t>
      </w:r>
    </w:p>
    <w:tbl>
      <w:tblPr>
        <w:tblW w:w="78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600"/>
        <w:gridCol w:w="1170"/>
        <w:gridCol w:w="2310"/>
        <w:gridCol w:w="2595"/>
        <w:gridCol w:w="11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7845" w:type="dxa"/>
            <w:gridSpan w:val="5"/>
            <w:tcBorders>
              <w:top w:val="nil"/>
              <w:left w:val="nil"/>
              <w:bottom w:val="nil"/>
              <w:right w:val="nil"/>
            </w:tcBorders>
            <w:shd w:val="clear" w:color="auto" w:fill="FFFFFF"/>
            <w:noWrap/>
            <w:tcMar>
              <w:bottom w:w="0"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000000"/>
                <w:spacing w:val="0"/>
                <w:sz w:val="21"/>
                <w:szCs w:val="21"/>
              </w:rPr>
              <w:t>表1 山西应用科技学院本科专业与学科设置情况一览表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noWrap/>
            <w:tcMar>
              <w:bottom w:w="0"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000000"/>
                <w:spacing w:val="0"/>
                <w:sz w:val="21"/>
                <w:szCs w:val="21"/>
              </w:rPr>
              <w:t>序号</w:t>
            </w:r>
          </w:p>
        </w:tc>
        <w:tc>
          <w:tcPr>
            <w:tcW w:w="0" w:type="auto"/>
            <w:tcBorders>
              <w:top w:val="single" w:color="000000" w:sz="6" w:space="0"/>
              <w:left w:val="nil"/>
              <w:bottom w:val="single" w:color="000000" w:sz="6" w:space="0"/>
              <w:right w:val="single" w:color="000000" w:sz="6" w:space="0"/>
            </w:tcBorders>
            <w:shd w:val="clear" w:color="auto" w:fill="FFFFFF"/>
            <w:noWrap/>
            <w:tcMar>
              <w:bottom w:w="0"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000000"/>
                <w:spacing w:val="0"/>
                <w:sz w:val="21"/>
                <w:szCs w:val="21"/>
              </w:rPr>
              <w:t>学科门类</w:t>
            </w:r>
          </w:p>
        </w:tc>
        <w:tc>
          <w:tcPr>
            <w:tcW w:w="0" w:type="auto"/>
            <w:tcBorders>
              <w:top w:val="single" w:color="000000" w:sz="6" w:space="0"/>
              <w:left w:val="nil"/>
              <w:bottom w:val="single" w:color="000000" w:sz="6" w:space="0"/>
              <w:right w:val="single" w:color="000000" w:sz="6" w:space="0"/>
            </w:tcBorders>
            <w:shd w:val="clear" w:color="auto" w:fill="FFFFFF"/>
            <w:noWrap/>
            <w:tcMar>
              <w:bottom w:w="0"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000000"/>
                <w:spacing w:val="0"/>
                <w:sz w:val="21"/>
                <w:szCs w:val="21"/>
              </w:rPr>
              <w:t>专业大类</w:t>
            </w:r>
          </w:p>
        </w:tc>
        <w:tc>
          <w:tcPr>
            <w:tcW w:w="0" w:type="auto"/>
            <w:tcBorders>
              <w:top w:val="single" w:color="000000" w:sz="6" w:space="0"/>
              <w:left w:val="nil"/>
              <w:bottom w:val="single" w:color="000000" w:sz="6" w:space="0"/>
              <w:right w:val="single" w:color="000000" w:sz="6" w:space="0"/>
            </w:tcBorders>
            <w:shd w:val="clear" w:color="auto" w:fill="FFFFFF"/>
            <w:noWrap/>
            <w:tcMar>
              <w:bottom w:w="0"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000000"/>
                <w:spacing w:val="0"/>
                <w:sz w:val="21"/>
                <w:szCs w:val="21"/>
              </w:rPr>
              <w:t>专业名称</w:t>
            </w:r>
          </w:p>
        </w:tc>
        <w:tc>
          <w:tcPr>
            <w:tcW w:w="0" w:type="auto"/>
            <w:tcBorders>
              <w:top w:val="single" w:color="000000" w:sz="6" w:space="0"/>
              <w:left w:val="nil"/>
              <w:bottom w:val="single" w:color="000000" w:sz="6" w:space="0"/>
              <w:right w:val="single" w:color="000000" w:sz="6" w:space="0"/>
            </w:tcBorders>
            <w:shd w:val="clear" w:color="auto" w:fill="FFFFFF"/>
            <w:noWrap/>
            <w:tcMar>
              <w:bottom w:w="0"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000000"/>
                <w:spacing w:val="0"/>
                <w:sz w:val="21"/>
                <w:szCs w:val="21"/>
              </w:rPr>
              <w:t>设置时间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noWrap/>
            <w:tcMar>
              <w:bottom w:w="0"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000000"/>
                <w:spacing w:val="0"/>
                <w:sz w:val="21"/>
                <w:szCs w:val="21"/>
              </w:rPr>
              <w:t>1</w:t>
            </w:r>
          </w:p>
        </w:tc>
        <w:tc>
          <w:tcPr>
            <w:tcW w:w="0" w:type="auto"/>
            <w:tcBorders>
              <w:top w:val="nil"/>
              <w:left w:val="nil"/>
              <w:bottom w:val="single" w:color="000000" w:sz="6" w:space="0"/>
              <w:right w:val="single" w:color="000000" w:sz="6" w:space="0"/>
            </w:tcBorders>
            <w:shd w:val="clear" w:color="auto" w:fill="FFFFFF"/>
            <w:noWrap/>
            <w:tcMar>
              <w:bottom w:w="0"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000000"/>
                <w:spacing w:val="0"/>
                <w:sz w:val="21"/>
                <w:szCs w:val="21"/>
              </w:rPr>
              <w:t>工学</w:t>
            </w:r>
          </w:p>
        </w:tc>
        <w:tc>
          <w:tcPr>
            <w:tcW w:w="0" w:type="auto"/>
            <w:tcBorders>
              <w:top w:val="nil"/>
              <w:left w:val="nil"/>
              <w:bottom w:val="single" w:color="000000" w:sz="6" w:space="0"/>
              <w:right w:val="single" w:color="000000" w:sz="6" w:space="0"/>
            </w:tcBorders>
            <w:shd w:val="clear" w:color="auto" w:fill="FFFFFF"/>
            <w:noWrap/>
            <w:tcMar>
              <w:bottom w:w="0"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000000"/>
                <w:spacing w:val="0"/>
                <w:sz w:val="21"/>
                <w:szCs w:val="21"/>
              </w:rPr>
              <w:t>土木类</w:t>
            </w:r>
          </w:p>
        </w:tc>
        <w:tc>
          <w:tcPr>
            <w:tcW w:w="0" w:type="auto"/>
            <w:tcBorders>
              <w:top w:val="nil"/>
              <w:left w:val="nil"/>
              <w:bottom w:val="single" w:color="000000" w:sz="6" w:space="0"/>
              <w:right w:val="single" w:color="000000" w:sz="6" w:space="0"/>
            </w:tcBorders>
            <w:shd w:val="clear" w:color="auto" w:fill="FFFFFF"/>
            <w:noWrap/>
            <w:tcMar>
              <w:bottom w:w="0"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000000"/>
                <w:spacing w:val="0"/>
                <w:sz w:val="21"/>
                <w:szCs w:val="21"/>
              </w:rPr>
              <w:t>土木工程</w:t>
            </w:r>
          </w:p>
        </w:tc>
        <w:tc>
          <w:tcPr>
            <w:tcW w:w="0" w:type="auto"/>
            <w:tcBorders>
              <w:top w:val="nil"/>
              <w:left w:val="nil"/>
              <w:bottom w:val="single" w:color="000000" w:sz="6" w:space="0"/>
              <w:right w:val="single" w:color="000000" w:sz="6" w:space="0"/>
            </w:tcBorders>
            <w:shd w:val="clear" w:color="auto" w:fill="FFFFFF"/>
            <w:noWrap/>
            <w:tcMar>
              <w:bottom w:w="0"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000000"/>
                <w:spacing w:val="0"/>
                <w:sz w:val="21"/>
                <w:szCs w:val="21"/>
              </w:rPr>
              <w:t>2014年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FFFFFF"/>
            <w:noWrap/>
            <w:tcMar>
              <w:bottom w:w="0"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676767"/>
                <w:spacing w:val="0"/>
                <w:sz w:val="21"/>
                <w:szCs w:val="21"/>
              </w:rPr>
              <w:t>2</w:t>
            </w:r>
          </w:p>
        </w:tc>
        <w:tc>
          <w:tcPr>
            <w:tcW w:w="0" w:type="auto"/>
            <w:tcBorders>
              <w:top w:val="nil"/>
              <w:left w:val="nil"/>
              <w:bottom w:val="single" w:color="000000" w:sz="6" w:space="0"/>
              <w:right w:val="single" w:color="000000" w:sz="6" w:space="0"/>
            </w:tcBorders>
            <w:shd w:val="clear" w:color="auto" w:fill="FFFFFF"/>
            <w:noWrap/>
            <w:tcMar>
              <w:bottom w:w="0"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676767"/>
                <w:spacing w:val="0"/>
                <w:sz w:val="21"/>
                <w:szCs w:val="21"/>
              </w:rPr>
              <w:t>工学</w:t>
            </w:r>
          </w:p>
        </w:tc>
        <w:tc>
          <w:tcPr>
            <w:tcW w:w="0" w:type="auto"/>
            <w:tcBorders>
              <w:top w:val="nil"/>
              <w:left w:val="nil"/>
              <w:bottom w:val="single" w:color="000000" w:sz="6" w:space="0"/>
              <w:right w:val="single" w:color="000000" w:sz="6" w:space="0"/>
            </w:tcBorders>
            <w:shd w:val="clear" w:color="auto" w:fill="FFFFFF"/>
            <w:noWrap/>
            <w:tcMar>
              <w:bottom w:w="0"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676767"/>
                <w:spacing w:val="0"/>
                <w:sz w:val="21"/>
                <w:szCs w:val="21"/>
              </w:rPr>
              <w:t>计算机类</w:t>
            </w:r>
          </w:p>
        </w:tc>
        <w:tc>
          <w:tcPr>
            <w:tcW w:w="0" w:type="auto"/>
            <w:tcBorders>
              <w:top w:val="nil"/>
              <w:left w:val="nil"/>
              <w:bottom w:val="single" w:color="000000" w:sz="6" w:space="0"/>
              <w:right w:val="single" w:color="000000" w:sz="6" w:space="0"/>
            </w:tcBorders>
            <w:shd w:val="clear" w:color="auto" w:fill="FFFFFF"/>
            <w:noWrap/>
            <w:tcMar>
              <w:bottom w:w="0"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676767"/>
                <w:spacing w:val="0"/>
                <w:sz w:val="21"/>
                <w:szCs w:val="21"/>
              </w:rPr>
              <w:t>计算机科学与技术</w:t>
            </w:r>
          </w:p>
        </w:tc>
        <w:tc>
          <w:tcPr>
            <w:tcW w:w="0" w:type="auto"/>
            <w:tcBorders>
              <w:top w:val="nil"/>
              <w:left w:val="nil"/>
              <w:bottom w:val="single" w:color="000000" w:sz="6" w:space="0"/>
              <w:right w:val="single" w:color="000000" w:sz="6" w:space="0"/>
            </w:tcBorders>
            <w:shd w:val="clear" w:color="auto" w:fill="FFFFFF"/>
            <w:noWrap/>
            <w:tcMar>
              <w:bottom w:w="0"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676767"/>
                <w:spacing w:val="0"/>
                <w:sz w:val="21"/>
                <w:szCs w:val="21"/>
              </w:rPr>
              <w:t>2014年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600" w:type="dxa"/>
            <w:tcBorders>
              <w:top w:val="nil"/>
              <w:left w:val="single" w:color="000000" w:sz="6" w:space="0"/>
              <w:bottom w:val="single" w:color="000000" w:sz="6" w:space="0"/>
              <w:right w:val="single" w:color="000000" w:sz="6" w:space="0"/>
            </w:tcBorders>
            <w:shd w:val="clear" w:color="auto" w:fill="FFFFFF"/>
            <w:noWrap/>
            <w:tcMar>
              <w:bottom w:w="0"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676767"/>
                <w:spacing w:val="0"/>
                <w:sz w:val="21"/>
                <w:szCs w:val="21"/>
              </w:rPr>
              <w:t>3</w:t>
            </w:r>
          </w:p>
        </w:tc>
        <w:tc>
          <w:tcPr>
            <w:tcW w:w="0" w:type="auto"/>
            <w:tcBorders>
              <w:top w:val="nil"/>
              <w:left w:val="nil"/>
              <w:bottom w:val="single" w:color="000000" w:sz="6" w:space="0"/>
              <w:right w:val="single" w:color="000000" w:sz="6" w:space="0"/>
            </w:tcBorders>
            <w:shd w:val="clear" w:color="auto" w:fill="FFFFFF"/>
            <w:noWrap/>
            <w:tcMar>
              <w:bottom w:w="0"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676767"/>
                <w:spacing w:val="0"/>
                <w:sz w:val="21"/>
                <w:szCs w:val="21"/>
              </w:rPr>
              <w:t>工学</w:t>
            </w:r>
          </w:p>
        </w:tc>
        <w:tc>
          <w:tcPr>
            <w:tcW w:w="0" w:type="auto"/>
            <w:tcBorders>
              <w:top w:val="nil"/>
              <w:left w:val="nil"/>
              <w:bottom w:val="single" w:color="000000" w:sz="6" w:space="0"/>
              <w:right w:val="single" w:color="000000" w:sz="6" w:space="0"/>
            </w:tcBorders>
            <w:shd w:val="clear" w:color="auto" w:fill="FFFFFF"/>
            <w:noWrap/>
            <w:tcMar>
              <w:bottom w:w="0"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676767"/>
                <w:spacing w:val="0"/>
                <w:sz w:val="21"/>
                <w:szCs w:val="21"/>
              </w:rPr>
              <w:t>管理科学与工程类</w:t>
            </w:r>
          </w:p>
        </w:tc>
        <w:tc>
          <w:tcPr>
            <w:tcW w:w="0" w:type="auto"/>
            <w:tcBorders>
              <w:top w:val="nil"/>
              <w:left w:val="nil"/>
              <w:bottom w:val="single" w:color="000000" w:sz="6" w:space="0"/>
              <w:right w:val="single" w:color="000000" w:sz="6" w:space="0"/>
            </w:tcBorders>
            <w:shd w:val="clear" w:color="auto" w:fill="FFFFFF"/>
            <w:noWrap/>
            <w:tcMar>
              <w:bottom w:w="0"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676767"/>
                <w:spacing w:val="0"/>
                <w:sz w:val="21"/>
                <w:szCs w:val="21"/>
              </w:rPr>
              <w:t>工程造价</w:t>
            </w:r>
          </w:p>
        </w:tc>
        <w:tc>
          <w:tcPr>
            <w:tcW w:w="0" w:type="auto"/>
            <w:tcBorders>
              <w:top w:val="nil"/>
              <w:left w:val="nil"/>
              <w:bottom w:val="single" w:color="000000" w:sz="6" w:space="0"/>
              <w:right w:val="single" w:color="000000" w:sz="6" w:space="0"/>
            </w:tcBorders>
            <w:shd w:val="clear" w:color="auto" w:fill="FFFFFF"/>
            <w:noWrap/>
            <w:tcMar>
              <w:bottom w:w="0"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676767"/>
                <w:spacing w:val="0"/>
                <w:sz w:val="21"/>
                <w:szCs w:val="21"/>
              </w:rPr>
              <w:t>2014年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600" w:type="dxa"/>
            <w:tcBorders>
              <w:top w:val="nil"/>
              <w:left w:val="single" w:color="000000" w:sz="6" w:space="0"/>
              <w:bottom w:val="single" w:color="000000" w:sz="6" w:space="0"/>
              <w:right w:val="single" w:color="000000" w:sz="6" w:space="0"/>
            </w:tcBorders>
            <w:shd w:val="clear" w:color="auto" w:fill="FFFFFF"/>
            <w:noWrap/>
            <w:tcMar>
              <w:bottom w:w="0"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676767"/>
                <w:spacing w:val="0"/>
                <w:sz w:val="21"/>
                <w:szCs w:val="21"/>
              </w:rPr>
              <w:t>4</w:t>
            </w:r>
          </w:p>
        </w:tc>
        <w:tc>
          <w:tcPr>
            <w:tcW w:w="0" w:type="auto"/>
            <w:tcBorders>
              <w:top w:val="nil"/>
              <w:left w:val="nil"/>
              <w:bottom w:val="single" w:color="000000" w:sz="6" w:space="0"/>
              <w:right w:val="single" w:color="000000" w:sz="6" w:space="0"/>
            </w:tcBorders>
            <w:shd w:val="clear" w:color="auto" w:fill="FFFFFF"/>
            <w:noWrap/>
            <w:tcMar>
              <w:bottom w:w="0"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676767"/>
                <w:spacing w:val="0"/>
                <w:sz w:val="21"/>
                <w:szCs w:val="21"/>
              </w:rPr>
              <w:t>工学</w:t>
            </w:r>
          </w:p>
        </w:tc>
        <w:tc>
          <w:tcPr>
            <w:tcW w:w="0" w:type="auto"/>
            <w:tcBorders>
              <w:top w:val="nil"/>
              <w:left w:val="nil"/>
              <w:bottom w:val="single" w:color="000000" w:sz="6" w:space="0"/>
              <w:right w:val="single" w:color="000000" w:sz="6" w:space="0"/>
            </w:tcBorders>
            <w:shd w:val="clear" w:color="auto" w:fill="FFFFFF"/>
            <w:noWrap/>
            <w:tcMar>
              <w:bottom w:w="0"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676767"/>
                <w:spacing w:val="0"/>
                <w:sz w:val="21"/>
                <w:szCs w:val="21"/>
              </w:rPr>
              <w:t>建筑类</w:t>
            </w:r>
          </w:p>
        </w:tc>
        <w:tc>
          <w:tcPr>
            <w:tcW w:w="0" w:type="auto"/>
            <w:tcBorders>
              <w:top w:val="nil"/>
              <w:left w:val="nil"/>
              <w:bottom w:val="single" w:color="000000" w:sz="6" w:space="0"/>
              <w:right w:val="single" w:color="000000" w:sz="6" w:space="0"/>
            </w:tcBorders>
            <w:shd w:val="clear" w:color="auto" w:fill="FFFFFF"/>
            <w:noWrap/>
            <w:tcMar>
              <w:bottom w:w="0"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676767"/>
                <w:spacing w:val="0"/>
                <w:sz w:val="21"/>
                <w:szCs w:val="21"/>
              </w:rPr>
              <w:t>风景园林</w:t>
            </w:r>
          </w:p>
        </w:tc>
        <w:tc>
          <w:tcPr>
            <w:tcW w:w="0" w:type="auto"/>
            <w:tcBorders>
              <w:top w:val="nil"/>
              <w:left w:val="nil"/>
              <w:bottom w:val="single" w:color="000000" w:sz="6" w:space="0"/>
              <w:right w:val="single" w:color="000000" w:sz="6" w:space="0"/>
            </w:tcBorders>
            <w:shd w:val="clear" w:color="auto" w:fill="FFFFFF"/>
            <w:noWrap/>
            <w:tcMar>
              <w:bottom w:w="0"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676767"/>
                <w:spacing w:val="0"/>
                <w:sz w:val="21"/>
                <w:szCs w:val="21"/>
              </w:rPr>
              <w:t>2015年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600" w:type="dxa"/>
            <w:tcBorders>
              <w:top w:val="nil"/>
              <w:left w:val="single" w:color="000000" w:sz="6" w:space="0"/>
              <w:bottom w:val="single" w:color="000000" w:sz="6" w:space="0"/>
              <w:right w:val="single" w:color="000000" w:sz="6" w:space="0"/>
            </w:tcBorders>
            <w:shd w:val="clear" w:color="auto" w:fill="FFFFFF"/>
            <w:noWrap/>
            <w:tcMar>
              <w:bottom w:w="0"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676767"/>
                <w:spacing w:val="0"/>
                <w:sz w:val="21"/>
                <w:szCs w:val="21"/>
              </w:rPr>
              <w:t>5</w:t>
            </w:r>
          </w:p>
        </w:tc>
        <w:tc>
          <w:tcPr>
            <w:tcW w:w="0" w:type="auto"/>
            <w:tcBorders>
              <w:top w:val="nil"/>
              <w:left w:val="nil"/>
              <w:bottom w:val="single" w:color="000000" w:sz="6" w:space="0"/>
              <w:right w:val="single" w:color="000000" w:sz="6" w:space="0"/>
            </w:tcBorders>
            <w:shd w:val="clear" w:color="auto" w:fill="FFFFFF"/>
            <w:noWrap/>
            <w:tcMar>
              <w:bottom w:w="0"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676767"/>
                <w:spacing w:val="0"/>
                <w:sz w:val="21"/>
                <w:szCs w:val="21"/>
              </w:rPr>
              <w:t>工学</w:t>
            </w:r>
          </w:p>
        </w:tc>
        <w:tc>
          <w:tcPr>
            <w:tcW w:w="0" w:type="auto"/>
            <w:tcBorders>
              <w:top w:val="nil"/>
              <w:left w:val="nil"/>
              <w:bottom w:val="single" w:color="000000" w:sz="6" w:space="0"/>
              <w:right w:val="single" w:color="000000" w:sz="6" w:space="0"/>
            </w:tcBorders>
            <w:shd w:val="clear" w:color="auto" w:fill="FFFFFF"/>
            <w:noWrap/>
            <w:tcMar>
              <w:bottom w:w="0"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676767"/>
                <w:spacing w:val="0"/>
                <w:sz w:val="21"/>
                <w:szCs w:val="21"/>
              </w:rPr>
              <w:t>计算机类</w:t>
            </w:r>
          </w:p>
        </w:tc>
        <w:tc>
          <w:tcPr>
            <w:tcW w:w="0" w:type="auto"/>
            <w:tcBorders>
              <w:top w:val="nil"/>
              <w:left w:val="nil"/>
              <w:bottom w:val="single" w:color="000000" w:sz="6" w:space="0"/>
              <w:right w:val="single" w:color="000000" w:sz="6" w:space="0"/>
            </w:tcBorders>
            <w:shd w:val="clear" w:color="auto" w:fill="FFFFFF"/>
            <w:noWrap/>
            <w:tcMar>
              <w:bottom w:w="0"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676767"/>
                <w:spacing w:val="0"/>
                <w:sz w:val="21"/>
                <w:szCs w:val="21"/>
              </w:rPr>
              <w:t>软件工程</w:t>
            </w:r>
          </w:p>
        </w:tc>
        <w:tc>
          <w:tcPr>
            <w:tcW w:w="0" w:type="auto"/>
            <w:tcBorders>
              <w:top w:val="nil"/>
              <w:left w:val="nil"/>
              <w:bottom w:val="single" w:color="000000" w:sz="6" w:space="0"/>
              <w:right w:val="single" w:color="000000" w:sz="6" w:space="0"/>
            </w:tcBorders>
            <w:shd w:val="clear" w:color="auto" w:fill="FFFFFF"/>
            <w:noWrap/>
            <w:tcMar>
              <w:bottom w:w="0"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676767"/>
                <w:spacing w:val="0"/>
                <w:sz w:val="21"/>
                <w:szCs w:val="21"/>
              </w:rPr>
              <w:t>2016年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600" w:type="dxa"/>
            <w:tcBorders>
              <w:top w:val="nil"/>
              <w:left w:val="single" w:color="000000" w:sz="6" w:space="0"/>
              <w:bottom w:val="single" w:color="000000" w:sz="6" w:space="0"/>
              <w:right w:val="single" w:color="000000" w:sz="6" w:space="0"/>
            </w:tcBorders>
            <w:shd w:val="clear" w:color="auto" w:fill="FFFFFF"/>
            <w:noWrap/>
            <w:tcMar>
              <w:bottom w:w="0"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676767"/>
                <w:spacing w:val="0"/>
                <w:sz w:val="21"/>
                <w:szCs w:val="21"/>
              </w:rPr>
              <w:t>6</w:t>
            </w:r>
          </w:p>
        </w:tc>
        <w:tc>
          <w:tcPr>
            <w:tcW w:w="0" w:type="auto"/>
            <w:tcBorders>
              <w:top w:val="nil"/>
              <w:left w:val="nil"/>
              <w:bottom w:val="single" w:color="000000" w:sz="6" w:space="0"/>
              <w:right w:val="single" w:color="000000" w:sz="6" w:space="0"/>
            </w:tcBorders>
            <w:shd w:val="clear" w:color="auto" w:fill="FFFFFF"/>
            <w:noWrap/>
            <w:tcMar>
              <w:bottom w:w="0"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676767"/>
                <w:spacing w:val="0"/>
                <w:sz w:val="21"/>
                <w:szCs w:val="21"/>
              </w:rPr>
              <w:t>工学</w:t>
            </w:r>
          </w:p>
        </w:tc>
        <w:tc>
          <w:tcPr>
            <w:tcW w:w="0" w:type="auto"/>
            <w:tcBorders>
              <w:top w:val="nil"/>
              <w:left w:val="nil"/>
              <w:bottom w:val="single" w:color="000000" w:sz="6" w:space="0"/>
              <w:right w:val="single" w:color="000000" w:sz="6" w:space="0"/>
            </w:tcBorders>
            <w:shd w:val="clear" w:color="auto" w:fill="FFFFFF"/>
            <w:noWrap/>
            <w:tcMar>
              <w:bottom w:w="0"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676767"/>
                <w:spacing w:val="0"/>
                <w:sz w:val="21"/>
                <w:szCs w:val="21"/>
              </w:rPr>
              <w:t>电子信息类</w:t>
            </w:r>
          </w:p>
        </w:tc>
        <w:tc>
          <w:tcPr>
            <w:tcW w:w="0" w:type="auto"/>
            <w:tcBorders>
              <w:top w:val="nil"/>
              <w:left w:val="nil"/>
              <w:bottom w:val="single" w:color="000000" w:sz="6" w:space="0"/>
              <w:right w:val="single" w:color="000000" w:sz="6" w:space="0"/>
            </w:tcBorders>
            <w:shd w:val="clear" w:color="auto" w:fill="FFFFFF"/>
            <w:noWrap/>
            <w:tcMar>
              <w:bottom w:w="0"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676767"/>
                <w:spacing w:val="0"/>
                <w:sz w:val="21"/>
                <w:szCs w:val="21"/>
              </w:rPr>
              <w:t>电子信息工程</w:t>
            </w:r>
          </w:p>
        </w:tc>
        <w:tc>
          <w:tcPr>
            <w:tcW w:w="0" w:type="auto"/>
            <w:tcBorders>
              <w:top w:val="nil"/>
              <w:left w:val="nil"/>
              <w:bottom w:val="single" w:color="000000" w:sz="6" w:space="0"/>
              <w:right w:val="single" w:color="000000" w:sz="6" w:space="0"/>
            </w:tcBorders>
            <w:shd w:val="clear" w:color="auto" w:fill="FFFFFF"/>
            <w:noWrap/>
            <w:tcMar>
              <w:bottom w:w="0"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676767"/>
                <w:spacing w:val="0"/>
                <w:sz w:val="21"/>
                <w:szCs w:val="21"/>
              </w:rPr>
              <w:t>2017年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600" w:type="dxa"/>
            <w:tcBorders>
              <w:top w:val="nil"/>
              <w:left w:val="single" w:color="000000" w:sz="6" w:space="0"/>
              <w:bottom w:val="single" w:color="000000" w:sz="6" w:space="0"/>
              <w:right w:val="single" w:color="000000" w:sz="6" w:space="0"/>
            </w:tcBorders>
            <w:shd w:val="clear" w:color="auto" w:fill="FFFFFF"/>
            <w:noWrap/>
            <w:tcMar>
              <w:bottom w:w="0"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000000"/>
                <w:spacing w:val="0"/>
                <w:sz w:val="21"/>
                <w:szCs w:val="21"/>
              </w:rPr>
              <w:t>7</w:t>
            </w:r>
          </w:p>
        </w:tc>
        <w:tc>
          <w:tcPr>
            <w:tcW w:w="0" w:type="auto"/>
            <w:tcBorders>
              <w:top w:val="nil"/>
              <w:left w:val="nil"/>
              <w:bottom w:val="single" w:color="000000" w:sz="6" w:space="0"/>
              <w:right w:val="single" w:color="000000" w:sz="6" w:space="0"/>
            </w:tcBorders>
            <w:shd w:val="clear" w:color="auto" w:fill="FFFFFF"/>
            <w:noWrap/>
            <w:tcMar>
              <w:bottom w:w="0"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000000"/>
                <w:spacing w:val="0"/>
                <w:sz w:val="21"/>
                <w:szCs w:val="21"/>
              </w:rPr>
              <w:t>工学</w:t>
            </w:r>
          </w:p>
        </w:tc>
        <w:tc>
          <w:tcPr>
            <w:tcW w:w="0" w:type="auto"/>
            <w:tcBorders>
              <w:top w:val="nil"/>
              <w:left w:val="nil"/>
              <w:bottom w:val="single" w:color="000000" w:sz="6" w:space="0"/>
              <w:right w:val="single" w:color="000000" w:sz="6" w:space="0"/>
            </w:tcBorders>
            <w:shd w:val="clear" w:color="auto" w:fill="FFFFFF"/>
            <w:noWrap/>
            <w:tcMar>
              <w:bottom w:w="0"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000000"/>
                <w:spacing w:val="0"/>
                <w:sz w:val="21"/>
                <w:szCs w:val="21"/>
              </w:rPr>
              <w:t>自动化类</w:t>
            </w:r>
          </w:p>
        </w:tc>
        <w:tc>
          <w:tcPr>
            <w:tcW w:w="0" w:type="auto"/>
            <w:tcBorders>
              <w:top w:val="nil"/>
              <w:left w:val="nil"/>
              <w:bottom w:val="single" w:color="000000" w:sz="6" w:space="0"/>
              <w:right w:val="single" w:color="000000" w:sz="6" w:space="0"/>
            </w:tcBorders>
            <w:shd w:val="clear" w:color="auto" w:fill="FFFFFF"/>
            <w:noWrap/>
            <w:tcMar>
              <w:bottom w:w="0"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000000"/>
                <w:spacing w:val="0"/>
                <w:sz w:val="21"/>
                <w:szCs w:val="21"/>
              </w:rPr>
              <w:t>机器人工程</w:t>
            </w:r>
          </w:p>
        </w:tc>
        <w:tc>
          <w:tcPr>
            <w:tcW w:w="0" w:type="auto"/>
            <w:tcBorders>
              <w:top w:val="nil"/>
              <w:left w:val="nil"/>
              <w:bottom w:val="single" w:color="000000" w:sz="6" w:space="0"/>
              <w:right w:val="single" w:color="000000" w:sz="6" w:space="0"/>
            </w:tcBorders>
            <w:shd w:val="clear" w:color="auto" w:fill="FFFFFF"/>
            <w:noWrap/>
            <w:tcMar>
              <w:bottom w:w="0"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000000"/>
                <w:spacing w:val="0"/>
                <w:sz w:val="21"/>
                <w:szCs w:val="21"/>
              </w:rPr>
              <w:t>2018年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600" w:type="dxa"/>
            <w:tcBorders>
              <w:top w:val="nil"/>
              <w:left w:val="single" w:color="000000" w:sz="6" w:space="0"/>
              <w:bottom w:val="single" w:color="000000" w:sz="6" w:space="0"/>
              <w:right w:val="single" w:color="000000" w:sz="6" w:space="0"/>
            </w:tcBorders>
            <w:shd w:val="clear" w:color="auto" w:fill="FFFFFF"/>
            <w:noWrap/>
            <w:tcMar>
              <w:bottom w:w="0"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000000"/>
                <w:spacing w:val="0"/>
                <w:sz w:val="21"/>
                <w:szCs w:val="21"/>
              </w:rPr>
              <w:t>8</w:t>
            </w:r>
          </w:p>
        </w:tc>
        <w:tc>
          <w:tcPr>
            <w:tcW w:w="0" w:type="auto"/>
            <w:tcBorders>
              <w:top w:val="nil"/>
              <w:left w:val="nil"/>
              <w:bottom w:val="single" w:color="000000" w:sz="6" w:space="0"/>
              <w:right w:val="single" w:color="000000" w:sz="6" w:space="0"/>
            </w:tcBorders>
            <w:shd w:val="clear" w:color="auto" w:fill="FFFFFF"/>
            <w:noWrap/>
            <w:tcMar>
              <w:bottom w:w="0"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000000"/>
                <w:spacing w:val="0"/>
                <w:sz w:val="21"/>
                <w:szCs w:val="21"/>
              </w:rPr>
              <w:t>工学</w:t>
            </w:r>
          </w:p>
        </w:tc>
        <w:tc>
          <w:tcPr>
            <w:tcW w:w="0" w:type="auto"/>
            <w:tcBorders>
              <w:top w:val="nil"/>
              <w:left w:val="nil"/>
              <w:bottom w:val="single" w:color="000000" w:sz="6" w:space="0"/>
              <w:right w:val="single" w:color="000000" w:sz="6" w:space="0"/>
            </w:tcBorders>
            <w:shd w:val="clear" w:color="auto" w:fill="FFFFFF"/>
            <w:noWrap/>
            <w:tcMar>
              <w:bottom w:w="0"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000000"/>
                <w:spacing w:val="0"/>
                <w:sz w:val="21"/>
                <w:szCs w:val="21"/>
              </w:rPr>
              <w:t>电子信息类</w:t>
            </w:r>
          </w:p>
        </w:tc>
        <w:tc>
          <w:tcPr>
            <w:tcW w:w="0" w:type="auto"/>
            <w:tcBorders>
              <w:top w:val="nil"/>
              <w:left w:val="nil"/>
              <w:bottom w:val="single" w:color="000000" w:sz="6" w:space="0"/>
              <w:right w:val="single" w:color="000000" w:sz="6" w:space="0"/>
            </w:tcBorders>
            <w:shd w:val="clear" w:color="auto" w:fill="FFFFFF"/>
            <w:noWrap/>
            <w:tcMar>
              <w:bottom w:w="0"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000000"/>
                <w:spacing w:val="0"/>
                <w:sz w:val="21"/>
                <w:szCs w:val="21"/>
              </w:rPr>
              <w:t>电信工程及管理</w:t>
            </w:r>
          </w:p>
        </w:tc>
        <w:tc>
          <w:tcPr>
            <w:tcW w:w="0" w:type="auto"/>
            <w:tcBorders>
              <w:top w:val="nil"/>
              <w:left w:val="nil"/>
              <w:bottom w:val="single" w:color="000000" w:sz="6" w:space="0"/>
              <w:right w:val="single" w:color="000000" w:sz="6" w:space="0"/>
            </w:tcBorders>
            <w:shd w:val="clear" w:color="auto" w:fill="FFFFFF"/>
            <w:noWrap/>
            <w:tcMar>
              <w:bottom w:w="0"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000000"/>
                <w:spacing w:val="0"/>
                <w:sz w:val="21"/>
                <w:szCs w:val="21"/>
              </w:rPr>
              <w:t>2019年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600" w:type="dxa"/>
            <w:tcBorders>
              <w:top w:val="nil"/>
              <w:left w:val="single" w:color="000000" w:sz="6" w:space="0"/>
              <w:bottom w:val="single" w:color="000000" w:sz="6" w:space="0"/>
              <w:right w:val="single" w:color="000000" w:sz="6" w:space="0"/>
            </w:tcBorders>
            <w:shd w:val="clear" w:color="auto" w:fill="FFFFFF"/>
            <w:noWrap/>
            <w:tcMar>
              <w:bottom w:w="0"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000000"/>
                <w:spacing w:val="0"/>
                <w:sz w:val="21"/>
                <w:szCs w:val="21"/>
              </w:rPr>
              <w:t>9</w:t>
            </w:r>
          </w:p>
        </w:tc>
        <w:tc>
          <w:tcPr>
            <w:tcW w:w="0" w:type="auto"/>
            <w:tcBorders>
              <w:top w:val="nil"/>
              <w:left w:val="nil"/>
              <w:bottom w:val="single" w:color="000000" w:sz="6" w:space="0"/>
              <w:right w:val="single" w:color="000000" w:sz="6" w:space="0"/>
            </w:tcBorders>
            <w:shd w:val="clear" w:color="auto" w:fill="FFFFFF"/>
            <w:noWrap/>
            <w:tcMar>
              <w:bottom w:w="0"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000000"/>
                <w:spacing w:val="0"/>
                <w:sz w:val="21"/>
                <w:szCs w:val="21"/>
              </w:rPr>
              <w:t>工学</w:t>
            </w:r>
          </w:p>
        </w:tc>
        <w:tc>
          <w:tcPr>
            <w:tcW w:w="0" w:type="auto"/>
            <w:tcBorders>
              <w:top w:val="nil"/>
              <w:left w:val="nil"/>
              <w:bottom w:val="single" w:color="000000" w:sz="6" w:space="0"/>
              <w:right w:val="single" w:color="000000" w:sz="6" w:space="0"/>
            </w:tcBorders>
            <w:shd w:val="clear" w:color="auto" w:fill="FFFFFF"/>
            <w:noWrap/>
            <w:tcMar>
              <w:bottom w:w="0"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000000"/>
                <w:spacing w:val="0"/>
                <w:sz w:val="21"/>
                <w:szCs w:val="21"/>
              </w:rPr>
              <w:t>交通运输类</w:t>
            </w:r>
          </w:p>
        </w:tc>
        <w:tc>
          <w:tcPr>
            <w:tcW w:w="0" w:type="auto"/>
            <w:tcBorders>
              <w:top w:val="nil"/>
              <w:left w:val="nil"/>
              <w:bottom w:val="single" w:color="000000" w:sz="6" w:space="0"/>
              <w:right w:val="single" w:color="000000" w:sz="6" w:space="0"/>
            </w:tcBorders>
            <w:shd w:val="clear" w:color="auto" w:fill="FFFFFF"/>
            <w:noWrap/>
            <w:tcMar>
              <w:bottom w:w="0"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000000"/>
                <w:spacing w:val="0"/>
                <w:sz w:val="21"/>
                <w:szCs w:val="21"/>
              </w:rPr>
              <w:t>交通工程</w:t>
            </w:r>
          </w:p>
        </w:tc>
        <w:tc>
          <w:tcPr>
            <w:tcW w:w="0" w:type="auto"/>
            <w:tcBorders>
              <w:top w:val="nil"/>
              <w:left w:val="nil"/>
              <w:bottom w:val="single" w:color="000000" w:sz="6" w:space="0"/>
              <w:right w:val="single" w:color="000000" w:sz="6" w:space="0"/>
            </w:tcBorders>
            <w:shd w:val="clear" w:color="auto" w:fill="FFFFFF"/>
            <w:noWrap/>
            <w:tcMar>
              <w:bottom w:w="0"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000000"/>
                <w:spacing w:val="0"/>
                <w:sz w:val="21"/>
                <w:szCs w:val="21"/>
              </w:rPr>
              <w:t>2017年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600" w:type="dxa"/>
            <w:tcBorders>
              <w:top w:val="nil"/>
              <w:left w:val="single" w:color="000000" w:sz="6" w:space="0"/>
              <w:bottom w:val="single" w:color="000000" w:sz="6" w:space="0"/>
              <w:right w:val="single" w:color="000000" w:sz="6" w:space="0"/>
            </w:tcBorders>
            <w:shd w:val="clear" w:color="auto" w:fill="FFFFFF"/>
            <w:noWrap/>
            <w:tcMar>
              <w:bottom w:w="0"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000000"/>
                <w:spacing w:val="0"/>
                <w:sz w:val="21"/>
                <w:szCs w:val="21"/>
              </w:rPr>
              <w:t>10</w:t>
            </w:r>
          </w:p>
        </w:tc>
        <w:tc>
          <w:tcPr>
            <w:tcW w:w="0" w:type="auto"/>
            <w:tcBorders>
              <w:top w:val="nil"/>
              <w:left w:val="nil"/>
              <w:bottom w:val="single" w:color="000000" w:sz="6" w:space="0"/>
              <w:right w:val="single" w:color="000000" w:sz="6" w:space="0"/>
            </w:tcBorders>
            <w:shd w:val="clear" w:color="auto" w:fill="FFFFFF"/>
            <w:noWrap/>
            <w:tcMar>
              <w:bottom w:w="0"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000000"/>
                <w:spacing w:val="0"/>
                <w:sz w:val="21"/>
                <w:szCs w:val="21"/>
              </w:rPr>
              <w:t>工学</w:t>
            </w:r>
          </w:p>
        </w:tc>
        <w:tc>
          <w:tcPr>
            <w:tcW w:w="0" w:type="auto"/>
            <w:tcBorders>
              <w:top w:val="nil"/>
              <w:left w:val="nil"/>
              <w:bottom w:val="single" w:color="000000" w:sz="6" w:space="0"/>
              <w:right w:val="single" w:color="000000" w:sz="6" w:space="0"/>
            </w:tcBorders>
            <w:shd w:val="clear" w:color="auto" w:fill="FFFFFF"/>
            <w:noWrap/>
            <w:tcMar>
              <w:bottom w:w="0"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000000"/>
                <w:spacing w:val="0"/>
                <w:sz w:val="21"/>
                <w:szCs w:val="21"/>
              </w:rPr>
              <w:t>能源动力类</w:t>
            </w:r>
          </w:p>
        </w:tc>
        <w:tc>
          <w:tcPr>
            <w:tcW w:w="0" w:type="auto"/>
            <w:tcBorders>
              <w:top w:val="nil"/>
              <w:left w:val="nil"/>
              <w:bottom w:val="single" w:color="000000" w:sz="6" w:space="0"/>
              <w:right w:val="single" w:color="000000" w:sz="6" w:space="0"/>
            </w:tcBorders>
            <w:shd w:val="clear" w:color="auto" w:fill="FFFFFF"/>
            <w:noWrap/>
            <w:tcMar>
              <w:bottom w:w="0"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000000"/>
                <w:spacing w:val="0"/>
                <w:sz w:val="21"/>
                <w:szCs w:val="21"/>
              </w:rPr>
              <w:t>新能源科学与工程</w:t>
            </w:r>
          </w:p>
        </w:tc>
        <w:tc>
          <w:tcPr>
            <w:tcW w:w="0" w:type="auto"/>
            <w:tcBorders>
              <w:top w:val="nil"/>
              <w:left w:val="nil"/>
              <w:bottom w:val="single" w:color="000000" w:sz="6" w:space="0"/>
              <w:right w:val="single" w:color="000000" w:sz="6" w:space="0"/>
            </w:tcBorders>
            <w:shd w:val="clear" w:color="auto" w:fill="FFFFFF"/>
            <w:noWrap/>
            <w:tcMar>
              <w:bottom w:w="0"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000000"/>
                <w:spacing w:val="0"/>
                <w:sz w:val="21"/>
                <w:szCs w:val="21"/>
              </w:rPr>
              <w:t>2018年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600" w:type="dxa"/>
            <w:tcBorders>
              <w:top w:val="nil"/>
              <w:left w:val="single" w:color="000000" w:sz="6" w:space="0"/>
              <w:bottom w:val="single" w:color="000000" w:sz="6" w:space="0"/>
              <w:right w:val="single" w:color="000000" w:sz="6" w:space="0"/>
            </w:tcBorders>
            <w:shd w:val="clear" w:color="auto" w:fill="FFFFFF"/>
            <w:noWrap/>
            <w:tcMar>
              <w:bottom w:w="0"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000000"/>
                <w:spacing w:val="0"/>
                <w:sz w:val="21"/>
                <w:szCs w:val="21"/>
              </w:rPr>
              <w:t>11</w:t>
            </w:r>
          </w:p>
        </w:tc>
        <w:tc>
          <w:tcPr>
            <w:tcW w:w="0" w:type="auto"/>
            <w:tcBorders>
              <w:top w:val="nil"/>
              <w:left w:val="nil"/>
              <w:bottom w:val="single" w:color="000000" w:sz="6" w:space="0"/>
              <w:right w:val="single" w:color="000000" w:sz="6" w:space="0"/>
            </w:tcBorders>
            <w:shd w:val="clear" w:color="auto" w:fill="FFFFFF"/>
            <w:noWrap/>
            <w:tcMar>
              <w:bottom w:w="0"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000000"/>
                <w:spacing w:val="0"/>
                <w:sz w:val="21"/>
                <w:szCs w:val="21"/>
              </w:rPr>
              <w:t>工学</w:t>
            </w:r>
          </w:p>
        </w:tc>
        <w:tc>
          <w:tcPr>
            <w:tcW w:w="0" w:type="auto"/>
            <w:tcBorders>
              <w:top w:val="nil"/>
              <w:left w:val="nil"/>
              <w:bottom w:val="single" w:color="000000" w:sz="6" w:space="0"/>
              <w:right w:val="single" w:color="000000" w:sz="6" w:space="0"/>
            </w:tcBorders>
            <w:shd w:val="clear" w:color="auto" w:fill="FFFFFF"/>
            <w:noWrap/>
            <w:tcMar>
              <w:bottom w:w="0"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000000"/>
                <w:spacing w:val="0"/>
                <w:sz w:val="21"/>
                <w:szCs w:val="21"/>
              </w:rPr>
              <w:t>机械类</w:t>
            </w:r>
          </w:p>
        </w:tc>
        <w:tc>
          <w:tcPr>
            <w:tcW w:w="0" w:type="auto"/>
            <w:tcBorders>
              <w:top w:val="nil"/>
              <w:left w:val="nil"/>
              <w:bottom w:val="single" w:color="000000" w:sz="6" w:space="0"/>
              <w:right w:val="single" w:color="000000" w:sz="6" w:space="0"/>
            </w:tcBorders>
            <w:shd w:val="clear" w:color="auto" w:fill="FFFFFF"/>
            <w:noWrap/>
            <w:tcMar>
              <w:bottom w:w="0"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000000"/>
                <w:spacing w:val="0"/>
                <w:sz w:val="21"/>
                <w:szCs w:val="21"/>
              </w:rPr>
              <w:t>汽车服务工程</w:t>
            </w:r>
          </w:p>
        </w:tc>
        <w:tc>
          <w:tcPr>
            <w:tcW w:w="0" w:type="auto"/>
            <w:tcBorders>
              <w:top w:val="nil"/>
              <w:left w:val="nil"/>
              <w:bottom w:val="single" w:color="000000" w:sz="6" w:space="0"/>
              <w:right w:val="single" w:color="000000" w:sz="6" w:space="0"/>
            </w:tcBorders>
            <w:shd w:val="clear" w:color="auto" w:fill="FFFFFF"/>
            <w:noWrap/>
            <w:tcMar>
              <w:bottom w:w="0"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000000"/>
                <w:spacing w:val="0"/>
                <w:sz w:val="21"/>
                <w:szCs w:val="21"/>
              </w:rPr>
              <w:t>2015年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600" w:type="dxa"/>
            <w:tcBorders>
              <w:top w:val="nil"/>
              <w:left w:val="single" w:color="000000" w:sz="6" w:space="0"/>
              <w:bottom w:val="single" w:color="000000" w:sz="6" w:space="0"/>
              <w:right w:val="single" w:color="000000" w:sz="6" w:space="0"/>
            </w:tcBorders>
            <w:shd w:val="clear" w:color="auto" w:fill="FFFFFF"/>
            <w:noWrap/>
            <w:tcMar>
              <w:bottom w:w="0"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000000"/>
                <w:spacing w:val="0"/>
                <w:sz w:val="21"/>
                <w:szCs w:val="21"/>
              </w:rPr>
              <w:t>12</w:t>
            </w:r>
          </w:p>
        </w:tc>
        <w:tc>
          <w:tcPr>
            <w:tcW w:w="0" w:type="auto"/>
            <w:tcBorders>
              <w:top w:val="nil"/>
              <w:left w:val="nil"/>
              <w:bottom w:val="single" w:color="000000" w:sz="6" w:space="0"/>
              <w:right w:val="single" w:color="000000" w:sz="6" w:space="0"/>
            </w:tcBorders>
            <w:shd w:val="clear" w:color="auto" w:fill="FFFFFF"/>
            <w:noWrap/>
            <w:tcMar>
              <w:bottom w:w="0"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000000"/>
                <w:spacing w:val="0"/>
                <w:sz w:val="21"/>
                <w:szCs w:val="21"/>
              </w:rPr>
              <w:t>工学</w:t>
            </w:r>
          </w:p>
        </w:tc>
        <w:tc>
          <w:tcPr>
            <w:tcW w:w="0" w:type="auto"/>
            <w:tcBorders>
              <w:top w:val="nil"/>
              <w:left w:val="nil"/>
              <w:bottom w:val="single" w:color="000000" w:sz="6" w:space="0"/>
              <w:right w:val="single" w:color="000000" w:sz="6" w:space="0"/>
            </w:tcBorders>
            <w:shd w:val="clear" w:color="auto" w:fill="FFFFFF"/>
            <w:noWrap/>
            <w:tcMar>
              <w:bottom w:w="0"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000000"/>
                <w:spacing w:val="0"/>
                <w:sz w:val="21"/>
                <w:szCs w:val="21"/>
              </w:rPr>
              <w:t>电气类</w:t>
            </w:r>
          </w:p>
        </w:tc>
        <w:tc>
          <w:tcPr>
            <w:tcW w:w="0" w:type="auto"/>
            <w:tcBorders>
              <w:top w:val="nil"/>
              <w:left w:val="nil"/>
              <w:bottom w:val="single" w:color="000000" w:sz="6" w:space="0"/>
              <w:right w:val="single" w:color="000000" w:sz="6" w:space="0"/>
            </w:tcBorders>
            <w:shd w:val="clear" w:color="auto" w:fill="FFFFFF"/>
            <w:noWrap/>
            <w:tcMar>
              <w:bottom w:w="0"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000000"/>
                <w:spacing w:val="0"/>
                <w:sz w:val="21"/>
                <w:szCs w:val="21"/>
              </w:rPr>
              <w:t>电气工程与智能控制</w:t>
            </w:r>
          </w:p>
        </w:tc>
        <w:tc>
          <w:tcPr>
            <w:tcW w:w="0" w:type="auto"/>
            <w:tcBorders>
              <w:top w:val="nil"/>
              <w:left w:val="nil"/>
              <w:bottom w:val="single" w:color="000000" w:sz="6" w:space="0"/>
              <w:right w:val="single" w:color="000000" w:sz="6" w:space="0"/>
            </w:tcBorders>
            <w:shd w:val="clear" w:color="auto" w:fill="FFFFFF"/>
            <w:noWrap/>
            <w:tcMar>
              <w:bottom w:w="0"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000000"/>
                <w:spacing w:val="0"/>
                <w:sz w:val="21"/>
                <w:szCs w:val="21"/>
              </w:rPr>
              <w:t>2018年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600" w:type="dxa"/>
            <w:tcBorders>
              <w:top w:val="nil"/>
              <w:left w:val="single" w:color="000000" w:sz="6" w:space="0"/>
              <w:bottom w:val="single" w:color="000000" w:sz="6" w:space="0"/>
              <w:right w:val="single" w:color="000000" w:sz="6" w:space="0"/>
            </w:tcBorders>
            <w:shd w:val="clear" w:color="auto" w:fill="FFFFFF"/>
            <w:noWrap/>
            <w:tcMar>
              <w:bottom w:w="0"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000000"/>
                <w:spacing w:val="0"/>
                <w:sz w:val="21"/>
                <w:szCs w:val="21"/>
              </w:rPr>
              <w:t>13</w:t>
            </w:r>
          </w:p>
        </w:tc>
        <w:tc>
          <w:tcPr>
            <w:tcW w:w="1170" w:type="dxa"/>
            <w:tcBorders>
              <w:top w:val="nil"/>
              <w:left w:val="nil"/>
              <w:bottom w:val="single" w:color="000000" w:sz="6" w:space="0"/>
              <w:right w:val="single" w:color="000000" w:sz="6" w:space="0"/>
            </w:tcBorders>
            <w:shd w:val="clear" w:color="auto" w:fill="FFFFFF"/>
            <w:noWrap/>
            <w:tcMar>
              <w:bottom w:w="0"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000000"/>
                <w:spacing w:val="0"/>
                <w:sz w:val="21"/>
                <w:szCs w:val="21"/>
              </w:rPr>
              <w:t>管理学</w:t>
            </w:r>
          </w:p>
        </w:tc>
        <w:tc>
          <w:tcPr>
            <w:tcW w:w="2310" w:type="dxa"/>
            <w:tcBorders>
              <w:top w:val="nil"/>
              <w:left w:val="nil"/>
              <w:bottom w:val="single" w:color="000000" w:sz="6" w:space="0"/>
              <w:right w:val="single" w:color="000000" w:sz="6" w:space="0"/>
            </w:tcBorders>
            <w:shd w:val="clear" w:color="auto" w:fill="FFFFFF"/>
            <w:noWrap/>
            <w:tcMar>
              <w:bottom w:w="0"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000000"/>
                <w:spacing w:val="0"/>
                <w:sz w:val="21"/>
                <w:szCs w:val="21"/>
              </w:rPr>
              <w:t>管理科学与工程类</w:t>
            </w:r>
          </w:p>
        </w:tc>
        <w:tc>
          <w:tcPr>
            <w:tcW w:w="2595" w:type="dxa"/>
            <w:tcBorders>
              <w:top w:val="nil"/>
              <w:left w:val="nil"/>
              <w:bottom w:val="single" w:color="000000" w:sz="6" w:space="0"/>
              <w:right w:val="single" w:color="000000" w:sz="6" w:space="0"/>
            </w:tcBorders>
            <w:shd w:val="clear" w:color="auto" w:fill="FFFFFF"/>
            <w:noWrap/>
            <w:tcMar>
              <w:bottom w:w="0"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000000"/>
                <w:spacing w:val="0"/>
                <w:sz w:val="21"/>
                <w:szCs w:val="21"/>
              </w:rPr>
              <w:t>工程管理</w:t>
            </w:r>
          </w:p>
        </w:tc>
        <w:tc>
          <w:tcPr>
            <w:tcW w:w="1170" w:type="dxa"/>
            <w:tcBorders>
              <w:top w:val="nil"/>
              <w:left w:val="nil"/>
              <w:bottom w:val="single" w:color="000000" w:sz="6" w:space="0"/>
              <w:right w:val="single" w:color="000000" w:sz="6" w:space="0"/>
            </w:tcBorders>
            <w:shd w:val="clear" w:color="auto" w:fill="FFFFFF"/>
            <w:noWrap/>
            <w:tcMar>
              <w:bottom w:w="0"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000000"/>
                <w:spacing w:val="0"/>
                <w:sz w:val="21"/>
                <w:szCs w:val="21"/>
              </w:rPr>
              <w:t>2014年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600" w:type="dxa"/>
            <w:tcBorders>
              <w:top w:val="nil"/>
              <w:left w:val="single" w:color="000000" w:sz="6" w:space="0"/>
              <w:bottom w:val="single" w:color="000000" w:sz="6" w:space="0"/>
              <w:right w:val="single" w:color="000000" w:sz="6" w:space="0"/>
            </w:tcBorders>
            <w:shd w:val="clear" w:color="auto" w:fill="FFFFFF"/>
            <w:noWrap/>
            <w:tcMar>
              <w:bottom w:w="0"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000000"/>
                <w:spacing w:val="0"/>
                <w:sz w:val="21"/>
                <w:szCs w:val="21"/>
              </w:rPr>
              <w:t>14</w:t>
            </w:r>
          </w:p>
        </w:tc>
        <w:tc>
          <w:tcPr>
            <w:tcW w:w="0" w:type="auto"/>
            <w:tcBorders>
              <w:top w:val="nil"/>
              <w:left w:val="nil"/>
              <w:bottom w:val="single" w:color="000000" w:sz="6" w:space="0"/>
              <w:right w:val="single" w:color="000000" w:sz="6" w:space="0"/>
            </w:tcBorders>
            <w:shd w:val="clear" w:color="auto" w:fill="FFFFFF"/>
            <w:noWrap/>
            <w:tcMar>
              <w:bottom w:w="0"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000000"/>
                <w:spacing w:val="0"/>
                <w:sz w:val="21"/>
                <w:szCs w:val="21"/>
              </w:rPr>
              <w:t>管理学</w:t>
            </w:r>
          </w:p>
        </w:tc>
        <w:tc>
          <w:tcPr>
            <w:tcW w:w="0" w:type="auto"/>
            <w:tcBorders>
              <w:top w:val="nil"/>
              <w:left w:val="nil"/>
              <w:bottom w:val="single" w:color="000000" w:sz="6" w:space="0"/>
              <w:right w:val="single" w:color="000000" w:sz="6" w:space="0"/>
            </w:tcBorders>
            <w:shd w:val="clear" w:color="auto" w:fill="FFFFFF"/>
            <w:noWrap/>
            <w:tcMar>
              <w:bottom w:w="0"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000000"/>
                <w:spacing w:val="0"/>
                <w:sz w:val="21"/>
                <w:szCs w:val="21"/>
              </w:rPr>
              <w:t>物流管理与工程类</w:t>
            </w:r>
          </w:p>
        </w:tc>
        <w:tc>
          <w:tcPr>
            <w:tcW w:w="0" w:type="auto"/>
            <w:tcBorders>
              <w:top w:val="nil"/>
              <w:left w:val="nil"/>
              <w:bottom w:val="single" w:color="000000" w:sz="6" w:space="0"/>
              <w:right w:val="single" w:color="000000" w:sz="6" w:space="0"/>
            </w:tcBorders>
            <w:shd w:val="clear" w:color="auto" w:fill="FFFFFF"/>
            <w:noWrap/>
            <w:tcMar>
              <w:bottom w:w="0"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000000"/>
                <w:spacing w:val="0"/>
                <w:sz w:val="21"/>
                <w:szCs w:val="21"/>
              </w:rPr>
              <w:t>物流管理</w:t>
            </w:r>
          </w:p>
        </w:tc>
        <w:tc>
          <w:tcPr>
            <w:tcW w:w="0" w:type="auto"/>
            <w:tcBorders>
              <w:top w:val="nil"/>
              <w:left w:val="nil"/>
              <w:bottom w:val="single" w:color="000000" w:sz="6" w:space="0"/>
              <w:right w:val="single" w:color="000000" w:sz="6" w:space="0"/>
            </w:tcBorders>
            <w:shd w:val="clear" w:color="auto" w:fill="FFFFFF"/>
            <w:noWrap/>
            <w:tcMar>
              <w:bottom w:w="0"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000000"/>
                <w:spacing w:val="0"/>
                <w:sz w:val="21"/>
                <w:szCs w:val="21"/>
              </w:rPr>
              <w:t>2014年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600" w:type="dxa"/>
            <w:tcBorders>
              <w:top w:val="nil"/>
              <w:left w:val="single" w:color="000000" w:sz="6" w:space="0"/>
              <w:bottom w:val="single" w:color="000000" w:sz="6" w:space="0"/>
              <w:right w:val="single" w:color="000000" w:sz="6" w:space="0"/>
            </w:tcBorders>
            <w:shd w:val="clear" w:color="auto" w:fill="FFFFFF"/>
            <w:noWrap/>
            <w:tcMar>
              <w:bottom w:w="0"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000000"/>
                <w:spacing w:val="0"/>
                <w:sz w:val="21"/>
                <w:szCs w:val="21"/>
              </w:rPr>
              <w:t>15</w:t>
            </w:r>
          </w:p>
        </w:tc>
        <w:tc>
          <w:tcPr>
            <w:tcW w:w="0" w:type="auto"/>
            <w:tcBorders>
              <w:top w:val="nil"/>
              <w:left w:val="nil"/>
              <w:bottom w:val="single" w:color="000000" w:sz="6" w:space="0"/>
              <w:right w:val="single" w:color="000000" w:sz="6" w:space="0"/>
            </w:tcBorders>
            <w:shd w:val="clear" w:color="auto" w:fill="FFFFFF"/>
            <w:noWrap/>
            <w:tcMar>
              <w:bottom w:w="0"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000000"/>
                <w:spacing w:val="0"/>
                <w:sz w:val="21"/>
                <w:szCs w:val="21"/>
              </w:rPr>
              <w:t>管理学</w:t>
            </w:r>
          </w:p>
        </w:tc>
        <w:tc>
          <w:tcPr>
            <w:tcW w:w="0" w:type="auto"/>
            <w:tcBorders>
              <w:top w:val="nil"/>
              <w:left w:val="nil"/>
              <w:bottom w:val="single" w:color="000000" w:sz="6" w:space="0"/>
              <w:right w:val="single" w:color="000000" w:sz="6" w:space="0"/>
            </w:tcBorders>
            <w:shd w:val="clear" w:color="auto" w:fill="FFFFFF"/>
            <w:noWrap/>
            <w:tcMar>
              <w:bottom w:w="0"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000000"/>
                <w:spacing w:val="0"/>
                <w:sz w:val="21"/>
                <w:szCs w:val="21"/>
              </w:rPr>
              <w:t>旅游管理类</w:t>
            </w:r>
          </w:p>
        </w:tc>
        <w:tc>
          <w:tcPr>
            <w:tcW w:w="0" w:type="auto"/>
            <w:tcBorders>
              <w:top w:val="nil"/>
              <w:left w:val="nil"/>
              <w:bottom w:val="single" w:color="000000" w:sz="6" w:space="0"/>
              <w:right w:val="single" w:color="000000" w:sz="6" w:space="0"/>
            </w:tcBorders>
            <w:shd w:val="clear" w:color="auto" w:fill="FFFFFF"/>
            <w:noWrap/>
            <w:tcMar>
              <w:bottom w:w="0"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000000"/>
                <w:spacing w:val="0"/>
                <w:sz w:val="21"/>
                <w:szCs w:val="21"/>
              </w:rPr>
              <w:t>酒店管理</w:t>
            </w:r>
          </w:p>
        </w:tc>
        <w:tc>
          <w:tcPr>
            <w:tcW w:w="0" w:type="auto"/>
            <w:tcBorders>
              <w:top w:val="nil"/>
              <w:left w:val="nil"/>
              <w:bottom w:val="single" w:color="000000" w:sz="6" w:space="0"/>
              <w:right w:val="single" w:color="000000" w:sz="6" w:space="0"/>
            </w:tcBorders>
            <w:shd w:val="clear" w:color="auto" w:fill="FFFFFF"/>
            <w:noWrap/>
            <w:tcMar>
              <w:bottom w:w="0"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000000"/>
                <w:spacing w:val="0"/>
                <w:sz w:val="21"/>
                <w:szCs w:val="21"/>
              </w:rPr>
              <w:t>2014年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600" w:type="dxa"/>
            <w:tcBorders>
              <w:top w:val="nil"/>
              <w:left w:val="single" w:color="000000" w:sz="6" w:space="0"/>
              <w:bottom w:val="single" w:color="000000" w:sz="6" w:space="0"/>
              <w:right w:val="single" w:color="000000" w:sz="6" w:space="0"/>
            </w:tcBorders>
            <w:shd w:val="clear" w:color="auto" w:fill="FFFFFF"/>
            <w:noWrap/>
            <w:tcMar>
              <w:bottom w:w="0"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000000"/>
                <w:spacing w:val="0"/>
                <w:sz w:val="21"/>
                <w:szCs w:val="21"/>
              </w:rPr>
              <w:t>16</w:t>
            </w:r>
          </w:p>
        </w:tc>
        <w:tc>
          <w:tcPr>
            <w:tcW w:w="0" w:type="auto"/>
            <w:tcBorders>
              <w:top w:val="nil"/>
              <w:left w:val="nil"/>
              <w:bottom w:val="single" w:color="000000" w:sz="6" w:space="0"/>
              <w:right w:val="single" w:color="000000" w:sz="6" w:space="0"/>
            </w:tcBorders>
            <w:shd w:val="clear" w:color="auto" w:fill="FFFFFF"/>
            <w:noWrap/>
            <w:tcMar>
              <w:bottom w:w="0"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000000"/>
                <w:spacing w:val="0"/>
                <w:sz w:val="21"/>
                <w:szCs w:val="21"/>
              </w:rPr>
              <w:t>管理学</w:t>
            </w:r>
          </w:p>
        </w:tc>
        <w:tc>
          <w:tcPr>
            <w:tcW w:w="0" w:type="auto"/>
            <w:tcBorders>
              <w:top w:val="nil"/>
              <w:left w:val="nil"/>
              <w:bottom w:val="single" w:color="000000" w:sz="6" w:space="0"/>
              <w:right w:val="single" w:color="000000" w:sz="6" w:space="0"/>
            </w:tcBorders>
            <w:shd w:val="clear" w:color="auto" w:fill="FFFFFF"/>
            <w:noWrap/>
            <w:tcMar>
              <w:bottom w:w="0"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000000"/>
                <w:spacing w:val="0"/>
                <w:sz w:val="21"/>
                <w:szCs w:val="21"/>
              </w:rPr>
              <w:t>工商管理类</w:t>
            </w:r>
          </w:p>
        </w:tc>
        <w:tc>
          <w:tcPr>
            <w:tcW w:w="0" w:type="auto"/>
            <w:tcBorders>
              <w:top w:val="nil"/>
              <w:left w:val="nil"/>
              <w:bottom w:val="single" w:color="000000" w:sz="6" w:space="0"/>
              <w:right w:val="single" w:color="000000" w:sz="6" w:space="0"/>
            </w:tcBorders>
            <w:shd w:val="clear" w:color="auto" w:fill="FFFFFF"/>
            <w:noWrap/>
            <w:tcMar>
              <w:bottom w:w="0"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000000"/>
                <w:spacing w:val="0"/>
                <w:sz w:val="21"/>
                <w:szCs w:val="21"/>
              </w:rPr>
              <w:t>市场营销</w:t>
            </w:r>
          </w:p>
        </w:tc>
        <w:tc>
          <w:tcPr>
            <w:tcW w:w="0" w:type="auto"/>
            <w:tcBorders>
              <w:top w:val="nil"/>
              <w:left w:val="nil"/>
              <w:bottom w:val="single" w:color="000000" w:sz="6" w:space="0"/>
              <w:right w:val="single" w:color="000000" w:sz="6" w:space="0"/>
            </w:tcBorders>
            <w:shd w:val="clear" w:color="auto" w:fill="FFFFFF"/>
            <w:noWrap/>
            <w:tcMar>
              <w:bottom w:w="0"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000000"/>
                <w:spacing w:val="0"/>
                <w:sz w:val="21"/>
                <w:szCs w:val="21"/>
              </w:rPr>
              <w:t>2016年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00" w:type="dxa"/>
            <w:tcBorders>
              <w:top w:val="nil"/>
              <w:left w:val="single" w:color="000000" w:sz="6" w:space="0"/>
              <w:bottom w:val="single" w:color="000000" w:sz="6" w:space="0"/>
              <w:right w:val="single" w:color="000000" w:sz="6" w:space="0"/>
            </w:tcBorders>
            <w:shd w:val="clear" w:color="auto" w:fill="FFFFFF"/>
            <w:noWrap/>
            <w:tcMar>
              <w:bottom w:w="0"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000000"/>
                <w:spacing w:val="0"/>
                <w:sz w:val="21"/>
                <w:szCs w:val="21"/>
              </w:rPr>
              <w:t>17</w:t>
            </w:r>
          </w:p>
        </w:tc>
        <w:tc>
          <w:tcPr>
            <w:tcW w:w="0" w:type="auto"/>
            <w:tcBorders>
              <w:top w:val="nil"/>
              <w:left w:val="nil"/>
              <w:bottom w:val="single" w:color="000000" w:sz="6" w:space="0"/>
              <w:right w:val="single" w:color="000000" w:sz="6" w:space="0"/>
            </w:tcBorders>
            <w:shd w:val="clear" w:color="auto" w:fill="FFFFFF"/>
            <w:noWrap/>
            <w:tcMar>
              <w:bottom w:w="0"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000000"/>
                <w:spacing w:val="0"/>
                <w:sz w:val="21"/>
                <w:szCs w:val="21"/>
              </w:rPr>
              <w:t>管理学</w:t>
            </w:r>
          </w:p>
        </w:tc>
        <w:tc>
          <w:tcPr>
            <w:tcW w:w="0" w:type="auto"/>
            <w:tcBorders>
              <w:top w:val="nil"/>
              <w:left w:val="nil"/>
              <w:bottom w:val="single" w:color="000000" w:sz="6" w:space="0"/>
              <w:right w:val="single" w:color="000000" w:sz="6" w:space="0"/>
            </w:tcBorders>
            <w:shd w:val="clear" w:color="auto" w:fill="FFFFFF"/>
            <w:noWrap/>
            <w:tcMar>
              <w:bottom w:w="0"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000000"/>
                <w:spacing w:val="0"/>
                <w:sz w:val="21"/>
                <w:szCs w:val="21"/>
              </w:rPr>
              <w:t>电子商务类</w:t>
            </w:r>
          </w:p>
        </w:tc>
        <w:tc>
          <w:tcPr>
            <w:tcW w:w="0" w:type="auto"/>
            <w:tcBorders>
              <w:top w:val="nil"/>
              <w:left w:val="nil"/>
              <w:bottom w:val="single" w:color="000000" w:sz="6" w:space="0"/>
              <w:right w:val="single" w:color="000000" w:sz="6" w:space="0"/>
            </w:tcBorders>
            <w:shd w:val="clear" w:color="auto" w:fill="FFFFFF"/>
            <w:noWrap/>
            <w:tcMar>
              <w:bottom w:w="0"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000000"/>
                <w:spacing w:val="0"/>
                <w:sz w:val="21"/>
                <w:szCs w:val="21"/>
              </w:rPr>
              <w:t>电子商务</w:t>
            </w:r>
          </w:p>
        </w:tc>
        <w:tc>
          <w:tcPr>
            <w:tcW w:w="0" w:type="auto"/>
            <w:tcBorders>
              <w:top w:val="nil"/>
              <w:left w:val="nil"/>
              <w:bottom w:val="single" w:color="000000" w:sz="6" w:space="0"/>
              <w:right w:val="single" w:color="000000" w:sz="6" w:space="0"/>
            </w:tcBorders>
            <w:shd w:val="clear" w:color="auto" w:fill="FFFFFF"/>
            <w:noWrap/>
            <w:tcMar>
              <w:bottom w:w="0"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000000"/>
                <w:spacing w:val="0"/>
                <w:sz w:val="21"/>
                <w:szCs w:val="21"/>
              </w:rPr>
              <w:t>2015年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00" w:type="dxa"/>
            <w:tcBorders>
              <w:top w:val="nil"/>
              <w:left w:val="single" w:color="000000" w:sz="6" w:space="0"/>
              <w:bottom w:val="single" w:color="000000" w:sz="6" w:space="0"/>
              <w:right w:val="single" w:color="000000" w:sz="6" w:space="0"/>
            </w:tcBorders>
            <w:shd w:val="clear" w:color="auto" w:fill="FFFFFF"/>
            <w:noWrap/>
            <w:tcMar>
              <w:bottom w:w="0"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000000"/>
                <w:spacing w:val="0"/>
                <w:sz w:val="21"/>
                <w:szCs w:val="21"/>
              </w:rPr>
              <w:t>18</w:t>
            </w:r>
          </w:p>
        </w:tc>
        <w:tc>
          <w:tcPr>
            <w:tcW w:w="0" w:type="auto"/>
            <w:tcBorders>
              <w:top w:val="nil"/>
              <w:left w:val="nil"/>
              <w:bottom w:val="single" w:color="000000" w:sz="6" w:space="0"/>
              <w:right w:val="single" w:color="000000" w:sz="6" w:space="0"/>
            </w:tcBorders>
            <w:shd w:val="clear" w:color="auto" w:fill="FFFFFF"/>
            <w:noWrap/>
            <w:tcMar>
              <w:bottom w:w="0"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000000"/>
                <w:spacing w:val="0"/>
                <w:sz w:val="21"/>
                <w:szCs w:val="21"/>
              </w:rPr>
              <w:t>管理学</w:t>
            </w:r>
          </w:p>
        </w:tc>
        <w:tc>
          <w:tcPr>
            <w:tcW w:w="0" w:type="auto"/>
            <w:tcBorders>
              <w:top w:val="nil"/>
              <w:left w:val="nil"/>
              <w:bottom w:val="single" w:color="000000" w:sz="6" w:space="0"/>
              <w:right w:val="single" w:color="000000" w:sz="6" w:space="0"/>
            </w:tcBorders>
            <w:shd w:val="clear" w:color="auto" w:fill="FFFFFF"/>
            <w:noWrap/>
            <w:tcMar>
              <w:bottom w:w="0"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000000"/>
                <w:spacing w:val="0"/>
                <w:sz w:val="21"/>
                <w:szCs w:val="21"/>
              </w:rPr>
              <w:t>工商管理类</w:t>
            </w:r>
          </w:p>
        </w:tc>
        <w:tc>
          <w:tcPr>
            <w:tcW w:w="0" w:type="auto"/>
            <w:tcBorders>
              <w:top w:val="nil"/>
              <w:left w:val="nil"/>
              <w:bottom w:val="single" w:color="000000" w:sz="6" w:space="0"/>
              <w:right w:val="single" w:color="000000" w:sz="6" w:space="0"/>
            </w:tcBorders>
            <w:shd w:val="clear" w:color="auto" w:fill="FFFFFF"/>
            <w:noWrap/>
            <w:tcMar>
              <w:bottom w:w="0"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000000"/>
                <w:spacing w:val="0"/>
                <w:sz w:val="21"/>
                <w:szCs w:val="21"/>
              </w:rPr>
              <w:t>财务管理</w:t>
            </w:r>
          </w:p>
        </w:tc>
        <w:tc>
          <w:tcPr>
            <w:tcW w:w="0" w:type="auto"/>
            <w:tcBorders>
              <w:top w:val="nil"/>
              <w:left w:val="nil"/>
              <w:bottom w:val="single" w:color="000000" w:sz="6" w:space="0"/>
              <w:right w:val="single" w:color="000000" w:sz="6" w:space="0"/>
            </w:tcBorders>
            <w:shd w:val="clear" w:color="auto" w:fill="FFFFFF"/>
            <w:noWrap/>
            <w:tcMar>
              <w:bottom w:w="0"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000000"/>
                <w:spacing w:val="0"/>
                <w:sz w:val="21"/>
                <w:szCs w:val="21"/>
              </w:rPr>
              <w:t>2016年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600" w:type="dxa"/>
            <w:tcBorders>
              <w:top w:val="nil"/>
              <w:left w:val="single" w:color="000000" w:sz="6" w:space="0"/>
              <w:bottom w:val="single" w:color="000000" w:sz="6" w:space="0"/>
              <w:right w:val="single" w:color="000000" w:sz="6" w:space="0"/>
            </w:tcBorders>
            <w:shd w:val="clear" w:color="auto" w:fill="FFFFFF"/>
            <w:noWrap/>
            <w:tcMar>
              <w:bottom w:w="0"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000000"/>
                <w:spacing w:val="0"/>
                <w:sz w:val="21"/>
                <w:szCs w:val="21"/>
              </w:rPr>
              <w:t>19</w:t>
            </w:r>
          </w:p>
        </w:tc>
        <w:tc>
          <w:tcPr>
            <w:tcW w:w="0" w:type="auto"/>
            <w:tcBorders>
              <w:top w:val="nil"/>
              <w:left w:val="nil"/>
              <w:bottom w:val="single" w:color="000000" w:sz="6" w:space="0"/>
              <w:right w:val="single" w:color="000000" w:sz="6" w:space="0"/>
            </w:tcBorders>
            <w:shd w:val="clear" w:color="auto" w:fill="FFFFFF"/>
            <w:noWrap/>
            <w:tcMar>
              <w:bottom w:w="0"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000000"/>
                <w:spacing w:val="0"/>
                <w:sz w:val="21"/>
                <w:szCs w:val="21"/>
              </w:rPr>
              <w:t>管理学</w:t>
            </w:r>
          </w:p>
        </w:tc>
        <w:tc>
          <w:tcPr>
            <w:tcW w:w="0" w:type="auto"/>
            <w:tcBorders>
              <w:top w:val="nil"/>
              <w:left w:val="nil"/>
              <w:bottom w:val="single" w:color="000000" w:sz="6" w:space="0"/>
              <w:right w:val="single" w:color="000000" w:sz="6" w:space="0"/>
            </w:tcBorders>
            <w:shd w:val="clear" w:color="auto" w:fill="FFFFFF"/>
            <w:noWrap/>
            <w:tcMar>
              <w:bottom w:w="0"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000000"/>
                <w:spacing w:val="0"/>
                <w:sz w:val="21"/>
                <w:szCs w:val="21"/>
              </w:rPr>
              <w:t>工商管理类</w:t>
            </w:r>
          </w:p>
        </w:tc>
        <w:tc>
          <w:tcPr>
            <w:tcW w:w="0" w:type="auto"/>
            <w:tcBorders>
              <w:top w:val="nil"/>
              <w:left w:val="nil"/>
              <w:bottom w:val="single" w:color="000000" w:sz="6" w:space="0"/>
              <w:right w:val="single" w:color="000000" w:sz="6" w:space="0"/>
            </w:tcBorders>
            <w:shd w:val="clear" w:color="auto" w:fill="FFFFFF"/>
            <w:noWrap/>
            <w:tcMar>
              <w:bottom w:w="0"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000000"/>
                <w:spacing w:val="0"/>
                <w:sz w:val="21"/>
                <w:szCs w:val="21"/>
              </w:rPr>
              <w:t>审计学</w:t>
            </w:r>
          </w:p>
        </w:tc>
        <w:tc>
          <w:tcPr>
            <w:tcW w:w="0" w:type="auto"/>
            <w:tcBorders>
              <w:top w:val="nil"/>
              <w:left w:val="nil"/>
              <w:bottom w:val="single" w:color="000000" w:sz="6" w:space="0"/>
              <w:right w:val="single" w:color="000000" w:sz="6" w:space="0"/>
            </w:tcBorders>
            <w:shd w:val="clear" w:color="auto" w:fill="FFFFFF"/>
            <w:noWrap/>
            <w:tcMar>
              <w:bottom w:w="0"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000000"/>
                <w:spacing w:val="0"/>
                <w:sz w:val="21"/>
                <w:szCs w:val="21"/>
              </w:rPr>
              <w:t>2017年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600" w:type="dxa"/>
            <w:tcBorders>
              <w:top w:val="nil"/>
              <w:left w:val="single" w:color="000000" w:sz="6" w:space="0"/>
              <w:bottom w:val="single" w:color="000000" w:sz="6" w:space="0"/>
              <w:right w:val="single" w:color="000000" w:sz="6" w:space="0"/>
            </w:tcBorders>
            <w:shd w:val="clear" w:color="auto" w:fill="FFFFFF"/>
            <w:noWrap/>
            <w:tcMar>
              <w:bottom w:w="0"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000000"/>
                <w:spacing w:val="0"/>
                <w:sz w:val="21"/>
                <w:szCs w:val="21"/>
              </w:rPr>
              <w:t>20</w:t>
            </w:r>
          </w:p>
        </w:tc>
        <w:tc>
          <w:tcPr>
            <w:tcW w:w="0" w:type="auto"/>
            <w:tcBorders>
              <w:top w:val="nil"/>
              <w:left w:val="nil"/>
              <w:bottom w:val="single" w:color="000000" w:sz="6" w:space="0"/>
              <w:right w:val="single" w:color="000000" w:sz="6" w:space="0"/>
            </w:tcBorders>
            <w:shd w:val="clear" w:color="auto" w:fill="FFFFFF"/>
            <w:noWrap/>
            <w:tcMar>
              <w:bottom w:w="0"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000000"/>
                <w:spacing w:val="0"/>
                <w:sz w:val="21"/>
                <w:szCs w:val="21"/>
              </w:rPr>
              <w:t>管理学</w:t>
            </w:r>
          </w:p>
        </w:tc>
        <w:tc>
          <w:tcPr>
            <w:tcW w:w="0" w:type="auto"/>
            <w:tcBorders>
              <w:top w:val="nil"/>
              <w:left w:val="nil"/>
              <w:bottom w:val="single" w:color="000000" w:sz="6" w:space="0"/>
              <w:right w:val="single" w:color="000000" w:sz="6" w:space="0"/>
            </w:tcBorders>
            <w:shd w:val="clear" w:color="auto" w:fill="FFFFFF"/>
            <w:noWrap/>
            <w:tcMar>
              <w:bottom w:w="0"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000000"/>
                <w:spacing w:val="0"/>
                <w:sz w:val="21"/>
                <w:szCs w:val="21"/>
              </w:rPr>
              <w:t>管理科学与工程类</w:t>
            </w:r>
          </w:p>
        </w:tc>
        <w:tc>
          <w:tcPr>
            <w:tcW w:w="0" w:type="auto"/>
            <w:tcBorders>
              <w:top w:val="nil"/>
              <w:left w:val="nil"/>
              <w:bottom w:val="single" w:color="000000" w:sz="6" w:space="0"/>
              <w:right w:val="single" w:color="000000" w:sz="6" w:space="0"/>
            </w:tcBorders>
            <w:shd w:val="clear" w:color="auto" w:fill="FFFFFF"/>
            <w:noWrap/>
            <w:tcMar>
              <w:bottom w:w="0"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000000"/>
                <w:spacing w:val="0"/>
                <w:sz w:val="21"/>
                <w:szCs w:val="21"/>
              </w:rPr>
              <w:t>工程审计</w:t>
            </w:r>
          </w:p>
        </w:tc>
        <w:tc>
          <w:tcPr>
            <w:tcW w:w="0" w:type="auto"/>
            <w:tcBorders>
              <w:top w:val="nil"/>
              <w:left w:val="nil"/>
              <w:bottom w:val="single" w:color="000000" w:sz="6" w:space="0"/>
              <w:right w:val="single" w:color="000000" w:sz="6" w:space="0"/>
            </w:tcBorders>
            <w:shd w:val="clear" w:color="auto" w:fill="FFFFFF"/>
            <w:noWrap/>
            <w:tcMar>
              <w:bottom w:w="0"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000000"/>
                <w:spacing w:val="0"/>
                <w:sz w:val="21"/>
                <w:szCs w:val="21"/>
              </w:rPr>
              <w:t>2019年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600" w:type="dxa"/>
            <w:tcBorders>
              <w:top w:val="nil"/>
              <w:left w:val="single" w:color="000000" w:sz="6" w:space="0"/>
              <w:bottom w:val="single" w:color="000000" w:sz="6" w:space="0"/>
              <w:right w:val="single" w:color="000000" w:sz="6" w:space="0"/>
            </w:tcBorders>
            <w:shd w:val="clear" w:color="auto" w:fill="FFFFFF"/>
            <w:noWrap/>
            <w:tcMar>
              <w:bottom w:w="0"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000000"/>
                <w:spacing w:val="0"/>
                <w:sz w:val="21"/>
                <w:szCs w:val="21"/>
              </w:rPr>
              <w:t>21</w:t>
            </w:r>
          </w:p>
        </w:tc>
        <w:tc>
          <w:tcPr>
            <w:tcW w:w="0" w:type="auto"/>
            <w:tcBorders>
              <w:top w:val="nil"/>
              <w:left w:val="nil"/>
              <w:bottom w:val="single" w:color="000000" w:sz="6" w:space="0"/>
              <w:right w:val="single" w:color="000000" w:sz="6" w:space="0"/>
            </w:tcBorders>
            <w:shd w:val="clear" w:color="auto" w:fill="FFFFFF"/>
            <w:noWrap/>
            <w:tcMar>
              <w:bottom w:w="0"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000000"/>
                <w:spacing w:val="0"/>
                <w:sz w:val="21"/>
                <w:szCs w:val="21"/>
              </w:rPr>
              <w:t>管理学</w:t>
            </w:r>
          </w:p>
        </w:tc>
        <w:tc>
          <w:tcPr>
            <w:tcW w:w="0" w:type="auto"/>
            <w:tcBorders>
              <w:top w:val="nil"/>
              <w:left w:val="nil"/>
              <w:bottom w:val="single" w:color="000000" w:sz="6" w:space="0"/>
              <w:right w:val="single" w:color="000000" w:sz="6" w:space="0"/>
            </w:tcBorders>
            <w:shd w:val="clear" w:color="auto" w:fill="FFFFFF"/>
            <w:noWrap/>
            <w:tcMar>
              <w:bottom w:w="0"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000000"/>
                <w:spacing w:val="0"/>
                <w:sz w:val="21"/>
                <w:szCs w:val="21"/>
              </w:rPr>
              <w:t>工商管理类</w:t>
            </w:r>
          </w:p>
        </w:tc>
        <w:tc>
          <w:tcPr>
            <w:tcW w:w="0" w:type="auto"/>
            <w:tcBorders>
              <w:top w:val="nil"/>
              <w:left w:val="nil"/>
              <w:bottom w:val="single" w:color="000000" w:sz="6" w:space="0"/>
              <w:right w:val="single" w:color="000000" w:sz="6" w:space="0"/>
            </w:tcBorders>
            <w:shd w:val="clear" w:color="auto" w:fill="FFFFFF"/>
            <w:noWrap/>
            <w:tcMar>
              <w:bottom w:w="0"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000000"/>
                <w:spacing w:val="0"/>
                <w:sz w:val="21"/>
                <w:szCs w:val="21"/>
              </w:rPr>
              <w:t>文化产业管理</w:t>
            </w:r>
          </w:p>
        </w:tc>
        <w:tc>
          <w:tcPr>
            <w:tcW w:w="0" w:type="auto"/>
            <w:tcBorders>
              <w:top w:val="nil"/>
              <w:left w:val="nil"/>
              <w:bottom w:val="single" w:color="000000" w:sz="6" w:space="0"/>
              <w:right w:val="single" w:color="000000" w:sz="6" w:space="0"/>
            </w:tcBorders>
            <w:shd w:val="clear" w:color="auto" w:fill="FFFFFF"/>
            <w:noWrap/>
            <w:tcMar>
              <w:bottom w:w="0"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000000"/>
                <w:spacing w:val="0"/>
                <w:sz w:val="21"/>
                <w:szCs w:val="21"/>
              </w:rPr>
              <w:t>2019年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600" w:type="dxa"/>
            <w:tcBorders>
              <w:top w:val="nil"/>
              <w:left w:val="single" w:color="000000" w:sz="6" w:space="0"/>
              <w:bottom w:val="single" w:color="000000" w:sz="6" w:space="0"/>
              <w:right w:val="single" w:color="000000" w:sz="6" w:space="0"/>
            </w:tcBorders>
            <w:shd w:val="clear" w:color="auto" w:fill="FFFFFF"/>
            <w:noWrap/>
            <w:tcMar>
              <w:bottom w:w="0"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000000"/>
                <w:spacing w:val="0"/>
                <w:sz w:val="21"/>
                <w:szCs w:val="21"/>
              </w:rPr>
              <w:t>22</w:t>
            </w:r>
          </w:p>
        </w:tc>
        <w:tc>
          <w:tcPr>
            <w:tcW w:w="0" w:type="auto"/>
            <w:tcBorders>
              <w:top w:val="nil"/>
              <w:left w:val="nil"/>
              <w:bottom w:val="single" w:color="000000" w:sz="6" w:space="0"/>
              <w:right w:val="single" w:color="000000" w:sz="6" w:space="0"/>
            </w:tcBorders>
            <w:shd w:val="clear" w:color="auto" w:fill="FFFFFF"/>
            <w:noWrap/>
            <w:tcMar>
              <w:bottom w:w="0"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000000"/>
                <w:spacing w:val="0"/>
                <w:sz w:val="21"/>
                <w:szCs w:val="21"/>
              </w:rPr>
              <w:t>管理学</w:t>
            </w:r>
          </w:p>
        </w:tc>
        <w:tc>
          <w:tcPr>
            <w:tcW w:w="0" w:type="auto"/>
            <w:tcBorders>
              <w:top w:val="nil"/>
              <w:left w:val="nil"/>
              <w:bottom w:val="single" w:color="000000" w:sz="6" w:space="0"/>
              <w:right w:val="single" w:color="000000" w:sz="6" w:space="0"/>
            </w:tcBorders>
            <w:shd w:val="clear" w:color="auto" w:fill="FFFFFF"/>
            <w:noWrap/>
            <w:tcMar>
              <w:bottom w:w="0"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000000"/>
                <w:spacing w:val="0"/>
                <w:sz w:val="21"/>
                <w:szCs w:val="21"/>
              </w:rPr>
              <w:t>管理科学与工程类</w:t>
            </w:r>
          </w:p>
        </w:tc>
        <w:tc>
          <w:tcPr>
            <w:tcW w:w="0" w:type="auto"/>
            <w:tcBorders>
              <w:top w:val="nil"/>
              <w:left w:val="nil"/>
              <w:bottom w:val="single" w:color="000000" w:sz="6" w:space="0"/>
              <w:right w:val="single" w:color="000000" w:sz="6" w:space="0"/>
            </w:tcBorders>
            <w:shd w:val="clear" w:color="auto" w:fill="FFFFFF"/>
            <w:noWrap/>
            <w:tcMar>
              <w:bottom w:w="0"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000000"/>
                <w:spacing w:val="0"/>
                <w:sz w:val="21"/>
                <w:szCs w:val="21"/>
              </w:rPr>
              <w:t>大数据管理与应用</w:t>
            </w:r>
          </w:p>
        </w:tc>
        <w:tc>
          <w:tcPr>
            <w:tcW w:w="0" w:type="auto"/>
            <w:tcBorders>
              <w:top w:val="nil"/>
              <w:left w:val="nil"/>
              <w:bottom w:val="single" w:color="000000" w:sz="6" w:space="0"/>
              <w:right w:val="single" w:color="000000" w:sz="6" w:space="0"/>
            </w:tcBorders>
            <w:shd w:val="clear" w:color="auto" w:fill="FFFFFF"/>
            <w:noWrap/>
            <w:tcMar>
              <w:bottom w:w="0"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000000"/>
                <w:spacing w:val="0"/>
                <w:sz w:val="21"/>
                <w:szCs w:val="21"/>
              </w:rPr>
              <w:t>2019年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00" w:type="dxa"/>
            <w:tcBorders>
              <w:top w:val="nil"/>
              <w:left w:val="single" w:color="000000" w:sz="6" w:space="0"/>
              <w:bottom w:val="single" w:color="000000" w:sz="6" w:space="0"/>
              <w:right w:val="single" w:color="000000" w:sz="6" w:space="0"/>
            </w:tcBorders>
            <w:shd w:val="clear" w:color="auto" w:fill="FFFFFF"/>
            <w:noWrap/>
            <w:tcMar>
              <w:bottom w:w="0"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000000"/>
                <w:spacing w:val="0"/>
                <w:sz w:val="21"/>
                <w:szCs w:val="21"/>
              </w:rPr>
              <w:t>23</w:t>
            </w:r>
          </w:p>
        </w:tc>
        <w:tc>
          <w:tcPr>
            <w:tcW w:w="0" w:type="auto"/>
            <w:tcBorders>
              <w:top w:val="nil"/>
              <w:left w:val="nil"/>
              <w:bottom w:val="single" w:color="000000" w:sz="6" w:space="0"/>
              <w:right w:val="single" w:color="000000" w:sz="6" w:space="0"/>
            </w:tcBorders>
            <w:shd w:val="clear" w:color="auto" w:fill="FFFFFF"/>
            <w:noWrap/>
            <w:tcMar>
              <w:bottom w:w="0"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000000"/>
                <w:spacing w:val="0"/>
                <w:sz w:val="21"/>
                <w:szCs w:val="21"/>
              </w:rPr>
              <w:t>艺术学</w:t>
            </w:r>
          </w:p>
        </w:tc>
        <w:tc>
          <w:tcPr>
            <w:tcW w:w="0" w:type="auto"/>
            <w:tcBorders>
              <w:top w:val="nil"/>
              <w:left w:val="nil"/>
              <w:bottom w:val="single" w:color="000000" w:sz="6" w:space="0"/>
              <w:right w:val="single" w:color="000000" w:sz="6" w:space="0"/>
            </w:tcBorders>
            <w:shd w:val="clear" w:color="auto" w:fill="FFFFFF"/>
            <w:noWrap/>
            <w:tcMar>
              <w:bottom w:w="0"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000000"/>
                <w:spacing w:val="0"/>
                <w:sz w:val="21"/>
                <w:szCs w:val="21"/>
              </w:rPr>
              <w:t>设计学类</w:t>
            </w:r>
          </w:p>
        </w:tc>
        <w:tc>
          <w:tcPr>
            <w:tcW w:w="0" w:type="auto"/>
            <w:tcBorders>
              <w:top w:val="nil"/>
              <w:left w:val="nil"/>
              <w:bottom w:val="single" w:color="000000" w:sz="6" w:space="0"/>
              <w:right w:val="single" w:color="000000" w:sz="6" w:space="0"/>
            </w:tcBorders>
            <w:shd w:val="clear" w:color="auto" w:fill="FFFFFF"/>
            <w:noWrap/>
            <w:tcMar>
              <w:bottom w:w="0"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000000"/>
                <w:spacing w:val="0"/>
                <w:sz w:val="21"/>
                <w:szCs w:val="21"/>
              </w:rPr>
              <w:t>视觉传达设计</w:t>
            </w:r>
          </w:p>
        </w:tc>
        <w:tc>
          <w:tcPr>
            <w:tcW w:w="0" w:type="auto"/>
            <w:tcBorders>
              <w:top w:val="nil"/>
              <w:left w:val="nil"/>
              <w:bottom w:val="single" w:color="000000" w:sz="6" w:space="0"/>
              <w:right w:val="single" w:color="000000" w:sz="6" w:space="0"/>
            </w:tcBorders>
            <w:shd w:val="clear" w:color="auto" w:fill="FFFFFF"/>
            <w:noWrap/>
            <w:tcMar>
              <w:bottom w:w="0"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000000"/>
                <w:spacing w:val="0"/>
                <w:sz w:val="21"/>
                <w:szCs w:val="21"/>
              </w:rPr>
              <w:t>2014年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600" w:type="dxa"/>
            <w:tcBorders>
              <w:top w:val="nil"/>
              <w:left w:val="single" w:color="000000" w:sz="6" w:space="0"/>
              <w:bottom w:val="single" w:color="000000" w:sz="6" w:space="0"/>
              <w:right w:val="single" w:color="000000" w:sz="6" w:space="0"/>
            </w:tcBorders>
            <w:shd w:val="clear" w:color="auto" w:fill="FFFFFF"/>
            <w:noWrap/>
            <w:tcMar>
              <w:bottom w:w="0"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000000"/>
                <w:spacing w:val="0"/>
                <w:sz w:val="21"/>
                <w:szCs w:val="21"/>
              </w:rPr>
              <w:t>24</w:t>
            </w:r>
          </w:p>
        </w:tc>
        <w:tc>
          <w:tcPr>
            <w:tcW w:w="0" w:type="auto"/>
            <w:tcBorders>
              <w:top w:val="nil"/>
              <w:left w:val="nil"/>
              <w:bottom w:val="single" w:color="000000" w:sz="6" w:space="0"/>
              <w:right w:val="single" w:color="000000" w:sz="6" w:space="0"/>
            </w:tcBorders>
            <w:shd w:val="clear" w:color="auto" w:fill="FFFFFF"/>
            <w:noWrap/>
            <w:tcMar>
              <w:bottom w:w="0"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000000"/>
                <w:spacing w:val="0"/>
                <w:sz w:val="21"/>
                <w:szCs w:val="21"/>
              </w:rPr>
              <w:t>艺术学</w:t>
            </w:r>
          </w:p>
        </w:tc>
        <w:tc>
          <w:tcPr>
            <w:tcW w:w="0" w:type="auto"/>
            <w:tcBorders>
              <w:top w:val="nil"/>
              <w:left w:val="nil"/>
              <w:bottom w:val="single" w:color="000000" w:sz="6" w:space="0"/>
              <w:right w:val="single" w:color="000000" w:sz="6" w:space="0"/>
            </w:tcBorders>
            <w:shd w:val="clear" w:color="auto" w:fill="FFFFFF"/>
            <w:noWrap/>
            <w:tcMar>
              <w:bottom w:w="0"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000000"/>
                <w:spacing w:val="0"/>
                <w:sz w:val="21"/>
                <w:szCs w:val="21"/>
              </w:rPr>
              <w:t>美术学类</w:t>
            </w:r>
          </w:p>
        </w:tc>
        <w:tc>
          <w:tcPr>
            <w:tcW w:w="0" w:type="auto"/>
            <w:tcBorders>
              <w:top w:val="nil"/>
              <w:left w:val="nil"/>
              <w:bottom w:val="single" w:color="000000" w:sz="6" w:space="0"/>
              <w:right w:val="single" w:color="000000" w:sz="6" w:space="0"/>
            </w:tcBorders>
            <w:shd w:val="clear" w:color="auto" w:fill="FFFFFF"/>
            <w:noWrap/>
            <w:tcMar>
              <w:bottom w:w="0"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000000"/>
                <w:spacing w:val="0"/>
                <w:sz w:val="21"/>
                <w:szCs w:val="21"/>
              </w:rPr>
              <w:t>书法学</w:t>
            </w:r>
          </w:p>
        </w:tc>
        <w:tc>
          <w:tcPr>
            <w:tcW w:w="0" w:type="auto"/>
            <w:tcBorders>
              <w:top w:val="nil"/>
              <w:left w:val="nil"/>
              <w:bottom w:val="single" w:color="000000" w:sz="6" w:space="0"/>
              <w:right w:val="single" w:color="000000" w:sz="6" w:space="0"/>
            </w:tcBorders>
            <w:shd w:val="clear" w:color="auto" w:fill="FFFFFF"/>
            <w:noWrap/>
            <w:tcMar>
              <w:bottom w:w="0"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000000"/>
                <w:spacing w:val="0"/>
                <w:sz w:val="21"/>
                <w:szCs w:val="21"/>
              </w:rPr>
              <w:t>2016年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600" w:type="dxa"/>
            <w:tcBorders>
              <w:top w:val="nil"/>
              <w:left w:val="single" w:color="000000" w:sz="6" w:space="0"/>
              <w:bottom w:val="single" w:color="000000" w:sz="6" w:space="0"/>
              <w:right w:val="single" w:color="000000" w:sz="6" w:space="0"/>
            </w:tcBorders>
            <w:shd w:val="clear" w:color="auto" w:fill="FFFFFF"/>
            <w:noWrap/>
            <w:tcMar>
              <w:bottom w:w="0"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000000"/>
                <w:spacing w:val="0"/>
                <w:sz w:val="21"/>
                <w:szCs w:val="21"/>
              </w:rPr>
              <w:t>25</w:t>
            </w:r>
          </w:p>
        </w:tc>
        <w:tc>
          <w:tcPr>
            <w:tcW w:w="0" w:type="auto"/>
            <w:tcBorders>
              <w:top w:val="nil"/>
              <w:left w:val="nil"/>
              <w:bottom w:val="single" w:color="000000" w:sz="6" w:space="0"/>
              <w:right w:val="single" w:color="000000" w:sz="6" w:space="0"/>
            </w:tcBorders>
            <w:shd w:val="clear" w:color="auto" w:fill="FFFFFF"/>
            <w:noWrap/>
            <w:tcMar>
              <w:bottom w:w="0"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000000"/>
                <w:spacing w:val="0"/>
                <w:sz w:val="21"/>
                <w:szCs w:val="21"/>
              </w:rPr>
              <w:t>艺术学</w:t>
            </w:r>
          </w:p>
        </w:tc>
        <w:tc>
          <w:tcPr>
            <w:tcW w:w="0" w:type="auto"/>
            <w:tcBorders>
              <w:top w:val="nil"/>
              <w:left w:val="nil"/>
              <w:bottom w:val="single" w:color="000000" w:sz="6" w:space="0"/>
              <w:right w:val="single" w:color="000000" w:sz="6" w:space="0"/>
            </w:tcBorders>
            <w:shd w:val="clear" w:color="auto" w:fill="FFFFFF"/>
            <w:noWrap/>
            <w:tcMar>
              <w:bottom w:w="0"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000000"/>
                <w:spacing w:val="0"/>
                <w:sz w:val="21"/>
                <w:szCs w:val="21"/>
              </w:rPr>
              <w:t>设计学类</w:t>
            </w:r>
          </w:p>
        </w:tc>
        <w:tc>
          <w:tcPr>
            <w:tcW w:w="0" w:type="auto"/>
            <w:tcBorders>
              <w:top w:val="nil"/>
              <w:left w:val="nil"/>
              <w:bottom w:val="single" w:color="000000" w:sz="6" w:space="0"/>
              <w:right w:val="single" w:color="000000" w:sz="6" w:space="0"/>
            </w:tcBorders>
            <w:shd w:val="clear" w:color="auto" w:fill="FFFFFF"/>
            <w:noWrap/>
            <w:tcMar>
              <w:bottom w:w="0"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000000"/>
                <w:spacing w:val="0"/>
                <w:sz w:val="21"/>
                <w:szCs w:val="21"/>
              </w:rPr>
              <w:t>数字媒体艺术</w:t>
            </w:r>
          </w:p>
        </w:tc>
        <w:tc>
          <w:tcPr>
            <w:tcW w:w="0" w:type="auto"/>
            <w:tcBorders>
              <w:top w:val="nil"/>
              <w:left w:val="nil"/>
              <w:bottom w:val="single" w:color="000000" w:sz="6" w:space="0"/>
              <w:right w:val="single" w:color="000000" w:sz="6" w:space="0"/>
            </w:tcBorders>
            <w:shd w:val="clear" w:color="auto" w:fill="FFFFFF"/>
            <w:noWrap/>
            <w:tcMar>
              <w:bottom w:w="0"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000000"/>
                <w:spacing w:val="0"/>
                <w:sz w:val="21"/>
                <w:szCs w:val="21"/>
              </w:rPr>
              <w:t>2018年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00" w:type="dxa"/>
            <w:tcBorders>
              <w:top w:val="nil"/>
              <w:left w:val="single" w:color="000000" w:sz="6" w:space="0"/>
              <w:bottom w:val="single" w:color="000000" w:sz="6" w:space="0"/>
              <w:right w:val="single" w:color="000000" w:sz="6" w:space="0"/>
            </w:tcBorders>
            <w:shd w:val="clear" w:color="auto" w:fill="FFFFFF"/>
            <w:noWrap/>
            <w:tcMar>
              <w:bottom w:w="0"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000000"/>
                <w:spacing w:val="0"/>
                <w:sz w:val="21"/>
                <w:szCs w:val="21"/>
              </w:rPr>
              <w:t>26</w:t>
            </w:r>
          </w:p>
        </w:tc>
        <w:tc>
          <w:tcPr>
            <w:tcW w:w="0" w:type="auto"/>
            <w:tcBorders>
              <w:top w:val="nil"/>
              <w:left w:val="nil"/>
              <w:bottom w:val="single" w:color="000000" w:sz="6" w:space="0"/>
              <w:right w:val="single" w:color="000000" w:sz="6" w:space="0"/>
            </w:tcBorders>
            <w:shd w:val="clear" w:color="auto" w:fill="FFFFFF"/>
            <w:noWrap/>
            <w:tcMar>
              <w:bottom w:w="0"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000000"/>
                <w:spacing w:val="0"/>
                <w:sz w:val="21"/>
                <w:szCs w:val="21"/>
              </w:rPr>
              <w:t>艺术学</w:t>
            </w:r>
          </w:p>
        </w:tc>
        <w:tc>
          <w:tcPr>
            <w:tcW w:w="0" w:type="auto"/>
            <w:tcBorders>
              <w:top w:val="nil"/>
              <w:left w:val="nil"/>
              <w:bottom w:val="single" w:color="000000" w:sz="6" w:space="0"/>
              <w:right w:val="single" w:color="000000" w:sz="6" w:space="0"/>
            </w:tcBorders>
            <w:shd w:val="clear" w:color="auto" w:fill="FFFFFF"/>
            <w:noWrap/>
            <w:tcMar>
              <w:bottom w:w="0"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000000"/>
                <w:spacing w:val="0"/>
                <w:sz w:val="21"/>
                <w:szCs w:val="21"/>
              </w:rPr>
              <w:t>音乐与舞蹈学类</w:t>
            </w:r>
          </w:p>
        </w:tc>
        <w:tc>
          <w:tcPr>
            <w:tcW w:w="0" w:type="auto"/>
            <w:tcBorders>
              <w:top w:val="nil"/>
              <w:left w:val="nil"/>
              <w:bottom w:val="single" w:color="000000" w:sz="6" w:space="0"/>
              <w:right w:val="single" w:color="000000" w:sz="6" w:space="0"/>
            </w:tcBorders>
            <w:shd w:val="clear" w:color="auto" w:fill="FFFFFF"/>
            <w:noWrap/>
            <w:tcMar>
              <w:bottom w:w="0"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000000"/>
                <w:spacing w:val="0"/>
                <w:sz w:val="21"/>
                <w:szCs w:val="21"/>
              </w:rPr>
              <w:t>音乐表演</w:t>
            </w:r>
          </w:p>
        </w:tc>
        <w:tc>
          <w:tcPr>
            <w:tcW w:w="0" w:type="auto"/>
            <w:tcBorders>
              <w:top w:val="nil"/>
              <w:left w:val="nil"/>
              <w:bottom w:val="single" w:color="000000" w:sz="6" w:space="0"/>
              <w:right w:val="single" w:color="000000" w:sz="6" w:space="0"/>
            </w:tcBorders>
            <w:shd w:val="clear" w:color="auto" w:fill="FFFFFF"/>
            <w:noWrap/>
            <w:tcMar>
              <w:bottom w:w="0"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000000"/>
                <w:spacing w:val="0"/>
                <w:sz w:val="21"/>
                <w:szCs w:val="21"/>
              </w:rPr>
              <w:t>2015年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00" w:type="dxa"/>
            <w:tcBorders>
              <w:top w:val="nil"/>
              <w:left w:val="single" w:color="000000" w:sz="6" w:space="0"/>
              <w:bottom w:val="single" w:color="000000" w:sz="6" w:space="0"/>
              <w:right w:val="single" w:color="000000" w:sz="6" w:space="0"/>
            </w:tcBorders>
            <w:shd w:val="clear" w:color="auto" w:fill="FFFFFF"/>
            <w:noWrap/>
            <w:tcMar>
              <w:bottom w:w="0"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000000"/>
                <w:spacing w:val="0"/>
                <w:sz w:val="21"/>
                <w:szCs w:val="21"/>
              </w:rPr>
              <w:t>27</w:t>
            </w:r>
          </w:p>
        </w:tc>
        <w:tc>
          <w:tcPr>
            <w:tcW w:w="0" w:type="auto"/>
            <w:tcBorders>
              <w:top w:val="nil"/>
              <w:left w:val="nil"/>
              <w:bottom w:val="single" w:color="000000" w:sz="6" w:space="0"/>
              <w:right w:val="single" w:color="000000" w:sz="6" w:space="0"/>
            </w:tcBorders>
            <w:shd w:val="clear" w:color="auto" w:fill="FFFFFF"/>
            <w:noWrap/>
            <w:tcMar>
              <w:bottom w:w="0"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000000"/>
                <w:spacing w:val="0"/>
                <w:sz w:val="21"/>
                <w:szCs w:val="21"/>
              </w:rPr>
              <w:t>艺术学</w:t>
            </w:r>
          </w:p>
        </w:tc>
        <w:tc>
          <w:tcPr>
            <w:tcW w:w="0" w:type="auto"/>
            <w:tcBorders>
              <w:top w:val="nil"/>
              <w:left w:val="nil"/>
              <w:bottom w:val="single" w:color="000000" w:sz="6" w:space="0"/>
              <w:right w:val="single" w:color="000000" w:sz="6" w:space="0"/>
            </w:tcBorders>
            <w:shd w:val="clear" w:color="auto" w:fill="FFFFFF"/>
            <w:noWrap/>
            <w:tcMar>
              <w:bottom w:w="0"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000000"/>
                <w:spacing w:val="0"/>
                <w:sz w:val="21"/>
                <w:szCs w:val="21"/>
              </w:rPr>
              <w:t>音乐与舞蹈学类</w:t>
            </w:r>
          </w:p>
        </w:tc>
        <w:tc>
          <w:tcPr>
            <w:tcW w:w="0" w:type="auto"/>
            <w:tcBorders>
              <w:top w:val="nil"/>
              <w:left w:val="nil"/>
              <w:bottom w:val="single" w:color="000000" w:sz="6" w:space="0"/>
              <w:right w:val="single" w:color="000000" w:sz="6" w:space="0"/>
            </w:tcBorders>
            <w:shd w:val="clear" w:color="auto" w:fill="FFFFFF"/>
            <w:noWrap/>
            <w:tcMar>
              <w:bottom w:w="0"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000000"/>
                <w:spacing w:val="0"/>
                <w:sz w:val="21"/>
                <w:szCs w:val="21"/>
              </w:rPr>
              <w:t>舞蹈表演</w:t>
            </w:r>
          </w:p>
        </w:tc>
        <w:tc>
          <w:tcPr>
            <w:tcW w:w="0" w:type="auto"/>
            <w:tcBorders>
              <w:top w:val="nil"/>
              <w:left w:val="nil"/>
              <w:bottom w:val="single" w:color="000000" w:sz="6" w:space="0"/>
              <w:right w:val="single" w:color="000000" w:sz="6" w:space="0"/>
            </w:tcBorders>
            <w:shd w:val="clear" w:color="auto" w:fill="FFFFFF"/>
            <w:noWrap/>
            <w:tcMar>
              <w:bottom w:w="0"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000000"/>
                <w:spacing w:val="0"/>
                <w:sz w:val="21"/>
                <w:szCs w:val="21"/>
              </w:rPr>
              <w:t>2017年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600" w:type="dxa"/>
            <w:tcBorders>
              <w:top w:val="nil"/>
              <w:left w:val="single" w:color="000000" w:sz="6" w:space="0"/>
              <w:bottom w:val="single" w:color="000000" w:sz="6" w:space="0"/>
              <w:right w:val="single" w:color="000000" w:sz="6" w:space="0"/>
            </w:tcBorders>
            <w:shd w:val="clear" w:color="auto" w:fill="FFFFFF"/>
            <w:noWrap/>
            <w:tcMar>
              <w:bottom w:w="0"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000000"/>
                <w:spacing w:val="0"/>
                <w:sz w:val="21"/>
                <w:szCs w:val="21"/>
              </w:rPr>
              <w:t>28</w:t>
            </w:r>
          </w:p>
        </w:tc>
        <w:tc>
          <w:tcPr>
            <w:tcW w:w="0" w:type="auto"/>
            <w:tcBorders>
              <w:top w:val="nil"/>
              <w:left w:val="nil"/>
              <w:bottom w:val="single" w:color="000000" w:sz="6" w:space="0"/>
              <w:right w:val="single" w:color="000000" w:sz="6" w:space="0"/>
            </w:tcBorders>
            <w:shd w:val="clear" w:color="auto" w:fill="FFFFFF"/>
            <w:noWrap/>
            <w:tcMar>
              <w:bottom w:w="0"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000000"/>
                <w:spacing w:val="0"/>
                <w:sz w:val="21"/>
                <w:szCs w:val="21"/>
              </w:rPr>
              <w:t>艺术学</w:t>
            </w:r>
          </w:p>
        </w:tc>
        <w:tc>
          <w:tcPr>
            <w:tcW w:w="0" w:type="auto"/>
            <w:tcBorders>
              <w:top w:val="nil"/>
              <w:left w:val="nil"/>
              <w:bottom w:val="single" w:color="000000" w:sz="6" w:space="0"/>
              <w:right w:val="single" w:color="000000" w:sz="6" w:space="0"/>
            </w:tcBorders>
            <w:shd w:val="clear" w:color="auto" w:fill="FFFFFF"/>
            <w:noWrap/>
            <w:tcMar>
              <w:bottom w:w="0"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000000"/>
                <w:spacing w:val="0"/>
                <w:sz w:val="21"/>
                <w:szCs w:val="21"/>
              </w:rPr>
              <w:t>戏剧与影视学类</w:t>
            </w:r>
          </w:p>
        </w:tc>
        <w:tc>
          <w:tcPr>
            <w:tcW w:w="0" w:type="auto"/>
            <w:tcBorders>
              <w:top w:val="nil"/>
              <w:left w:val="nil"/>
              <w:bottom w:val="single" w:color="000000" w:sz="6" w:space="0"/>
              <w:right w:val="single" w:color="000000" w:sz="6" w:space="0"/>
            </w:tcBorders>
            <w:shd w:val="clear" w:color="auto" w:fill="FFFFFF"/>
            <w:noWrap/>
            <w:tcMar>
              <w:bottom w:w="0"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000000"/>
                <w:spacing w:val="0"/>
                <w:sz w:val="21"/>
                <w:szCs w:val="21"/>
              </w:rPr>
              <w:t>播音与主持艺术</w:t>
            </w:r>
          </w:p>
        </w:tc>
        <w:tc>
          <w:tcPr>
            <w:tcW w:w="0" w:type="auto"/>
            <w:tcBorders>
              <w:top w:val="nil"/>
              <w:left w:val="nil"/>
              <w:bottom w:val="single" w:color="000000" w:sz="6" w:space="0"/>
              <w:right w:val="single" w:color="000000" w:sz="6" w:space="0"/>
            </w:tcBorders>
            <w:shd w:val="clear" w:color="auto" w:fill="FFFFFF"/>
            <w:noWrap/>
            <w:tcMar>
              <w:bottom w:w="0"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000000"/>
                <w:spacing w:val="0"/>
                <w:sz w:val="21"/>
                <w:szCs w:val="21"/>
              </w:rPr>
              <w:t>2015年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600" w:type="dxa"/>
            <w:tcBorders>
              <w:top w:val="nil"/>
              <w:left w:val="single" w:color="000000" w:sz="6" w:space="0"/>
              <w:bottom w:val="single" w:color="000000" w:sz="6" w:space="0"/>
              <w:right w:val="single" w:color="000000" w:sz="6" w:space="0"/>
            </w:tcBorders>
            <w:shd w:val="clear" w:color="auto" w:fill="FFFFFF"/>
            <w:noWrap/>
            <w:tcMar>
              <w:bottom w:w="0"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000000"/>
                <w:spacing w:val="0"/>
                <w:sz w:val="21"/>
                <w:szCs w:val="21"/>
              </w:rPr>
              <w:t>29</w:t>
            </w:r>
          </w:p>
        </w:tc>
        <w:tc>
          <w:tcPr>
            <w:tcW w:w="0" w:type="auto"/>
            <w:tcBorders>
              <w:top w:val="nil"/>
              <w:left w:val="nil"/>
              <w:bottom w:val="single" w:color="000000" w:sz="6" w:space="0"/>
              <w:right w:val="single" w:color="000000" w:sz="6" w:space="0"/>
            </w:tcBorders>
            <w:shd w:val="clear" w:color="auto" w:fill="FFFFFF"/>
            <w:noWrap/>
            <w:tcMar>
              <w:bottom w:w="0"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000000"/>
                <w:spacing w:val="0"/>
                <w:sz w:val="21"/>
                <w:szCs w:val="21"/>
              </w:rPr>
              <w:t>艺术学</w:t>
            </w:r>
          </w:p>
        </w:tc>
        <w:tc>
          <w:tcPr>
            <w:tcW w:w="0" w:type="auto"/>
            <w:tcBorders>
              <w:top w:val="nil"/>
              <w:left w:val="nil"/>
              <w:bottom w:val="single" w:color="000000" w:sz="6" w:space="0"/>
              <w:right w:val="single" w:color="000000" w:sz="6" w:space="0"/>
            </w:tcBorders>
            <w:shd w:val="clear" w:color="auto" w:fill="FFFFFF"/>
            <w:noWrap/>
            <w:tcMar>
              <w:bottom w:w="0"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000000"/>
                <w:spacing w:val="0"/>
                <w:sz w:val="21"/>
                <w:szCs w:val="21"/>
              </w:rPr>
              <w:t>戏剧与影视学类</w:t>
            </w:r>
          </w:p>
        </w:tc>
        <w:tc>
          <w:tcPr>
            <w:tcW w:w="0" w:type="auto"/>
            <w:tcBorders>
              <w:top w:val="nil"/>
              <w:left w:val="nil"/>
              <w:bottom w:val="single" w:color="000000" w:sz="6" w:space="0"/>
              <w:right w:val="single" w:color="000000" w:sz="6" w:space="0"/>
            </w:tcBorders>
            <w:shd w:val="clear" w:color="auto" w:fill="FFFFFF"/>
            <w:noWrap/>
            <w:tcMar>
              <w:bottom w:w="0"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000000"/>
                <w:spacing w:val="0"/>
                <w:sz w:val="21"/>
                <w:szCs w:val="21"/>
              </w:rPr>
              <w:t>广播电视编导</w:t>
            </w:r>
          </w:p>
        </w:tc>
        <w:tc>
          <w:tcPr>
            <w:tcW w:w="0" w:type="auto"/>
            <w:tcBorders>
              <w:top w:val="nil"/>
              <w:left w:val="nil"/>
              <w:bottom w:val="single" w:color="000000" w:sz="6" w:space="0"/>
              <w:right w:val="single" w:color="000000" w:sz="6" w:space="0"/>
            </w:tcBorders>
            <w:shd w:val="clear" w:color="auto" w:fill="FFFFFF"/>
            <w:noWrap/>
            <w:tcMar>
              <w:bottom w:w="0"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000000"/>
                <w:spacing w:val="0"/>
                <w:sz w:val="21"/>
                <w:szCs w:val="21"/>
              </w:rPr>
              <w:t>2017年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600" w:type="dxa"/>
            <w:tcBorders>
              <w:top w:val="nil"/>
              <w:left w:val="single" w:color="000000" w:sz="6" w:space="0"/>
              <w:bottom w:val="single" w:color="000000" w:sz="6" w:space="0"/>
              <w:right w:val="single" w:color="000000" w:sz="6" w:space="0"/>
            </w:tcBorders>
            <w:shd w:val="clear" w:color="auto" w:fill="FFFFFF"/>
            <w:noWrap/>
            <w:tcMar>
              <w:bottom w:w="0"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000000"/>
                <w:spacing w:val="0"/>
                <w:sz w:val="21"/>
                <w:szCs w:val="21"/>
              </w:rPr>
              <w:t>30</w:t>
            </w:r>
          </w:p>
        </w:tc>
        <w:tc>
          <w:tcPr>
            <w:tcW w:w="0" w:type="auto"/>
            <w:tcBorders>
              <w:top w:val="nil"/>
              <w:left w:val="nil"/>
              <w:bottom w:val="single" w:color="000000" w:sz="6" w:space="0"/>
              <w:right w:val="single" w:color="000000" w:sz="6" w:space="0"/>
            </w:tcBorders>
            <w:shd w:val="clear" w:color="auto" w:fill="FFFFFF"/>
            <w:noWrap/>
            <w:tcMar>
              <w:bottom w:w="0"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000000"/>
                <w:spacing w:val="0"/>
                <w:sz w:val="21"/>
                <w:szCs w:val="21"/>
              </w:rPr>
              <w:t>经济学</w:t>
            </w:r>
          </w:p>
        </w:tc>
        <w:tc>
          <w:tcPr>
            <w:tcW w:w="0" w:type="auto"/>
            <w:tcBorders>
              <w:top w:val="nil"/>
              <w:left w:val="nil"/>
              <w:bottom w:val="single" w:color="000000" w:sz="6" w:space="0"/>
              <w:right w:val="single" w:color="000000" w:sz="6" w:space="0"/>
            </w:tcBorders>
            <w:shd w:val="clear" w:color="auto" w:fill="FFFFFF"/>
            <w:noWrap/>
            <w:tcMar>
              <w:bottom w:w="0"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000000"/>
                <w:spacing w:val="0"/>
                <w:sz w:val="21"/>
                <w:szCs w:val="21"/>
              </w:rPr>
              <w:t>金融学类</w:t>
            </w:r>
          </w:p>
        </w:tc>
        <w:tc>
          <w:tcPr>
            <w:tcW w:w="0" w:type="auto"/>
            <w:tcBorders>
              <w:top w:val="nil"/>
              <w:left w:val="nil"/>
              <w:bottom w:val="single" w:color="000000" w:sz="6" w:space="0"/>
              <w:right w:val="single" w:color="000000" w:sz="6" w:space="0"/>
            </w:tcBorders>
            <w:shd w:val="clear" w:color="auto" w:fill="FFFFFF"/>
            <w:noWrap/>
            <w:tcMar>
              <w:bottom w:w="0"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000000"/>
                <w:spacing w:val="0"/>
                <w:sz w:val="21"/>
                <w:szCs w:val="21"/>
              </w:rPr>
              <w:t>金融工程</w:t>
            </w:r>
          </w:p>
        </w:tc>
        <w:tc>
          <w:tcPr>
            <w:tcW w:w="0" w:type="auto"/>
            <w:tcBorders>
              <w:top w:val="nil"/>
              <w:left w:val="nil"/>
              <w:bottom w:val="single" w:color="000000" w:sz="6" w:space="0"/>
              <w:right w:val="single" w:color="000000" w:sz="6" w:space="0"/>
            </w:tcBorders>
            <w:shd w:val="clear" w:color="auto" w:fill="FFFFFF"/>
            <w:noWrap/>
            <w:tcMar>
              <w:bottom w:w="0"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000000"/>
                <w:spacing w:val="0"/>
                <w:sz w:val="21"/>
                <w:szCs w:val="21"/>
              </w:rPr>
              <w:t>2016年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600" w:type="dxa"/>
            <w:tcBorders>
              <w:top w:val="nil"/>
              <w:left w:val="single" w:color="000000" w:sz="6" w:space="0"/>
              <w:bottom w:val="single" w:color="000000" w:sz="6" w:space="0"/>
              <w:right w:val="single" w:color="000000" w:sz="6" w:space="0"/>
            </w:tcBorders>
            <w:shd w:val="clear" w:color="auto" w:fill="FFFFFF"/>
            <w:noWrap/>
            <w:tcMar>
              <w:bottom w:w="0"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000000"/>
                <w:spacing w:val="0"/>
                <w:sz w:val="21"/>
                <w:szCs w:val="21"/>
              </w:rPr>
              <w:t>31</w:t>
            </w:r>
          </w:p>
        </w:tc>
        <w:tc>
          <w:tcPr>
            <w:tcW w:w="0" w:type="auto"/>
            <w:tcBorders>
              <w:top w:val="nil"/>
              <w:left w:val="nil"/>
              <w:bottom w:val="single" w:color="000000" w:sz="6" w:space="0"/>
              <w:right w:val="single" w:color="000000" w:sz="6" w:space="0"/>
            </w:tcBorders>
            <w:shd w:val="clear" w:color="auto" w:fill="FFFFFF"/>
            <w:noWrap/>
            <w:tcMar>
              <w:bottom w:w="0"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000000"/>
                <w:spacing w:val="0"/>
                <w:sz w:val="21"/>
                <w:szCs w:val="21"/>
              </w:rPr>
              <w:t>教育学</w:t>
            </w:r>
          </w:p>
        </w:tc>
        <w:tc>
          <w:tcPr>
            <w:tcW w:w="0" w:type="auto"/>
            <w:tcBorders>
              <w:top w:val="nil"/>
              <w:left w:val="nil"/>
              <w:bottom w:val="single" w:color="000000" w:sz="6" w:space="0"/>
              <w:right w:val="single" w:color="000000" w:sz="6" w:space="0"/>
            </w:tcBorders>
            <w:shd w:val="clear" w:color="auto" w:fill="FFFFFF"/>
            <w:noWrap/>
            <w:tcMar>
              <w:bottom w:w="0"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000000"/>
                <w:spacing w:val="0"/>
                <w:sz w:val="21"/>
                <w:szCs w:val="21"/>
              </w:rPr>
              <w:t>教育学类</w:t>
            </w:r>
          </w:p>
        </w:tc>
        <w:tc>
          <w:tcPr>
            <w:tcW w:w="0" w:type="auto"/>
            <w:tcBorders>
              <w:top w:val="nil"/>
              <w:left w:val="nil"/>
              <w:bottom w:val="single" w:color="000000" w:sz="6" w:space="0"/>
              <w:right w:val="single" w:color="000000" w:sz="6" w:space="0"/>
            </w:tcBorders>
            <w:shd w:val="clear" w:color="auto" w:fill="FFFFFF"/>
            <w:noWrap/>
            <w:tcMar>
              <w:bottom w:w="0"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000000"/>
                <w:spacing w:val="0"/>
                <w:sz w:val="21"/>
                <w:szCs w:val="21"/>
              </w:rPr>
              <w:t>学前教育</w:t>
            </w:r>
          </w:p>
        </w:tc>
        <w:tc>
          <w:tcPr>
            <w:tcW w:w="0" w:type="auto"/>
            <w:tcBorders>
              <w:top w:val="nil"/>
              <w:left w:val="nil"/>
              <w:bottom w:val="single" w:color="000000" w:sz="6" w:space="0"/>
              <w:right w:val="single" w:color="000000" w:sz="6" w:space="0"/>
            </w:tcBorders>
            <w:shd w:val="clear" w:color="auto" w:fill="FFFFFF"/>
            <w:noWrap/>
            <w:tcMar>
              <w:bottom w:w="0"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000000"/>
                <w:spacing w:val="0"/>
                <w:sz w:val="21"/>
                <w:szCs w:val="21"/>
              </w:rPr>
              <w:t>2017年</w:t>
            </w:r>
          </w:p>
        </w:tc>
      </w:tr>
    </w:tbl>
    <w:p>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676767"/>
          <w:spacing w:val="0"/>
        </w:rPr>
      </w:pPr>
      <w:bookmarkStart w:id="9" w:name="_Toc2549"/>
      <w:bookmarkEnd w:id="9"/>
      <w:r>
        <w:rPr>
          <w:rFonts w:hint="eastAsia" w:ascii="黑体" w:hAnsi="宋体" w:eastAsia="黑体" w:cs="黑体"/>
          <w:i w:val="0"/>
          <w:iCs w:val="0"/>
          <w:caps w:val="0"/>
          <w:color w:val="676767"/>
          <w:spacing w:val="0"/>
          <w:sz w:val="28"/>
          <w:szCs w:val="28"/>
          <w:bdr w:val="none" w:color="auto" w:sz="0" w:space="0"/>
          <w:shd w:val="clear" w:fill="FFFFFF"/>
        </w:rPr>
        <w:drawing>
          <wp:inline distT="0" distB="0" distL="114300" distR="114300">
            <wp:extent cx="4838700" cy="3648075"/>
            <wp:effectExtent l="0" t="0" r="0" b="9525"/>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4"/>
                    <a:stretch>
                      <a:fillRect/>
                    </a:stretch>
                  </pic:blipFill>
                  <pic:spPr>
                    <a:xfrm>
                      <a:off x="0" y="0"/>
                      <a:ext cx="4838700" cy="3648075"/>
                    </a:xfrm>
                    <a:prstGeom prst="rect">
                      <a:avLst/>
                    </a:prstGeom>
                    <a:noFill/>
                    <a:ln w="9525">
                      <a:noFill/>
                    </a:ln>
                  </pic:spPr>
                </pic:pic>
              </a:graphicData>
            </a:graphic>
          </wp:inline>
        </w:drawing>
      </w:r>
    </w:p>
    <w:p>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676767"/>
          <w:spacing w:val="0"/>
        </w:rPr>
      </w:pPr>
    </w:p>
    <w:p>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676767"/>
          <w:spacing w:val="0"/>
        </w:rPr>
      </w:pPr>
      <w:r>
        <w:rPr>
          <w:rFonts w:hint="eastAsia" w:ascii="微软雅黑" w:hAnsi="微软雅黑" w:eastAsia="微软雅黑" w:cs="微软雅黑"/>
          <w:i w:val="0"/>
          <w:iCs w:val="0"/>
          <w:caps w:val="0"/>
          <w:color w:val="676767"/>
          <w:spacing w:val="0"/>
          <w:shd w:val="clear" w:fill="FFFFFF"/>
        </w:rPr>
        <w:t>三、各类全日制在校学生情况及本科生所占比例</w:t>
      </w:r>
    </w:p>
    <w:p>
      <w:pPr>
        <w:pStyle w:val="5"/>
        <w:keepNext w:val="0"/>
        <w:keepLines w:val="0"/>
        <w:widowControl/>
        <w:suppressLineNumbers w:val="0"/>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15"/>
          <w:sz w:val="24"/>
          <w:szCs w:val="24"/>
          <w:shd w:val="clear" w:fill="FFFFFF"/>
        </w:rPr>
        <w:t>2019-2020学年本科在校生11394人（含一年级3621人，二年级3104人，三年级2619人，四年级2050人）。目前学校全日制在校生总规模为14961人，本科生数占全日制在校生总数的比例为85.76%（见表2）。随着学校办学规模的逐年扩大，本科生数占在校生总数的比例随着学校的发展也逐年增加。</w:t>
      </w:r>
    </w:p>
    <w:p>
      <w:pPr>
        <w:pStyle w:val="5"/>
        <w:keepNext w:val="0"/>
        <w:keepLines w:val="0"/>
        <w:widowControl/>
        <w:suppressLineNumbers w:val="0"/>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15"/>
          <w:sz w:val="21"/>
          <w:szCs w:val="21"/>
          <w:shd w:val="clear" w:fill="FFFFFF"/>
        </w:rPr>
        <w:t>表2   2020年9月本科生占全日制在校生总数的比例</w:t>
      </w:r>
    </w:p>
    <w:tbl>
      <w:tblPr>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1739"/>
        <w:gridCol w:w="1649"/>
        <w:gridCol w:w="2594"/>
        <w:gridCol w:w="253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74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firstLine="390"/>
              <w:jc w:val="both"/>
            </w:pPr>
            <w:r>
              <w:rPr>
                <w:rFonts w:hint="eastAsia" w:ascii="微软雅黑" w:hAnsi="微软雅黑" w:eastAsia="微软雅黑" w:cs="微软雅黑"/>
                <w:i w:val="0"/>
                <w:iCs w:val="0"/>
                <w:caps w:val="0"/>
                <w:color w:val="676767"/>
                <w:spacing w:val="-15"/>
                <w:sz w:val="21"/>
                <w:szCs w:val="21"/>
              </w:rPr>
              <w:t>本科生数</w:t>
            </w:r>
          </w:p>
        </w:tc>
        <w:tc>
          <w:tcPr>
            <w:tcW w:w="165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firstLine="390"/>
              <w:jc w:val="both"/>
            </w:pPr>
            <w:r>
              <w:rPr>
                <w:rFonts w:hint="eastAsia" w:ascii="微软雅黑" w:hAnsi="微软雅黑" w:eastAsia="微软雅黑" w:cs="微软雅黑"/>
                <w:i w:val="0"/>
                <w:iCs w:val="0"/>
                <w:caps w:val="0"/>
                <w:color w:val="676767"/>
                <w:spacing w:val="-15"/>
                <w:sz w:val="21"/>
                <w:szCs w:val="21"/>
              </w:rPr>
              <w:t>专科生数</w:t>
            </w:r>
          </w:p>
        </w:tc>
        <w:tc>
          <w:tcPr>
            <w:tcW w:w="2595"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firstLine="390"/>
              <w:jc w:val="both"/>
            </w:pPr>
            <w:r>
              <w:rPr>
                <w:rFonts w:hint="eastAsia" w:ascii="微软雅黑" w:hAnsi="微软雅黑" w:eastAsia="微软雅黑" w:cs="微软雅黑"/>
                <w:i w:val="0"/>
                <w:iCs w:val="0"/>
                <w:caps w:val="0"/>
                <w:color w:val="676767"/>
                <w:spacing w:val="-15"/>
                <w:sz w:val="21"/>
                <w:szCs w:val="21"/>
              </w:rPr>
              <w:t>全日制在校生数</w:t>
            </w:r>
          </w:p>
        </w:tc>
        <w:tc>
          <w:tcPr>
            <w:tcW w:w="2535"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firstLine="0"/>
              <w:jc w:val="center"/>
            </w:pPr>
            <w:r>
              <w:rPr>
                <w:rFonts w:hint="eastAsia" w:ascii="微软雅黑" w:hAnsi="微软雅黑" w:eastAsia="微软雅黑" w:cs="微软雅黑"/>
                <w:i w:val="0"/>
                <w:iCs w:val="0"/>
                <w:caps w:val="0"/>
                <w:color w:val="676767"/>
                <w:spacing w:val="-15"/>
                <w:sz w:val="21"/>
                <w:szCs w:val="21"/>
              </w:rPr>
              <w:t>本科生数占全日制在校生总数的比例（%）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74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firstLine="585"/>
              <w:jc w:val="both"/>
            </w:pPr>
            <w:r>
              <w:rPr>
                <w:rFonts w:hint="eastAsia" w:ascii="微软雅黑" w:hAnsi="微软雅黑" w:eastAsia="微软雅黑" w:cs="微软雅黑"/>
                <w:i w:val="0"/>
                <w:iCs w:val="0"/>
                <w:caps w:val="0"/>
                <w:color w:val="676767"/>
                <w:spacing w:val="-15"/>
                <w:sz w:val="21"/>
                <w:szCs w:val="21"/>
              </w:rPr>
              <w:t>12831</w:t>
            </w:r>
          </w:p>
        </w:tc>
        <w:tc>
          <w:tcPr>
            <w:tcW w:w="165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firstLine="585"/>
              <w:jc w:val="both"/>
            </w:pPr>
            <w:r>
              <w:rPr>
                <w:rFonts w:hint="eastAsia" w:ascii="微软雅黑" w:hAnsi="微软雅黑" w:eastAsia="微软雅黑" w:cs="微软雅黑"/>
                <w:i w:val="0"/>
                <w:iCs w:val="0"/>
                <w:caps w:val="0"/>
                <w:color w:val="676767"/>
                <w:spacing w:val="-15"/>
                <w:sz w:val="21"/>
                <w:szCs w:val="21"/>
              </w:rPr>
              <w:t>2130</w:t>
            </w:r>
          </w:p>
        </w:tc>
        <w:tc>
          <w:tcPr>
            <w:tcW w:w="259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firstLine="975"/>
              <w:jc w:val="both"/>
            </w:pPr>
            <w:r>
              <w:rPr>
                <w:rFonts w:hint="eastAsia" w:ascii="微软雅黑" w:hAnsi="微软雅黑" w:eastAsia="微软雅黑" w:cs="微软雅黑"/>
                <w:i w:val="0"/>
                <w:iCs w:val="0"/>
                <w:caps w:val="0"/>
                <w:color w:val="676767"/>
                <w:spacing w:val="-15"/>
                <w:sz w:val="21"/>
                <w:szCs w:val="21"/>
              </w:rPr>
              <w:t>14961</w:t>
            </w:r>
          </w:p>
        </w:tc>
        <w:tc>
          <w:tcPr>
            <w:tcW w:w="25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firstLine="975"/>
              <w:jc w:val="both"/>
            </w:pPr>
            <w:r>
              <w:rPr>
                <w:rFonts w:hint="eastAsia" w:ascii="微软雅黑" w:hAnsi="微软雅黑" w:eastAsia="微软雅黑" w:cs="微软雅黑"/>
                <w:i w:val="0"/>
                <w:iCs w:val="0"/>
                <w:caps w:val="0"/>
                <w:color w:val="676767"/>
                <w:spacing w:val="-15"/>
                <w:sz w:val="21"/>
                <w:szCs w:val="21"/>
              </w:rPr>
              <w:t>85.76</w:t>
            </w:r>
          </w:p>
        </w:tc>
      </w:tr>
    </w:tbl>
    <w:p>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676767"/>
          <w:spacing w:val="0"/>
        </w:rPr>
      </w:pPr>
      <w:bookmarkStart w:id="10" w:name="四、本科生源情况"/>
      <w:bookmarkEnd w:id="10"/>
      <w:bookmarkStart w:id="11" w:name="_bookmark5"/>
      <w:bookmarkEnd w:id="11"/>
      <w:bookmarkStart w:id="12" w:name="_Toc7610"/>
      <w:bookmarkEnd w:id="12"/>
      <w:r>
        <w:rPr>
          <w:rFonts w:hint="eastAsia" w:ascii="黑体" w:hAnsi="宋体" w:eastAsia="黑体" w:cs="黑体"/>
          <w:i w:val="0"/>
          <w:iCs w:val="0"/>
          <w:caps w:val="0"/>
          <w:color w:val="676767"/>
          <w:spacing w:val="0"/>
          <w:sz w:val="28"/>
          <w:szCs w:val="28"/>
          <w:shd w:val="clear" w:fill="FFFFFF"/>
        </w:rPr>
        <w:t>四、本科生源情况</w:t>
      </w:r>
    </w:p>
    <w:p>
      <w:pPr>
        <w:pStyle w:val="5"/>
        <w:keepNext w:val="0"/>
        <w:keepLines w:val="0"/>
        <w:widowControl/>
        <w:suppressLineNumbers w:val="0"/>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4"/>
          <w:szCs w:val="24"/>
          <w:shd w:val="clear" w:fill="FFFFFF"/>
        </w:rPr>
        <w:t>学校面向全国13个省招生，其中理科招生省份9个，文科招生省份12个。招生计划（含专升本）4645人，其中从各省录取情况看，大部分省份生源数量较充足，一志愿档案投满，质量较高。随着学校整体办学水平的提高，学校的招生面逐渐扩大，生源含普通类高考、对口升学、专升本等多种类型。目前本省生源占招生总计划的91%，另外还在黑龙江、吉林、河北、内蒙古、甘肃、山东、江苏、广东、河南、四川、陕西、江西12个省（自治区、直辖市）招生。省外招生计划422人，实际录取本科生422人，录取率为100%，实际报到本科生394人，报到率为93.36%。本科实际录取数（含专升本）4145人，实际报到数3843人,招收本省学生3723人。实际录取率为100.00%，实际报到率为92.71%。从各专业录取情况看，今年我校共招录30个本科专业，其中，2B批次两个专业为土木工程与金融工程，其余为2C批次。工程管理、电子商务、汽车服务工程、交通工程、机器人工程、工程审计、电信工程及管理等7个专业报到率达到100%。</w:t>
      </w:r>
    </w:p>
    <w:p>
      <w:pPr>
        <w:pStyle w:val="5"/>
        <w:keepNext w:val="0"/>
        <w:keepLines w:val="0"/>
        <w:widowControl/>
        <w:suppressLineNumbers w:val="0"/>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表3 生源情况</w:t>
      </w:r>
    </w:p>
    <w:tbl>
      <w:tblPr>
        <w:tblW w:w="1606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1140"/>
        <w:gridCol w:w="914"/>
        <w:gridCol w:w="918"/>
        <w:gridCol w:w="759"/>
        <w:gridCol w:w="1110"/>
        <w:gridCol w:w="1388"/>
        <w:gridCol w:w="1363"/>
        <w:gridCol w:w="1798"/>
        <w:gridCol w:w="1982"/>
        <w:gridCol w:w="2652"/>
        <w:gridCol w:w="204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710" w:type="dxa"/>
            <w:vMerge w:val="restart"/>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省份</w:t>
            </w:r>
          </w:p>
        </w:tc>
        <w:tc>
          <w:tcPr>
            <w:tcW w:w="1305" w:type="dxa"/>
            <w:vMerge w:val="restart"/>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批次</w:t>
            </w:r>
          </w:p>
        </w:tc>
        <w:tc>
          <w:tcPr>
            <w:tcW w:w="1725" w:type="dxa"/>
            <w:gridSpan w:val="3"/>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录取数</w:t>
            </w:r>
          </w:p>
        </w:tc>
        <w:tc>
          <w:tcPr>
            <w:tcW w:w="2310" w:type="dxa"/>
            <w:gridSpan w:val="3"/>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批次最低控制线（分）</w:t>
            </w:r>
          </w:p>
        </w:tc>
        <w:tc>
          <w:tcPr>
            <w:tcW w:w="2235" w:type="dxa"/>
            <w:gridSpan w:val="3"/>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当年录取平均分与批次最低控制线的差值（分）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71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jc w:val="both"/>
              <w:rPr>
                <w:rFonts w:hint="eastAsia" w:ascii="微软雅黑" w:hAnsi="微软雅黑" w:eastAsia="微软雅黑" w:cs="微软雅黑"/>
                <w:i w:val="0"/>
                <w:iCs w:val="0"/>
                <w:caps w:val="0"/>
                <w:color w:val="676767"/>
                <w:spacing w:val="0"/>
                <w:sz w:val="21"/>
                <w:szCs w:val="21"/>
              </w:rPr>
            </w:pPr>
          </w:p>
        </w:tc>
        <w:tc>
          <w:tcPr>
            <w:tcW w:w="1305" w:type="dxa"/>
            <w:vMerge w:val="continue"/>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jc w:val="both"/>
              <w:rPr>
                <w:rFonts w:hint="eastAsia" w:ascii="微软雅黑" w:hAnsi="微软雅黑" w:eastAsia="微软雅黑" w:cs="微软雅黑"/>
                <w:i w:val="0"/>
                <w:iCs w:val="0"/>
                <w:caps w:val="0"/>
                <w:color w:val="676767"/>
                <w:spacing w:val="0"/>
                <w:sz w:val="21"/>
                <w:szCs w:val="21"/>
              </w:rPr>
            </w:pPr>
          </w:p>
        </w:tc>
        <w:tc>
          <w:tcPr>
            <w:tcW w:w="118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文科</w:t>
            </w:r>
          </w:p>
        </w:tc>
        <w:tc>
          <w:tcPr>
            <w:tcW w:w="9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理科</w:t>
            </w:r>
          </w:p>
        </w:tc>
        <w:tc>
          <w:tcPr>
            <w:tcW w:w="153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不分文理</w:t>
            </w:r>
          </w:p>
        </w:tc>
        <w:tc>
          <w:tcPr>
            <w:tcW w:w="189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文科</w:t>
            </w:r>
          </w:p>
        </w:tc>
        <w:tc>
          <w:tcPr>
            <w:tcW w:w="1845"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理科</w:t>
            </w:r>
          </w:p>
        </w:tc>
        <w:tc>
          <w:tcPr>
            <w:tcW w:w="2625"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不分文理</w:t>
            </w:r>
          </w:p>
        </w:tc>
        <w:tc>
          <w:tcPr>
            <w:tcW w:w="2955"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文科</w:t>
            </w:r>
          </w:p>
        </w:tc>
        <w:tc>
          <w:tcPr>
            <w:tcW w:w="4155"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理科</w:t>
            </w:r>
          </w:p>
        </w:tc>
        <w:tc>
          <w:tcPr>
            <w:tcW w:w="306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不分文理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71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河北省</w:t>
            </w:r>
          </w:p>
        </w:tc>
        <w:tc>
          <w:tcPr>
            <w:tcW w:w="13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提前批招生</w:t>
            </w:r>
          </w:p>
        </w:tc>
        <w:tc>
          <w:tcPr>
            <w:tcW w:w="118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0</w:t>
            </w:r>
          </w:p>
        </w:tc>
        <w:tc>
          <w:tcPr>
            <w:tcW w:w="9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0</w:t>
            </w:r>
          </w:p>
        </w:tc>
        <w:tc>
          <w:tcPr>
            <w:tcW w:w="153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24</w:t>
            </w:r>
          </w:p>
        </w:tc>
        <w:tc>
          <w:tcPr>
            <w:tcW w:w="18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0.0</w:t>
            </w:r>
          </w:p>
        </w:tc>
        <w:tc>
          <w:tcPr>
            <w:tcW w:w="184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0.0</w:t>
            </w:r>
          </w:p>
        </w:tc>
        <w:tc>
          <w:tcPr>
            <w:tcW w:w="262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0.0</w:t>
            </w:r>
          </w:p>
        </w:tc>
        <w:tc>
          <w:tcPr>
            <w:tcW w:w="295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0.00</w:t>
            </w:r>
          </w:p>
        </w:tc>
        <w:tc>
          <w:tcPr>
            <w:tcW w:w="415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0.00</w:t>
            </w:r>
          </w:p>
        </w:tc>
        <w:tc>
          <w:tcPr>
            <w:tcW w:w="30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71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河北省</w:t>
            </w:r>
          </w:p>
        </w:tc>
        <w:tc>
          <w:tcPr>
            <w:tcW w:w="13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本科批招生</w:t>
            </w:r>
          </w:p>
        </w:tc>
        <w:tc>
          <w:tcPr>
            <w:tcW w:w="118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21</w:t>
            </w:r>
          </w:p>
        </w:tc>
        <w:tc>
          <w:tcPr>
            <w:tcW w:w="9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10</w:t>
            </w:r>
          </w:p>
        </w:tc>
        <w:tc>
          <w:tcPr>
            <w:tcW w:w="153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0</w:t>
            </w:r>
          </w:p>
        </w:tc>
        <w:tc>
          <w:tcPr>
            <w:tcW w:w="18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465.0</w:t>
            </w:r>
          </w:p>
        </w:tc>
        <w:tc>
          <w:tcPr>
            <w:tcW w:w="184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415.0</w:t>
            </w:r>
          </w:p>
        </w:tc>
        <w:tc>
          <w:tcPr>
            <w:tcW w:w="262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0.0</w:t>
            </w:r>
          </w:p>
        </w:tc>
        <w:tc>
          <w:tcPr>
            <w:tcW w:w="295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22.10</w:t>
            </w:r>
          </w:p>
        </w:tc>
        <w:tc>
          <w:tcPr>
            <w:tcW w:w="415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45.20</w:t>
            </w:r>
          </w:p>
        </w:tc>
        <w:tc>
          <w:tcPr>
            <w:tcW w:w="30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71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江苏省</w:t>
            </w:r>
          </w:p>
        </w:tc>
        <w:tc>
          <w:tcPr>
            <w:tcW w:w="13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提前批招生</w:t>
            </w:r>
          </w:p>
        </w:tc>
        <w:tc>
          <w:tcPr>
            <w:tcW w:w="118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0</w:t>
            </w:r>
          </w:p>
        </w:tc>
        <w:tc>
          <w:tcPr>
            <w:tcW w:w="9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0</w:t>
            </w:r>
          </w:p>
        </w:tc>
        <w:tc>
          <w:tcPr>
            <w:tcW w:w="153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32</w:t>
            </w:r>
          </w:p>
        </w:tc>
        <w:tc>
          <w:tcPr>
            <w:tcW w:w="18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0.0</w:t>
            </w:r>
          </w:p>
        </w:tc>
        <w:tc>
          <w:tcPr>
            <w:tcW w:w="184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0.0</w:t>
            </w:r>
          </w:p>
        </w:tc>
        <w:tc>
          <w:tcPr>
            <w:tcW w:w="262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0.0</w:t>
            </w:r>
          </w:p>
        </w:tc>
        <w:tc>
          <w:tcPr>
            <w:tcW w:w="295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0.00</w:t>
            </w:r>
          </w:p>
        </w:tc>
        <w:tc>
          <w:tcPr>
            <w:tcW w:w="415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0.00</w:t>
            </w:r>
          </w:p>
        </w:tc>
        <w:tc>
          <w:tcPr>
            <w:tcW w:w="30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71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江苏省</w:t>
            </w:r>
          </w:p>
        </w:tc>
        <w:tc>
          <w:tcPr>
            <w:tcW w:w="13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第二批次招生A</w:t>
            </w:r>
          </w:p>
        </w:tc>
        <w:tc>
          <w:tcPr>
            <w:tcW w:w="118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13</w:t>
            </w:r>
          </w:p>
        </w:tc>
        <w:tc>
          <w:tcPr>
            <w:tcW w:w="9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0</w:t>
            </w:r>
          </w:p>
        </w:tc>
        <w:tc>
          <w:tcPr>
            <w:tcW w:w="153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0</w:t>
            </w:r>
          </w:p>
        </w:tc>
        <w:tc>
          <w:tcPr>
            <w:tcW w:w="18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284.0</w:t>
            </w:r>
          </w:p>
        </w:tc>
        <w:tc>
          <w:tcPr>
            <w:tcW w:w="184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0.0</w:t>
            </w:r>
          </w:p>
        </w:tc>
        <w:tc>
          <w:tcPr>
            <w:tcW w:w="262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0.0</w:t>
            </w:r>
          </w:p>
        </w:tc>
        <w:tc>
          <w:tcPr>
            <w:tcW w:w="295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12.50</w:t>
            </w:r>
          </w:p>
        </w:tc>
        <w:tc>
          <w:tcPr>
            <w:tcW w:w="415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0.00</w:t>
            </w:r>
          </w:p>
        </w:tc>
        <w:tc>
          <w:tcPr>
            <w:tcW w:w="30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71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广东省</w:t>
            </w:r>
          </w:p>
        </w:tc>
        <w:tc>
          <w:tcPr>
            <w:tcW w:w="13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本科批招生</w:t>
            </w:r>
          </w:p>
        </w:tc>
        <w:tc>
          <w:tcPr>
            <w:tcW w:w="118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6</w:t>
            </w:r>
          </w:p>
        </w:tc>
        <w:tc>
          <w:tcPr>
            <w:tcW w:w="9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6</w:t>
            </w:r>
          </w:p>
        </w:tc>
        <w:tc>
          <w:tcPr>
            <w:tcW w:w="153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0</w:t>
            </w:r>
          </w:p>
        </w:tc>
        <w:tc>
          <w:tcPr>
            <w:tcW w:w="18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430.0</w:t>
            </w:r>
          </w:p>
        </w:tc>
        <w:tc>
          <w:tcPr>
            <w:tcW w:w="184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410.0</w:t>
            </w:r>
          </w:p>
        </w:tc>
        <w:tc>
          <w:tcPr>
            <w:tcW w:w="262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0.0</w:t>
            </w:r>
          </w:p>
        </w:tc>
        <w:tc>
          <w:tcPr>
            <w:tcW w:w="295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44.73</w:t>
            </w:r>
          </w:p>
        </w:tc>
        <w:tc>
          <w:tcPr>
            <w:tcW w:w="415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46.50</w:t>
            </w:r>
          </w:p>
        </w:tc>
        <w:tc>
          <w:tcPr>
            <w:tcW w:w="30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71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山东省</w:t>
            </w:r>
          </w:p>
        </w:tc>
        <w:tc>
          <w:tcPr>
            <w:tcW w:w="13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提前批招生</w:t>
            </w:r>
          </w:p>
        </w:tc>
        <w:tc>
          <w:tcPr>
            <w:tcW w:w="118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0</w:t>
            </w:r>
          </w:p>
        </w:tc>
        <w:tc>
          <w:tcPr>
            <w:tcW w:w="9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0</w:t>
            </w:r>
          </w:p>
        </w:tc>
        <w:tc>
          <w:tcPr>
            <w:tcW w:w="153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115</w:t>
            </w:r>
          </w:p>
        </w:tc>
        <w:tc>
          <w:tcPr>
            <w:tcW w:w="18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0.0</w:t>
            </w:r>
          </w:p>
        </w:tc>
        <w:tc>
          <w:tcPr>
            <w:tcW w:w="184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0.0</w:t>
            </w:r>
          </w:p>
        </w:tc>
        <w:tc>
          <w:tcPr>
            <w:tcW w:w="262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0.0</w:t>
            </w:r>
          </w:p>
        </w:tc>
        <w:tc>
          <w:tcPr>
            <w:tcW w:w="295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0.00</w:t>
            </w:r>
          </w:p>
        </w:tc>
        <w:tc>
          <w:tcPr>
            <w:tcW w:w="415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0.00</w:t>
            </w:r>
          </w:p>
        </w:tc>
        <w:tc>
          <w:tcPr>
            <w:tcW w:w="30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71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山东省</w:t>
            </w:r>
          </w:p>
        </w:tc>
        <w:tc>
          <w:tcPr>
            <w:tcW w:w="13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本科批招生</w:t>
            </w:r>
          </w:p>
        </w:tc>
        <w:tc>
          <w:tcPr>
            <w:tcW w:w="118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0</w:t>
            </w:r>
          </w:p>
        </w:tc>
        <w:tc>
          <w:tcPr>
            <w:tcW w:w="9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0</w:t>
            </w:r>
          </w:p>
        </w:tc>
        <w:tc>
          <w:tcPr>
            <w:tcW w:w="153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39</w:t>
            </w:r>
          </w:p>
        </w:tc>
        <w:tc>
          <w:tcPr>
            <w:tcW w:w="18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0.0</w:t>
            </w:r>
          </w:p>
        </w:tc>
        <w:tc>
          <w:tcPr>
            <w:tcW w:w="184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0.0</w:t>
            </w:r>
          </w:p>
        </w:tc>
        <w:tc>
          <w:tcPr>
            <w:tcW w:w="262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449.0</w:t>
            </w:r>
          </w:p>
        </w:tc>
        <w:tc>
          <w:tcPr>
            <w:tcW w:w="295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0.00</w:t>
            </w:r>
          </w:p>
        </w:tc>
        <w:tc>
          <w:tcPr>
            <w:tcW w:w="415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0.00</w:t>
            </w:r>
          </w:p>
        </w:tc>
        <w:tc>
          <w:tcPr>
            <w:tcW w:w="30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19.38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71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江西省</w:t>
            </w:r>
          </w:p>
        </w:tc>
        <w:tc>
          <w:tcPr>
            <w:tcW w:w="13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第二批次招生A</w:t>
            </w:r>
          </w:p>
        </w:tc>
        <w:tc>
          <w:tcPr>
            <w:tcW w:w="118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16</w:t>
            </w:r>
          </w:p>
        </w:tc>
        <w:tc>
          <w:tcPr>
            <w:tcW w:w="9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10</w:t>
            </w:r>
          </w:p>
        </w:tc>
        <w:tc>
          <w:tcPr>
            <w:tcW w:w="153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0</w:t>
            </w:r>
          </w:p>
        </w:tc>
        <w:tc>
          <w:tcPr>
            <w:tcW w:w="18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488.0</w:t>
            </w:r>
          </w:p>
        </w:tc>
        <w:tc>
          <w:tcPr>
            <w:tcW w:w="184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463.0</w:t>
            </w:r>
          </w:p>
        </w:tc>
        <w:tc>
          <w:tcPr>
            <w:tcW w:w="262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0.0</w:t>
            </w:r>
          </w:p>
        </w:tc>
        <w:tc>
          <w:tcPr>
            <w:tcW w:w="295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8.24</w:t>
            </w:r>
          </w:p>
        </w:tc>
        <w:tc>
          <w:tcPr>
            <w:tcW w:w="415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11.10</w:t>
            </w:r>
          </w:p>
        </w:tc>
        <w:tc>
          <w:tcPr>
            <w:tcW w:w="30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71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河南省</w:t>
            </w:r>
          </w:p>
        </w:tc>
        <w:tc>
          <w:tcPr>
            <w:tcW w:w="13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第二批次招生A</w:t>
            </w:r>
          </w:p>
        </w:tc>
        <w:tc>
          <w:tcPr>
            <w:tcW w:w="118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37</w:t>
            </w:r>
          </w:p>
        </w:tc>
        <w:tc>
          <w:tcPr>
            <w:tcW w:w="9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13</w:t>
            </w:r>
          </w:p>
        </w:tc>
        <w:tc>
          <w:tcPr>
            <w:tcW w:w="153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0</w:t>
            </w:r>
          </w:p>
        </w:tc>
        <w:tc>
          <w:tcPr>
            <w:tcW w:w="18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465.0</w:t>
            </w:r>
          </w:p>
        </w:tc>
        <w:tc>
          <w:tcPr>
            <w:tcW w:w="184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418.0</w:t>
            </w:r>
          </w:p>
        </w:tc>
        <w:tc>
          <w:tcPr>
            <w:tcW w:w="262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0.0</w:t>
            </w:r>
          </w:p>
        </w:tc>
        <w:tc>
          <w:tcPr>
            <w:tcW w:w="295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4.56</w:t>
            </w:r>
          </w:p>
        </w:tc>
        <w:tc>
          <w:tcPr>
            <w:tcW w:w="415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16.22</w:t>
            </w:r>
          </w:p>
        </w:tc>
        <w:tc>
          <w:tcPr>
            <w:tcW w:w="30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71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内蒙古自治区</w:t>
            </w:r>
          </w:p>
        </w:tc>
        <w:tc>
          <w:tcPr>
            <w:tcW w:w="13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第二批次招生A</w:t>
            </w:r>
          </w:p>
        </w:tc>
        <w:tc>
          <w:tcPr>
            <w:tcW w:w="118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6</w:t>
            </w:r>
          </w:p>
        </w:tc>
        <w:tc>
          <w:tcPr>
            <w:tcW w:w="9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4</w:t>
            </w:r>
          </w:p>
        </w:tc>
        <w:tc>
          <w:tcPr>
            <w:tcW w:w="153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0</w:t>
            </w:r>
          </w:p>
        </w:tc>
        <w:tc>
          <w:tcPr>
            <w:tcW w:w="18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437.0</w:t>
            </w:r>
          </w:p>
        </w:tc>
        <w:tc>
          <w:tcPr>
            <w:tcW w:w="184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333.0</w:t>
            </w:r>
          </w:p>
        </w:tc>
        <w:tc>
          <w:tcPr>
            <w:tcW w:w="262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0.0</w:t>
            </w:r>
          </w:p>
        </w:tc>
        <w:tc>
          <w:tcPr>
            <w:tcW w:w="295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4.85</w:t>
            </w:r>
          </w:p>
        </w:tc>
        <w:tc>
          <w:tcPr>
            <w:tcW w:w="415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10.00</w:t>
            </w:r>
          </w:p>
        </w:tc>
        <w:tc>
          <w:tcPr>
            <w:tcW w:w="30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71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甘肃省</w:t>
            </w:r>
          </w:p>
        </w:tc>
        <w:tc>
          <w:tcPr>
            <w:tcW w:w="13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第二批次招生A</w:t>
            </w:r>
          </w:p>
        </w:tc>
        <w:tc>
          <w:tcPr>
            <w:tcW w:w="118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5</w:t>
            </w:r>
          </w:p>
        </w:tc>
        <w:tc>
          <w:tcPr>
            <w:tcW w:w="9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0</w:t>
            </w:r>
          </w:p>
        </w:tc>
        <w:tc>
          <w:tcPr>
            <w:tcW w:w="153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0</w:t>
            </w:r>
          </w:p>
        </w:tc>
        <w:tc>
          <w:tcPr>
            <w:tcW w:w="18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439.0</w:t>
            </w:r>
          </w:p>
        </w:tc>
        <w:tc>
          <w:tcPr>
            <w:tcW w:w="184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0.0</w:t>
            </w:r>
          </w:p>
        </w:tc>
        <w:tc>
          <w:tcPr>
            <w:tcW w:w="262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0.0</w:t>
            </w:r>
          </w:p>
        </w:tc>
        <w:tc>
          <w:tcPr>
            <w:tcW w:w="295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3.85</w:t>
            </w:r>
          </w:p>
        </w:tc>
        <w:tc>
          <w:tcPr>
            <w:tcW w:w="415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0.00</w:t>
            </w:r>
          </w:p>
        </w:tc>
        <w:tc>
          <w:tcPr>
            <w:tcW w:w="30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71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陕西省</w:t>
            </w:r>
          </w:p>
        </w:tc>
        <w:tc>
          <w:tcPr>
            <w:tcW w:w="13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第二批次招生A</w:t>
            </w:r>
          </w:p>
        </w:tc>
        <w:tc>
          <w:tcPr>
            <w:tcW w:w="118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11</w:t>
            </w:r>
          </w:p>
        </w:tc>
        <w:tc>
          <w:tcPr>
            <w:tcW w:w="9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4</w:t>
            </w:r>
          </w:p>
        </w:tc>
        <w:tc>
          <w:tcPr>
            <w:tcW w:w="153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0</w:t>
            </w:r>
          </w:p>
        </w:tc>
        <w:tc>
          <w:tcPr>
            <w:tcW w:w="18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405.0</w:t>
            </w:r>
          </w:p>
        </w:tc>
        <w:tc>
          <w:tcPr>
            <w:tcW w:w="184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350.0</w:t>
            </w:r>
          </w:p>
        </w:tc>
        <w:tc>
          <w:tcPr>
            <w:tcW w:w="262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0.0</w:t>
            </w:r>
          </w:p>
        </w:tc>
        <w:tc>
          <w:tcPr>
            <w:tcW w:w="295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44.95</w:t>
            </w:r>
          </w:p>
        </w:tc>
        <w:tc>
          <w:tcPr>
            <w:tcW w:w="415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44.10</w:t>
            </w:r>
          </w:p>
        </w:tc>
        <w:tc>
          <w:tcPr>
            <w:tcW w:w="30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71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黑龙江省</w:t>
            </w:r>
          </w:p>
        </w:tc>
        <w:tc>
          <w:tcPr>
            <w:tcW w:w="13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第二批次招生A</w:t>
            </w:r>
          </w:p>
        </w:tc>
        <w:tc>
          <w:tcPr>
            <w:tcW w:w="118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23</w:t>
            </w:r>
          </w:p>
        </w:tc>
        <w:tc>
          <w:tcPr>
            <w:tcW w:w="9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12</w:t>
            </w:r>
          </w:p>
        </w:tc>
        <w:tc>
          <w:tcPr>
            <w:tcW w:w="153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0</w:t>
            </w:r>
          </w:p>
        </w:tc>
        <w:tc>
          <w:tcPr>
            <w:tcW w:w="18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356.0</w:t>
            </w:r>
          </w:p>
        </w:tc>
        <w:tc>
          <w:tcPr>
            <w:tcW w:w="184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301.0</w:t>
            </w:r>
          </w:p>
        </w:tc>
        <w:tc>
          <w:tcPr>
            <w:tcW w:w="262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0.0</w:t>
            </w:r>
          </w:p>
        </w:tc>
        <w:tc>
          <w:tcPr>
            <w:tcW w:w="295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32.15</w:t>
            </w:r>
          </w:p>
        </w:tc>
        <w:tc>
          <w:tcPr>
            <w:tcW w:w="415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59.60</w:t>
            </w:r>
          </w:p>
        </w:tc>
        <w:tc>
          <w:tcPr>
            <w:tcW w:w="30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171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四川省</w:t>
            </w:r>
          </w:p>
        </w:tc>
        <w:tc>
          <w:tcPr>
            <w:tcW w:w="13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第二批次招生A</w:t>
            </w:r>
          </w:p>
        </w:tc>
        <w:tc>
          <w:tcPr>
            <w:tcW w:w="118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6</w:t>
            </w:r>
          </w:p>
        </w:tc>
        <w:tc>
          <w:tcPr>
            <w:tcW w:w="9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4</w:t>
            </w:r>
          </w:p>
        </w:tc>
        <w:tc>
          <w:tcPr>
            <w:tcW w:w="153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0</w:t>
            </w:r>
          </w:p>
        </w:tc>
        <w:tc>
          <w:tcPr>
            <w:tcW w:w="18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459.0</w:t>
            </w:r>
          </w:p>
        </w:tc>
        <w:tc>
          <w:tcPr>
            <w:tcW w:w="184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443.0</w:t>
            </w:r>
          </w:p>
        </w:tc>
        <w:tc>
          <w:tcPr>
            <w:tcW w:w="262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0.0</w:t>
            </w:r>
          </w:p>
        </w:tc>
        <w:tc>
          <w:tcPr>
            <w:tcW w:w="295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6.90</w:t>
            </w:r>
          </w:p>
        </w:tc>
        <w:tc>
          <w:tcPr>
            <w:tcW w:w="415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8.35</w:t>
            </w:r>
          </w:p>
        </w:tc>
        <w:tc>
          <w:tcPr>
            <w:tcW w:w="30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71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吉林省</w:t>
            </w:r>
          </w:p>
        </w:tc>
        <w:tc>
          <w:tcPr>
            <w:tcW w:w="13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第二批次招生A</w:t>
            </w:r>
          </w:p>
        </w:tc>
        <w:tc>
          <w:tcPr>
            <w:tcW w:w="118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5</w:t>
            </w:r>
          </w:p>
        </w:tc>
        <w:tc>
          <w:tcPr>
            <w:tcW w:w="9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0</w:t>
            </w:r>
          </w:p>
        </w:tc>
        <w:tc>
          <w:tcPr>
            <w:tcW w:w="153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0</w:t>
            </w:r>
          </w:p>
        </w:tc>
        <w:tc>
          <w:tcPr>
            <w:tcW w:w="18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371.0</w:t>
            </w:r>
          </w:p>
        </w:tc>
        <w:tc>
          <w:tcPr>
            <w:tcW w:w="184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0.0</w:t>
            </w:r>
          </w:p>
        </w:tc>
        <w:tc>
          <w:tcPr>
            <w:tcW w:w="262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0.0</w:t>
            </w:r>
          </w:p>
        </w:tc>
        <w:tc>
          <w:tcPr>
            <w:tcW w:w="295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55.85</w:t>
            </w:r>
          </w:p>
        </w:tc>
        <w:tc>
          <w:tcPr>
            <w:tcW w:w="415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0.00</w:t>
            </w:r>
          </w:p>
        </w:tc>
        <w:tc>
          <w:tcPr>
            <w:tcW w:w="30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71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山西省</w:t>
            </w:r>
          </w:p>
        </w:tc>
        <w:tc>
          <w:tcPr>
            <w:tcW w:w="13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第二批次招生B</w:t>
            </w:r>
          </w:p>
        </w:tc>
        <w:tc>
          <w:tcPr>
            <w:tcW w:w="118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70</w:t>
            </w:r>
          </w:p>
        </w:tc>
        <w:tc>
          <w:tcPr>
            <w:tcW w:w="9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70</w:t>
            </w:r>
          </w:p>
        </w:tc>
        <w:tc>
          <w:tcPr>
            <w:tcW w:w="153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0</w:t>
            </w:r>
          </w:p>
        </w:tc>
        <w:tc>
          <w:tcPr>
            <w:tcW w:w="18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461.0</w:t>
            </w:r>
          </w:p>
        </w:tc>
        <w:tc>
          <w:tcPr>
            <w:tcW w:w="184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429.0</w:t>
            </w:r>
          </w:p>
        </w:tc>
        <w:tc>
          <w:tcPr>
            <w:tcW w:w="262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0.0</w:t>
            </w:r>
          </w:p>
        </w:tc>
        <w:tc>
          <w:tcPr>
            <w:tcW w:w="295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3.10</w:t>
            </w:r>
          </w:p>
        </w:tc>
        <w:tc>
          <w:tcPr>
            <w:tcW w:w="415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12.30</w:t>
            </w:r>
          </w:p>
        </w:tc>
        <w:tc>
          <w:tcPr>
            <w:tcW w:w="30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171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山西省</w:t>
            </w:r>
          </w:p>
        </w:tc>
        <w:tc>
          <w:tcPr>
            <w:tcW w:w="13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第二批次招生A</w:t>
            </w:r>
          </w:p>
        </w:tc>
        <w:tc>
          <w:tcPr>
            <w:tcW w:w="118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997</w:t>
            </w:r>
          </w:p>
        </w:tc>
        <w:tc>
          <w:tcPr>
            <w:tcW w:w="9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605</w:t>
            </w:r>
          </w:p>
        </w:tc>
        <w:tc>
          <w:tcPr>
            <w:tcW w:w="153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891</w:t>
            </w:r>
          </w:p>
        </w:tc>
        <w:tc>
          <w:tcPr>
            <w:tcW w:w="18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400.0</w:t>
            </w:r>
          </w:p>
        </w:tc>
        <w:tc>
          <w:tcPr>
            <w:tcW w:w="184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370.0</w:t>
            </w:r>
          </w:p>
        </w:tc>
        <w:tc>
          <w:tcPr>
            <w:tcW w:w="262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0.0</w:t>
            </w:r>
          </w:p>
        </w:tc>
        <w:tc>
          <w:tcPr>
            <w:tcW w:w="295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13.03</w:t>
            </w:r>
          </w:p>
        </w:tc>
        <w:tc>
          <w:tcPr>
            <w:tcW w:w="415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20.61</w:t>
            </w:r>
          </w:p>
        </w:tc>
        <w:tc>
          <w:tcPr>
            <w:tcW w:w="30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0.00</w:t>
            </w:r>
          </w:p>
        </w:tc>
      </w:tr>
    </w:tbl>
    <w:p>
      <w:pPr>
        <w:pStyle w:val="2"/>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676767"/>
          <w:spacing w:val="0"/>
        </w:rPr>
      </w:pPr>
      <w:bookmarkStart w:id="13" w:name="_bookmark6"/>
      <w:bookmarkEnd w:id="13"/>
      <w:bookmarkStart w:id="14" w:name="第二部分 师资队伍与教学条件"/>
      <w:bookmarkEnd w:id="14"/>
      <w:bookmarkStart w:id="15" w:name="_Toc20161"/>
      <w:bookmarkEnd w:id="15"/>
      <w:r>
        <w:rPr>
          <w:rFonts w:hint="eastAsia" w:ascii="黑体" w:hAnsi="宋体" w:eastAsia="黑体" w:cs="黑体"/>
          <w:i w:val="0"/>
          <w:iCs w:val="0"/>
          <w:caps w:val="0"/>
          <w:color w:val="676767"/>
          <w:spacing w:val="0"/>
          <w:sz w:val="30"/>
          <w:szCs w:val="30"/>
          <w:shd w:val="clear" w:fill="FFFFFF"/>
        </w:rPr>
        <w:t>第二部分师资队伍与教学条件</w:t>
      </w:r>
    </w:p>
    <w:p>
      <w:pPr>
        <w:pStyle w:val="2"/>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676767"/>
          <w:spacing w:val="0"/>
        </w:rPr>
      </w:pPr>
      <w:bookmarkStart w:id="16" w:name="一、师资队伍"/>
      <w:bookmarkEnd w:id="16"/>
      <w:bookmarkStart w:id="17" w:name="_bookmark7"/>
      <w:bookmarkEnd w:id="17"/>
      <w:bookmarkStart w:id="18" w:name="_Toc9487"/>
      <w:bookmarkEnd w:id="18"/>
      <w:r>
        <w:rPr>
          <w:rFonts w:hint="eastAsia" w:ascii="黑体" w:hAnsi="宋体" w:eastAsia="黑体" w:cs="黑体"/>
          <w:i w:val="0"/>
          <w:iCs w:val="0"/>
          <w:caps w:val="0"/>
          <w:color w:val="676767"/>
          <w:spacing w:val="0"/>
          <w:sz w:val="30"/>
          <w:szCs w:val="30"/>
          <w:shd w:val="clear" w:fill="FFFFFF"/>
        </w:rPr>
        <w:t>一、师资队伍</w:t>
      </w:r>
    </w:p>
    <w:p>
      <w:pPr>
        <w:pStyle w:val="5"/>
        <w:keepNext w:val="0"/>
        <w:keepLines w:val="0"/>
        <w:widowControl/>
        <w:suppressLineNumbers w:val="0"/>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4"/>
          <w:szCs w:val="24"/>
          <w:shd w:val="clear" w:fill="FFFFFF"/>
        </w:rPr>
        <w:t>学校充分发挥民办高校机制优势，采取积极引进和自主培养双管齐下的人才队伍建设措施，着力优化结构，坚持立德树人，落实师德师风建设，全面加强师资队伍建设，初步建立起一支专兼结合、数量与结构基本满足应用型人才培养的师资队伍。</w:t>
      </w:r>
    </w:p>
    <w:p>
      <w:pPr>
        <w:pStyle w:val="4"/>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676767"/>
          <w:spacing w:val="0"/>
        </w:rPr>
      </w:pPr>
      <w:bookmarkStart w:id="19" w:name="_Toc21616"/>
      <w:bookmarkEnd w:id="19"/>
      <w:r>
        <w:rPr>
          <w:rFonts w:hint="eastAsia" w:ascii="黑体" w:hAnsi="宋体" w:eastAsia="黑体" w:cs="黑体"/>
          <w:i w:val="0"/>
          <w:iCs w:val="0"/>
          <w:caps w:val="0"/>
          <w:color w:val="676767"/>
          <w:spacing w:val="0"/>
          <w:sz w:val="24"/>
          <w:szCs w:val="24"/>
          <w:shd w:val="clear" w:fill="FFFFFF"/>
        </w:rPr>
        <w:t>1.师资队伍数量与结构及生师比情况</w:t>
      </w:r>
    </w:p>
    <w:p>
      <w:pPr>
        <w:pStyle w:val="5"/>
        <w:keepNext w:val="0"/>
        <w:keepLines w:val="0"/>
        <w:widowControl/>
        <w:suppressLineNumbers w:val="0"/>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4"/>
          <w:szCs w:val="24"/>
          <w:shd w:val="clear" w:fill="FFFFFF"/>
        </w:rPr>
        <w:t>学校现有专任教师612人、外聘教师282人，折合教师总数为753人，外聘教师与专任教师人数之比为0.46：1。按折合学生数14968.7计算，生师比为19.88。专任教师中，具有高级职称的专任教师187人，占专任教师的比例为30.56%；具有研究生学位（硕士和博士）的专任教师457人，占专任教师的比例为74.67%。</w:t>
      </w:r>
    </w:p>
    <w:p>
      <w:pPr>
        <w:pStyle w:val="4"/>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676767"/>
          <w:spacing w:val="0"/>
        </w:rPr>
      </w:pPr>
      <w:bookmarkStart w:id="20" w:name="_Toc16722"/>
      <w:bookmarkEnd w:id="20"/>
      <w:r>
        <w:rPr>
          <w:rFonts w:hint="eastAsia" w:ascii="黑体" w:hAnsi="宋体" w:eastAsia="黑体" w:cs="黑体"/>
          <w:i w:val="0"/>
          <w:iCs w:val="0"/>
          <w:caps w:val="0"/>
          <w:color w:val="676767"/>
          <w:spacing w:val="0"/>
          <w:sz w:val="24"/>
          <w:szCs w:val="24"/>
          <w:shd w:val="clear" w:fill="FFFFFF"/>
        </w:rPr>
        <w:t>2. 师德师风建设</w:t>
      </w:r>
    </w:p>
    <w:p>
      <w:pPr>
        <w:pStyle w:val="5"/>
        <w:keepNext w:val="0"/>
        <w:keepLines w:val="0"/>
        <w:widowControl/>
        <w:suppressLineNumbers w:val="0"/>
        <w:shd w:val="clear" w:fill="FFFFFF"/>
        <w:spacing w:before="0" w:beforeAutospacing="0" w:after="0" w:afterAutospacing="0"/>
        <w:ind w:left="0" w:right="0" w:firstLine="450"/>
        <w:jc w:val="both"/>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4"/>
          <w:szCs w:val="24"/>
          <w:shd w:val="clear" w:fill="FFFFFF"/>
        </w:rPr>
        <w:t>建立健全各项制度。我校成立了师德师风建设领导小组，积极贯彻落实教育部“高校教师师德七条红线”，制定了学校教师教学行为规范、教师违规处理办法、学术行为规范、学术不端处理办法、学校权力运行以及监督管理制度、教师师德考核评价等相关制度。建立师德档案，制定了《课堂十不准》制度，签订了《师德承诺书》，进行了师德师风自纠自查活动。</w:t>
      </w:r>
    </w:p>
    <w:p>
      <w:pPr>
        <w:pStyle w:val="5"/>
        <w:keepNext w:val="0"/>
        <w:keepLines w:val="0"/>
        <w:widowControl/>
        <w:suppressLineNumbers w:val="0"/>
        <w:shd w:val="clear" w:fill="FFFFFF"/>
        <w:spacing w:before="0" w:beforeAutospacing="0" w:after="0" w:afterAutospacing="0"/>
        <w:ind w:left="0" w:right="0" w:firstLine="450"/>
        <w:jc w:val="both"/>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4"/>
          <w:szCs w:val="24"/>
          <w:shd w:val="clear" w:fill="FFFFFF"/>
        </w:rPr>
        <w:t>开展典型树立和模范学习活动。学校在每年教师节开展教书育人典型事迹学习交流会，年末组织举办“强师德，铸师魂”教师演讲竞赛活动、编印《关爱学生百事录》。积极开展师德讲座、师德师风建设专题会等活动的，将师德建设融入日常工作，形成了以学生为中心、全员育人的良好氛围。学校荣获“1331工程”立德树人“好老师”1名，荣获山西省高校“师德楷模”2名，荣获山西省高校“教学名师”4名，荣获校级“优秀教师”40名。</w:t>
      </w:r>
    </w:p>
    <w:p>
      <w:pPr>
        <w:pStyle w:val="4"/>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676767"/>
          <w:spacing w:val="0"/>
        </w:rPr>
      </w:pPr>
      <w:bookmarkStart w:id="21" w:name="_Toc2570"/>
      <w:bookmarkEnd w:id="21"/>
      <w:r>
        <w:rPr>
          <w:rFonts w:hint="eastAsia" w:ascii="黑体" w:hAnsi="宋体" w:eastAsia="黑体" w:cs="黑体"/>
          <w:i w:val="0"/>
          <w:iCs w:val="0"/>
          <w:caps w:val="0"/>
          <w:color w:val="676767"/>
          <w:spacing w:val="0"/>
          <w:sz w:val="24"/>
          <w:szCs w:val="24"/>
          <w:shd w:val="clear" w:fill="FFFFFF"/>
        </w:rPr>
        <w:t>3.师资培养培训</w:t>
      </w:r>
    </w:p>
    <w:p>
      <w:pPr>
        <w:pStyle w:val="5"/>
        <w:keepNext w:val="0"/>
        <w:keepLines w:val="0"/>
        <w:widowControl/>
        <w:suppressLineNumbers w:val="0"/>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4"/>
          <w:szCs w:val="24"/>
          <w:shd w:val="clear" w:fill="FFFFFF"/>
        </w:rPr>
        <w:t>学校十分重视师资队伍建设，不断强化培养培训工作机制，制定了年度教师培养培训计划，重视对青年教师的培养培训。首先，教师培训常态化，实行培训学分管理制度，将培训学分作为教师考核和职务聘任的重要依据，形成了校内与校外、线上与线下、长期与短期、集中培训与自学研修相结合的培训体系。定期组织举办教学科研能力培训班和新入职教师岗前培训、开展一系列教科研讲座、沙龙、工作坊、网络培训分会场、教科研成果推介会等活动；目前累计组织教学科研能力培训班5期，开展岗前培训4次，校内外专题培训93次，教学科研沙龙27次，开展网络培训20余次。</w:t>
      </w:r>
    </w:p>
    <w:p>
      <w:pPr>
        <w:pStyle w:val="5"/>
        <w:keepNext w:val="0"/>
        <w:keepLines w:val="0"/>
        <w:widowControl/>
        <w:suppressLineNumbers w:val="0"/>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4"/>
          <w:szCs w:val="24"/>
          <w:shd w:val="clear" w:fill="FFFFFF"/>
        </w:rPr>
        <w:t>其次，发挥骨干教师引领示范作用。一方面，组织校院两级的教师教学竞赛4次，以教研室为单位，择优推荐教学能手开展教学观摩活动29次；选派13名优秀教师参加教育部新入职教师国培示范项目，1名教师赴南开大学访问，派出25名教师到兄弟院校学习交流并组织了返岗学习汇报，发挥了示范引领作用。</w:t>
      </w:r>
    </w:p>
    <w:p>
      <w:pPr>
        <w:pStyle w:val="5"/>
        <w:keepNext w:val="0"/>
        <w:keepLines w:val="0"/>
        <w:widowControl/>
        <w:suppressLineNumbers w:val="0"/>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4"/>
          <w:szCs w:val="24"/>
          <w:shd w:val="clear" w:fill="FFFFFF"/>
        </w:rPr>
        <w:t>再者，实行传帮带导师制度，助力青年教师成长，同时为每位教师建立青年教师成长档案。鼓励青年教师到企业挂职锻炼，提高职业素质和创新能力。</w:t>
      </w:r>
    </w:p>
    <w:p>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676767"/>
          <w:spacing w:val="0"/>
        </w:rPr>
      </w:pPr>
      <w:bookmarkStart w:id="22" w:name="_bookmark8"/>
      <w:bookmarkEnd w:id="22"/>
      <w:bookmarkStart w:id="23" w:name="二、本科生主"/>
      <w:bookmarkEnd w:id="23"/>
      <w:bookmarkStart w:id="24" w:name="_Toc16499"/>
      <w:bookmarkEnd w:id="24"/>
      <w:r>
        <w:rPr>
          <w:rFonts w:hint="eastAsia" w:ascii="黑体" w:hAnsi="宋体" w:eastAsia="黑体" w:cs="黑体"/>
          <w:i w:val="0"/>
          <w:iCs w:val="0"/>
          <w:caps w:val="0"/>
          <w:color w:val="676767"/>
          <w:spacing w:val="0"/>
          <w:sz w:val="28"/>
          <w:szCs w:val="28"/>
          <w:shd w:val="clear" w:fill="FFFFFF"/>
        </w:rPr>
        <w:t>二、本科生主讲教师情况</w:t>
      </w:r>
    </w:p>
    <w:p>
      <w:pPr>
        <w:pStyle w:val="5"/>
        <w:keepNext w:val="0"/>
        <w:keepLines w:val="0"/>
        <w:widowControl/>
        <w:suppressLineNumbers w:val="0"/>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4"/>
          <w:szCs w:val="24"/>
          <w:shd w:val="clear" w:fill="FFFFFF"/>
        </w:rPr>
        <w:t>本学年高级职称教师承担的课程门数为109门，占总课程门数的22.76%；课程门次数为301，占开课总门次的9.26%。正高级职称教师承担的课程门数为58门，占总课程门数的12.11%；课程门次数为82，占开课总门次的2.52%。其中教授职称教师承担的课程门数为50门，占总课程门数的10.44%；课程门次数为70，占开课总门次的2.15%。</w:t>
      </w:r>
    </w:p>
    <w:p>
      <w:pPr>
        <w:pStyle w:val="5"/>
        <w:keepNext w:val="0"/>
        <w:keepLines w:val="0"/>
        <w:widowControl/>
        <w:suppressLineNumbers w:val="0"/>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4"/>
          <w:szCs w:val="24"/>
          <w:shd w:val="clear" w:fill="FFFFFF"/>
        </w:rPr>
        <w:t>副高级职称教师承担的课程门数为67门，占总课程门数的13.99%；课程门次数为219，占开课总门次的6.74%。其中副教授职称教师承担的课程门数为60，占总课程门数的12.53%；课程门次数为205，占开课总门次的6.31%。</w:t>
      </w:r>
    </w:p>
    <w:p>
      <w:pPr>
        <w:pStyle w:val="5"/>
        <w:keepNext w:val="0"/>
        <w:keepLines w:val="0"/>
        <w:widowControl/>
        <w:suppressLineNumbers w:val="0"/>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4"/>
          <w:szCs w:val="24"/>
          <w:shd w:val="clear" w:fill="FFFFFF"/>
        </w:rPr>
        <w:t>承担本科教学的具有教授职称的教师有45人，以我校具有教授职称教师75人计，主讲本科课程的教授比例为60%。</w:t>
      </w:r>
    </w:p>
    <w:p>
      <w:pPr>
        <w:pStyle w:val="5"/>
        <w:keepNext w:val="0"/>
        <w:keepLines w:val="0"/>
        <w:widowControl/>
        <w:suppressLineNumbers w:val="0"/>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4"/>
          <w:szCs w:val="24"/>
          <w:shd w:val="clear" w:fill="FFFFFF"/>
        </w:rPr>
        <w:t>我校有国家级、省级教学名师1人，本学年主讲本科课程的国家级、省级教学名师1人，占比为100%。</w:t>
      </w:r>
    </w:p>
    <w:p>
      <w:pPr>
        <w:pStyle w:val="5"/>
        <w:keepNext w:val="0"/>
        <w:keepLines w:val="0"/>
        <w:widowControl/>
        <w:suppressLineNumbers w:val="0"/>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4"/>
          <w:szCs w:val="24"/>
          <w:shd w:val="clear" w:fill="FFFFFF"/>
        </w:rPr>
        <w:t>本学年主讲本科专业核心课程的教授18人，占授课教授总人数比例的100%。高级职称教师承担的本科专业核心课程46门，占所开设本科专业核心课程的比例为19.91%。</w:t>
      </w:r>
    </w:p>
    <w:p>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676767"/>
          <w:spacing w:val="0"/>
        </w:rPr>
      </w:pPr>
      <w:bookmarkStart w:id="25" w:name="_bookmark10"/>
      <w:bookmarkEnd w:id="25"/>
      <w:bookmarkStart w:id="26" w:name="四、教学经"/>
      <w:bookmarkEnd w:id="26"/>
      <w:bookmarkStart w:id="27" w:name="_Toc459"/>
      <w:bookmarkEnd w:id="27"/>
      <w:r>
        <w:rPr>
          <w:rFonts w:hint="eastAsia" w:ascii="黑体" w:hAnsi="宋体" w:eastAsia="黑体" w:cs="黑体"/>
          <w:i w:val="0"/>
          <w:iCs w:val="0"/>
          <w:caps w:val="0"/>
          <w:color w:val="676767"/>
          <w:spacing w:val="0"/>
          <w:sz w:val="28"/>
          <w:szCs w:val="28"/>
          <w:shd w:val="clear" w:fill="FFFFFF"/>
        </w:rPr>
        <w:t>三、教学经费投入情况</w:t>
      </w:r>
    </w:p>
    <w:p>
      <w:pPr>
        <w:pStyle w:val="5"/>
        <w:keepNext w:val="0"/>
        <w:keepLines w:val="0"/>
        <w:widowControl/>
        <w:suppressLineNumbers w:val="0"/>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4"/>
          <w:szCs w:val="24"/>
          <w:shd w:val="clear" w:fill="FFFFFF"/>
        </w:rPr>
        <w:t>学校在经费压力较大的情况下，始终围绕教学工作这条主线，开源节流，确立了本科教学经费稳步增长的长效机制，在有效保障教学经费持续增长的同时，加大了对教学改革的专项经费支持，从经费投入上突出了本科教育的中心地位。2019年教学日常运行支出为2650.9万元。</w:t>
      </w:r>
    </w:p>
    <w:p>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676767"/>
          <w:spacing w:val="0"/>
        </w:rPr>
      </w:pPr>
      <w:bookmarkStart w:id="28" w:name="_TOC_250010"/>
      <w:bookmarkEnd w:id="28"/>
      <w:bookmarkStart w:id="29" w:name="_Toc5334"/>
      <w:bookmarkEnd w:id="29"/>
      <w:r>
        <w:rPr>
          <w:rFonts w:hint="eastAsia" w:ascii="黑体" w:hAnsi="宋体" w:eastAsia="黑体" w:cs="黑体"/>
          <w:i w:val="0"/>
          <w:iCs w:val="0"/>
          <w:caps w:val="0"/>
          <w:color w:val="676767"/>
          <w:spacing w:val="0"/>
          <w:sz w:val="28"/>
          <w:szCs w:val="28"/>
          <w:shd w:val="clear" w:fill="FFFFFF"/>
        </w:rPr>
        <w:t>四、教学用房及其应用情况</w:t>
      </w:r>
    </w:p>
    <w:p>
      <w:pPr>
        <w:pStyle w:val="5"/>
        <w:keepNext w:val="0"/>
        <w:keepLines w:val="0"/>
        <w:widowControl/>
        <w:suppressLineNumbers w:val="0"/>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76767"/>
          <w:spacing w:val="0"/>
          <w:sz w:val="21"/>
          <w:szCs w:val="21"/>
        </w:rPr>
      </w:pPr>
      <w:bookmarkStart w:id="30" w:name="_TOC_250009"/>
      <w:bookmarkEnd w:id="30"/>
      <w:r>
        <w:rPr>
          <w:rFonts w:hint="eastAsia" w:ascii="微软雅黑" w:hAnsi="微软雅黑" w:eastAsia="微软雅黑" w:cs="微软雅黑"/>
          <w:i w:val="0"/>
          <w:iCs w:val="0"/>
          <w:caps w:val="0"/>
          <w:color w:val="676767"/>
          <w:spacing w:val="0"/>
          <w:sz w:val="24"/>
          <w:szCs w:val="24"/>
          <w:shd w:val="clear" w:fill="FFFFFF"/>
        </w:rPr>
        <w:t>根据2020年统计，学校总占地面积62.24万㎡。学校现有教学行政用房面积共219492.34㎡，实验室及实习场所面积56548.09㎡。按全日制在校生14961人算，生均学校占地面积为41.60（㎡/生），生均教学行政用房面积为14.67（㎡/生），生均实验、实习场所面积3.78（㎡/生）。详细情况见表4。</w:t>
      </w:r>
    </w:p>
    <w:p>
      <w:pPr>
        <w:pStyle w:val="5"/>
        <w:keepNext w:val="0"/>
        <w:keepLines w:val="0"/>
        <w:widowControl/>
        <w:suppressLineNumbers w:val="0"/>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sz w:val="21"/>
          <w:szCs w:val="21"/>
          <w:shd w:val="clear" w:fill="FFFFFF"/>
        </w:rPr>
        <w:t>               </w:t>
      </w:r>
      <w:r>
        <w:rPr>
          <w:rFonts w:hint="eastAsia" w:ascii="微软雅黑" w:hAnsi="微软雅黑" w:eastAsia="微软雅黑" w:cs="微软雅黑"/>
          <w:i w:val="0"/>
          <w:iCs w:val="0"/>
          <w:caps w:val="0"/>
          <w:color w:val="676767"/>
          <w:spacing w:val="0"/>
          <w:sz w:val="21"/>
          <w:szCs w:val="21"/>
          <w:shd w:val="clear" w:fill="FFFFFF"/>
        </w:rPr>
        <w:t>表4各生均面积详细情况</w:t>
      </w:r>
    </w:p>
    <w:tbl>
      <w:tblPr>
        <w:tblW w:w="925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2094"/>
        <w:gridCol w:w="3117"/>
        <w:gridCol w:w="404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219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类别</w:t>
            </w:r>
          </w:p>
        </w:tc>
        <w:tc>
          <w:tcPr>
            <w:tcW w:w="324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总面积（平方米）</w:t>
            </w:r>
          </w:p>
        </w:tc>
        <w:tc>
          <w:tcPr>
            <w:tcW w:w="426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生均面积（平方米）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21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占地面积</w:t>
            </w:r>
          </w:p>
        </w:tc>
        <w:tc>
          <w:tcPr>
            <w:tcW w:w="32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622426.49</w:t>
            </w:r>
          </w:p>
        </w:tc>
        <w:tc>
          <w:tcPr>
            <w:tcW w:w="42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41.60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21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建筑面积</w:t>
            </w:r>
          </w:p>
        </w:tc>
        <w:tc>
          <w:tcPr>
            <w:tcW w:w="32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328602.42</w:t>
            </w:r>
          </w:p>
        </w:tc>
        <w:tc>
          <w:tcPr>
            <w:tcW w:w="42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21.96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21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教学行政用房面积</w:t>
            </w:r>
          </w:p>
        </w:tc>
        <w:tc>
          <w:tcPr>
            <w:tcW w:w="32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219492.34</w:t>
            </w:r>
          </w:p>
        </w:tc>
        <w:tc>
          <w:tcPr>
            <w:tcW w:w="42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14.67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21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实验、实习场所面积</w:t>
            </w:r>
          </w:p>
        </w:tc>
        <w:tc>
          <w:tcPr>
            <w:tcW w:w="32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56548.09</w:t>
            </w:r>
          </w:p>
        </w:tc>
        <w:tc>
          <w:tcPr>
            <w:tcW w:w="42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3.78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21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体育馆面积</w:t>
            </w:r>
          </w:p>
        </w:tc>
        <w:tc>
          <w:tcPr>
            <w:tcW w:w="32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10617.27</w:t>
            </w:r>
          </w:p>
        </w:tc>
        <w:tc>
          <w:tcPr>
            <w:tcW w:w="42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0.71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21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运动场面积</w:t>
            </w:r>
          </w:p>
        </w:tc>
        <w:tc>
          <w:tcPr>
            <w:tcW w:w="32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39846.24</w:t>
            </w:r>
          </w:p>
        </w:tc>
        <w:tc>
          <w:tcPr>
            <w:tcW w:w="42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2.66</w:t>
            </w:r>
          </w:p>
        </w:tc>
      </w:tr>
    </w:tbl>
    <w:p>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676767"/>
          <w:spacing w:val="0"/>
        </w:rPr>
      </w:pPr>
      <w:bookmarkStart w:id="31" w:name="_Toc31194"/>
      <w:bookmarkEnd w:id="31"/>
      <w:r>
        <w:rPr>
          <w:rFonts w:hint="eastAsia" w:ascii="黑体" w:hAnsi="宋体" w:eastAsia="黑体" w:cs="黑体"/>
          <w:i w:val="0"/>
          <w:iCs w:val="0"/>
          <w:caps w:val="0"/>
          <w:color w:val="676767"/>
          <w:spacing w:val="0"/>
          <w:sz w:val="28"/>
          <w:szCs w:val="28"/>
          <w:shd w:val="clear" w:fill="FFFFFF"/>
        </w:rPr>
        <w:t>五、图书资料及其应用情况</w:t>
      </w:r>
    </w:p>
    <w:p>
      <w:pPr>
        <w:pStyle w:val="5"/>
        <w:keepNext w:val="0"/>
        <w:keepLines w:val="0"/>
        <w:widowControl/>
        <w:suppressLineNumbers w:val="0"/>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4"/>
          <w:szCs w:val="24"/>
          <w:shd w:val="clear" w:fill="FFFFFF"/>
        </w:rPr>
        <w:t>截至2020年9月，学校拥有图书馆2个，图书馆总面积达到32726.09m</w:t>
      </w:r>
      <w:r>
        <w:rPr>
          <w:rFonts w:hint="eastAsia" w:ascii="微软雅黑" w:hAnsi="微软雅黑" w:eastAsia="微软雅黑" w:cs="微软雅黑"/>
          <w:i w:val="0"/>
          <w:iCs w:val="0"/>
          <w:caps w:val="0"/>
          <w:color w:val="676767"/>
          <w:spacing w:val="0"/>
          <w:sz w:val="24"/>
          <w:szCs w:val="24"/>
          <w:shd w:val="clear" w:fill="FFFFFF"/>
          <w:vertAlign w:val="superscript"/>
        </w:rPr>
        <w:t>2</w:t>
      </w:r>
      <w:r>
        <w:rPr>
          <w:rFonts w:hint="eastAsia" w:ascii="微软雅黑" w:hAnsi="微软雅黑" w:eastAsia="微软雅黑" w:cs="微软雅黑"/>
          <w:i w:val="0"/>
          <w:iCs w:val="0"/>
          <w:caps w:val="0"/>
          <w:color w:val="676767"/>
          <w:spacing w:val="0"/>
          <w:sz w:val="24"/>
          <w:szCs w:val="24"/>
          <w:shd w:val="clear" w:fill="FFFFFF"/>
        </w:rPr>
        <w:t>，阅览室座位数2600个。</w:t>
      </w:r>
      <w:r>
        <w:rPr>
          <w:rFonts w:hint="eastAsia" w:ascii="微软雅黑" w:hAnsi="微软雅黑" w:eastAsia="微软雅黑" w:cs="微软雅黑"/>
          <w:i w:val="0"/>
          <w:iCs w:val="0"/>
          <w:caps w:val="0"/>
          <w:color w:val="676767"/>
          <w:spacing w:val="-15"/>
          <w:sz w:val="24"/>
          <w:szCs w:val="24"/>
          <w:shd w:val="clear" w:fill="FFFFFF"/>
        </w:rPr>
        <w:t>为方便师生阅读、借阅与资料检索查询，图书馆提供了个性化借阅服务、查询服务、参考咨询服务等人性化服务。</w:t>
      </w:r>
      <w:bookmarkStart w:id="32" w:name="七、教学仪"/>
      <w:bookmarkEnd w:id="32"/>
      <w:bookmarkStart w:id="33" w:name="_bookmark11"/>
      <w:bookmarkEnd w:id="33"/>
    </w:p>
    <w:p>
      <w:pPr>
        <w:pStyle w:val="5"/>
        <w:keepNext w:val="0"/>
        <w:keepLines w:val="0"/>
        <w:widowControl/>
        <w:suppressLineNumbers w:val="0"/>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4"/>
          <w:szCs w:val="24"/>
          <w:shd w:val="clear" w:fill="FFFFFF"/>
        </w:rPr>
        <w:t>图书馆拥有纸质图书110.53万册，生均纸质图书73.84册；2019年图书流通量达到36.33万本册，电子资源访问量1.36万次，当年电子资源下载量3.61万篇次。</w:t>
      </w:r>
    </w:p>
    <w:p>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676767"/>
          <w:spacing w:val="0"/>
        </w:rPr>
      </w:pPr>
      <w:bookmarkStart w:id="34" w:name="_Toc23145"/>
      <w:bookmarkEnd w:id="34"/>
      <w:r>
        <w:rPr>
          <w:rFonts w:hint="eastAsia" w:ascii="黑体" w:hAnsi="宋体" w:eastAsia="黑体" w:cs="黑体"/>
          <w:i w:val="0"/>
          <w:iCs w:val="0"/>
          <w:caps w:val="0"/>
          <w:color w:val="676767"/>
          <w:spacing w:val="0"/>
          <w:sz w:val="28"/>
          <w:szCs w:val="28"/>
          <w:shd w:val="clear" w:fill="FFFFFF"/>
        </w:rPr>
        <w:t>六、教学仪器设备及其应用情况</w:t>
      </w:r>
    </w:p>
    <w:p>
      <w:pPr>
        <w:pStyle w:val="5"/>
        <w:keepNext w:val="0"/>
        <w:keepLines w:val="0"/>
        <w:widowControl/>
        <w:suppressLineNumbers w:val="0"/>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76767"/>
          <w:spacing w:val="0"/>
          <w:sz w:val="21"/>
          <w:szCs w:val="21"/>
        </w:rPr>
      </w:pPr>
      <w:bookmarkStart w:id="35" w:name="八、信息资源"/>
      <w:bookmarkEnd w:id="35"/>
      <w:bookmarkStart w:id="36" w:name="_bookmark12"/>
      <w:bookmarkEnd w:id="36"/>
      <w:r>
        <w:rPr>
          <w:rFonts w:hint="eastAsia" w:ascii="微软雅黑" w:hAnsi="微软雅黑" w:eastAsia="微软雅黑" w:cs="微软雅黑"/>
          <w:i w:val="0"/>
          <w:iCs w:val="0"/>
          <w:caps w:val="0"/>
          <w:color w:val="676767"/>
          <w:spacing w:val="0"/>
          <w:sz w:val="24"/>
          <w:szCs w:val="24"/>
          <w:shd w:val="clear" w:fill="FFFFFF"/>
        </w:rPr>
        <w:t>学校现有教学、科研仪器设备资产总值9388.64万元，生均教学科研仪器设备值0.63万元。本科教学实验仪器设备9042台（套），合计总值7102万元，按本科在校生12831人计算，本科生均实验仪器设备值5533.47元。</w:t>
      </w:r>
    </w:p>
    <w:p>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676767"/>
          <w:spacing w:val="0"/>
        </w:rPr>
      </w:pPr>
      <w:bookmarkStart w:id="37" w:name="_Toc19269"/>
      <w:bookmarkEnd w:id="37"/>
      <w:r>
        <w:rPr>
          <w:rFonts w:hint="eastAsia" w:ascii="黑体" w:hAnsi="宋体" w:eastAsia="黑体" w:cs="黑体"/>
          <w:i w:val="0"/>
          <w:iCs w:val="0"/>
          <w:caps w:val="0"/>
          <w:color w:val="676767"/>
          <w:spacing w:val="0"/>
          <w:sz w:val="28"/>
          <w:szCs w:val="28"/>
          <w:shd w:val="clear" w:fill="FFFFFF"/>
        </w:rPr>
        <w:t>七、信息资源及其应用情况</w:t>
      </w:r>
    </w:p>
    <w:p>
      <w:pPr>
        <w:pStyle w:val="5"/>
        <w:keepNext w:val="0"/>
        <w:keepLines w:val="0"/>
        <w:widowControl/>
        <w:suppressLineNumbers w:val="0"/>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76767"/>
          <w:spacing w:val="0"/>
          <w:sz w:val="21"/>
          <w:szCs w:val="21"/>
        </w:rPr>
      </w:pPr>
      <w:bookmarkStart w:id="38" w:name="_Toc8340"/>
      <w:bookmarkEnd w:id="38"/>
      <w:r>
        <w:rPr>
          <w:rFonts w:hint="eastAsia" w:ascii="黑体" w:hAnsi="宋体" w:eastAsia="黑体" w:cs="黑体"/>
          <w:i w:val="0"/>
          <w:iCs w:val="0"/>
          <w:caps w:val="0"/>
          <w:color w:val="676767"/>
          <w:spacing w:val="0"/>
          <w:sz w:val="24"/>
          <w:szCs w:val="24"/>
          <w:shd w:val="clear" w:fill="FFFFFF"/>
        </w:rPr>
        <w:t>1.校园网络建设与应用情况</w:t>
      </w:r>
    </w:p>
    <w:p>
      <w:pPr>
        <w:pStyle w:val="5"/>
        <w:keepNext w:val="0"/>
        <w:keepLines w:val="0"/>
        <w:widowControl/>
        <w:suppressLineNumbers w:val="0"/>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4"/>
          <w:szCs w:val="24"/>
          <w:shd w:val="clear" w:fill="FFFFFF"/>
        </w:rPr>
        <w:t>校园网络经过持续建设，目前建成了主干万兆、千兆入桌面的有线全覆盖、无线部分覆盖的校园基础网络。校园网核心设备采用新华三自主国产品牌的高端设备，保证核心层的稳定性和可靠性；宽带接入中国联通的出口，学校校园网主干带宽达到10000Mbps。校园网出口带宽1300Mbps。</w:t>
      </w:r>
    </w:p>
    <w:p>
      <w:pPr>
        <w:pStyle w:val="5"/>
        <w:keepNext w:val="0"/>
        <w:keepLines w:val="0"/>
        <w:widowControl/>
        <w:suppressLineNumbers w:val="0"/>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76767"/>
          <w:spacing w:val="0"/>
          <w:sz w:val="21"/>
          <w:szCs w:val="21"/>
        </w:rPr>
      </w:pPr>
      <w:bookmarkStart w:id="39" w:name="_Toc18565"/>
      <w:bookmarkEnd w:id="39"/>
      <w:r>
        <w:rPr>
          <w:rFonts w:hint="eastAsia" w:ascii="黑体" w:hAnsi="宋体" w:eastAsia="黑体" w:cs="黑体"/>
          <w:i w:val="0"/>
          <w:iCs w:val="0"/>
          <w:caps w:val="0"/>
          <w:color w:val="676767"/>
          <w:spacing w:val="0"/>
          <w:sz w:val="24"/>
          <w:szCs w:val="24"/>
          <w:shd w:val="clear" w:fill="FFFFFF"/>
        </w:rPr>
        <w:t>2.信息系统建设与应用情况</w:t>
      </w:r>
    </w:p>
    <w:p>
      <w:pPr>
        <w:pStyle w:val="5"/>
        <w:keepNext w:val="0"/>
        <w:keepLines w:val="0"/>
        <w:widowControl/>
        <w:suppressLineNumbers w:val="0"/>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4"/>
          <w:szCs w:val="24"/>
          <w:shd w:val="clear" w:fill="FFFFFF"/>
        </w:rPr>
        <w:t>学校本着信息化建设为教学、科研、管理服务的工作思路，已建成智慧校园的基础平台并完成电子政务平台、教务管理系统、图书管理系统、财务管理系统和校园一卡通等应用系统，为全校师生提供高效、便捷的信息服务。</w:t>
      </w:r>
      <w:bookmarkStart w:id="40" w:name="第三部分  教学建设与改革"/>
      <w:bookmarkEnd w:id="40"/>
      <w:bookmarkStart w:id="41" w:name="_bookmark13"/>
      <w:bookmarkEnd w:id="41"/>
      <w:bookmarkStart w:id="42" w:name="_Toc15624"/>
      <w:bookmarkEnd w:id="42"/>
    </w:p>
    <w:p>
      <w:pPr>
        <w:pStyle w:val="2"/>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676767"/>
          <w:spacing w:val="0"/>
        </w:rPr>
      </w:pPr>
      <w:bookmarkStart w:id="43" w:name="_Toc14021"/>
      <w:bookmarkEnd w:id="43"/>
      <w:r>
        <w:rPr>
          <w:rFonts w:hint="eastAsia" w:ascii="黑体" w:hAnsi="宋体" w:eastAsia="黑体" w:cs="黑体"/>
          <w:i w:val="0"/>
          <w:iCs w:val="0"/>
          <w:caps w:val="0"/>
          <w:color w:val="676767"/>
          <w:spacing w:val="0"/>
          <w:sz w:val="30"/>
          <w:szCs w:val="30"/>
          <w:shd w:val="clear" w:fill="FFFFFF"/>
        </w:rPr>
        <w:t>第三部分 教学建设与改革</w:t>
      </w:r>
    </w:p>
    <w:p>
      <w:pPr>
        <w:pStyle w:val="5"/>
        <w:keepNext w:val="0"/>
        <w:keepLines w:val="0"/>
        <w:widowControl/>
        <w:suppressLineNumbers w:val="0"/>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76767"/>
          <w:spacing w:val="0"/>
          <w:sz w:val="21"/>
          <w:szCs w:val="21"/>
        </w:rPr>
      </w:pPr>
      <w:bookmarkStart w:id="44" w:name="_bookmark14"/>
      <w:bookmarkEnd w:id="44"/>
      <w:bookmarkStart w:id="45" w:name="一、专业建设"/>
      <w:bookmarkEnd w:id="45"/>
      <w:r>
        <w:rPr>
          <w:rFonts w:hint="eastAsia" w:ascii="微软雅黑" w:hAnsi="微软雅黑" w:eastAsia="微软雅黑" w:cs="微软雅黑"/>
          <w:i w:val="0"/>
          <w:iCs w:val="0"/>
          <w:caps w:val="0"/>
          <w:color w:val="676767"/>
          <w:spacing w:val="0"/>
          <w:sz w:val="24"/>
          <w:szCs w:val="24"/>
          <w:shd w:val="clear" w:fill="FFFFFF"/>
        </w:rPr>
        <w:t>学校在应用型办学定位的基础上，按照“1331工程”和“三个调整优化”战略部署，紧密对接“六新”产业生态和“14个战略性新兴产业集群”，聚焦山西省资源型经济转型发展和山西转型综合改革示范区潇河产业园区的规划发展，优化专业集群，突出办学特色和优势，坚持整体设计与分类指导、分步实施相结合优化学科专业设置。</w:t>
      </w:r>
    </w:p>
    <w:p>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676767"/>
          <w:spacing w:val="0"/>
        </w:rPr>
      </w:pPr>
      <w:bookmarkStart w:id="46" w:name="_Toc9151"/>
      <w:bookmarkEnd w:id="46"/>
      <w:r>
        <w:rPr>
          <w:rFonts w:hint="eastAsia" w:ascii="黑体" w:hAnsi="宋体" w:eastAsia="黑体" w:cs="黑体"/>
          <w:i w:val="0"/>
          <w:iCs w:val="0"/>
          <w:caps w:val="0"/>
          <w:color w:val="676767"/>
          <w:spacing w:val="0"/>
          <w:sz w:val="28"/>
          <w:szCs w:val="28"/>
          <w:shd w:val="clear" w:fill="FFFFFF"/>
        </w:rPr>
        <w:t>一、专业建设</w:t>
      </w:r>
    </w:p>
    <w:p>
      <w:pPr>
        <w:pStyle w:val="4"/>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676767"/>
          <w:spacing w:val="0"/>
        </w:rPr>
      </w:pPr>
      <w:bookmarkStart w:id="47" w:name="_TOC_250008"/>
      <w:bookmarkEnd w:id="47"/>
      <w:bookmarkStart w:id="48" w:name="三、教材建设"/>
      <w:bookmarkEnd w:id="48"/>
      <w:bookmarkStart w:id="49" w:name="_bookmark15"/>
      <w:bookmarkEnd w:id="49"/>
      <w:r>
        <w:rPr>
          <w:rFonts w:hint="eastAsia" w:ascii="黑体" w:hAnsi="宋体" w:eastAsia="黑体" w:cs="黑体"/>
          <w:i w:val="0"/>
          <w:iCs w:val="0"/>
          <w:caps w:val="0"/>
          <w:color w:val="676767"/>
          <w:spacing w:val="0"/>
          <w:sz w:val="24"/>
          <w:szCs w:val="24"/>
          <w:shd w:val="clear" w:fill="FFFFFF"/>
        </w:rPr>
        <w:t>1.优化专业结构布局</w:t>
      </w:r>
    </w:p>
    <w:p>
      <w:pPr>
        <w:pStyle w:val="5"/>
        <w:keepNext w:val="0"/>
        <w:keepLines w:val="0"/>
        <w:widowControl/>
        <w:suppressLineNumbers w:val="0"/>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76767"/>
          <w:spacing w:val="0"/>
          <w:sz w:val="21"/>
          <w:szCs w:val="21"/>
        </w:rPr>
      </w:pPr>
      <w:bookmarkStart w:id="50" w:name="_Toc10005_WPSOffice_Level2"/>
      <w:bookmarkEnd w:id="50"/>
      <w:bookmarkStart w:id="51" w:name="_Toc4393"/>
      <w:bookmarkEnd w:id="51"/>
      <w:bookmarkStart w:id="52" w:name="_Toc2611"/>
      <w:bookmarkEnd w:id="52"/>
      <w:bookmarkStart w:id="53" w:name="_Toc6252"/>
      <w:bookmarkEnd w:id="53"/>
      <w:bookmarkStart w:id="54" w:name="_Toc18300"/>
      <w:bookmarkEnd w:id="54"/>
      <w:bookmarkStart w:id="55" w:name="_Toc25976"/>
      <w:bookmarkEnd w:id="55"/>
      <w:bookmarkStart w:id="56" w:name="_Toc15784"/>
      <w:bookmarkEnd w:id="56"/>
      <w:bookmarkStart w:id="57" w:name="_Toc21231"/>
      <w:bookmarkEnd w:id="57"/>
      <w:bookmarkStart w:id="58" w:name="_Toc32588"/>
      <w:bookmarkEnd w:id="58"/>
      <w:bookmarkStart w:id="59" w:name="_Toc13724"/>
      <w:bookmarkEnd w:id="59"/>
      <w:bookmarkStart w:id="60" w:name="_Toc3706"/>
      <w:bookmarkEnd w:id="60"/>
      <w:bookmarkStart w:id="61" w:name="_Toc16684"/>
      <w:bookmarkEnd w:id="61"/>
      <w:bookmarkStart w:id="62" w:name="_Toc27061"/>
      <w:bookmarkEnd w:id="62"/>
      <w:r>
        <w:rPr>
          <w:rFonts w:hint="eastAsia" w:ascii="微软雅黑" w:hAnsi="微软雅黑" w:eastAsia="微软雅黑" w:cs="微软雅黑"/>
          <w:i w:val="0"/>
          <w:iCs w:val="0"/>
          <w:caps w:val="0"/>
          <w:color w:val="676767"/>
          <w:spacing w:val="0"/>
          <w:sz w:val="24"/>
          <w:szCs w:val="24"/>
          <w:shd w:val="clear" w:fill="FFFFFF"/>
        </w:rPr>
        <w:t>学校以加强应用型本科专业建设为主，先后设立了31个适应地方产业结构特点的本科专业。学校围绕应用型办学定位，服务区域经济社会发展人才培养需求，结合专业实际情况，制定了《山西应用科技学院“十三五”专业建设发展规划》，进一步明确了学校专业建设的指导思想、总体思路，并提出了十四五时期专业规划的目标与任务。2018年，为贯彻落实《国务院关于支持山西省进一步深化改革促进资源型经济转型发展的意见》（国发[2017]42号）和《山西省人民政府办公厅关于高等教育本科专业优化调整的指导意见》（晋政办发[2017]173号）文件要求，制定了山西应用科技学院本科专业优化调整实施方案。学校根据国家专业设置要求，以总量控制、需求导向、强化特色、动态调整为原则，主动适应国家和区域经济产业需求对知识创新及学科发展的需求，对接区域经济发展战略，依托学校优势学科和办学定位，优先设置适应区域经济发展和现代产业体系需求的新工科专业，鼓励传统专业进行优化调整。   </w:t>
      </w:r>
    </w:p>
    <w:p>
      <w:pPr>
        <w:pStyle w:val="5"/>
        <w:keepNext w:val="0"/>
        <w:keepLines w:val="0"/>
        <w:widowControl/>
        <w:suppressLineNumbers w:val="0"/>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4"/>
          <w:szCs w:val="24"/>
          <w:shd w:val="clear" w:fill="FFFFFF"/>
        </w:rPr>
        <w:t>2019—2020学年，新能源科学与工程、电气工程与智能控制、机器人工程、数字媒体艺术4个专业于2019年9月开始招生，2020年学校新增电信工程及管理、大数据管理与应用、工程审计、文化产业管理4个本科专业，使专业结构得到进一步优化。在省学位办的安排下对电子商务、风景园林、汽车服务工程、音乐表演、播音与主持5个专业学士学位授权进行了评审，全部顺利通过，获得学士学位授予权。目前，学校基本上形成了以工学为主，管理学为辅，拓展新工科专业，传承艺术学专业，构建适应山西转型发展和“14个新兴产业”发展需要的本科专业新体系。</w:t>
      </w:r>
    </w:p>
    <w:p>
      <w:pPr>
        <w:pStyle w:val="5"/>
        <w:keepNext w:val="0"/>
        <w:keepLines w:val="0"/>
        <w:widowControl/>
        <w:suppressLineNumbers w:val="0"/>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4"/>
          <w:szCs w:val="24"/>
          <w:shd w:val="clear" w:fill="FFFFFF"/>
        </w:rPr>
        <w:t>2020级本科培养方案中，各学科培养方案学分统计如下表5所示。</w:t>
      </w:r>
    </w:p>
    <w:p>
      <w:pPr>
        <w:pStyle w:val="5"/>
        <w:keepNext w:val="0"/>
        <w:keepLines w:val="0"/>
        <w:widowControl/>
        <w:suppressLineNumbers w:val="0"/>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表5</w:t>
      </w:r>
      <w:r>
        <w:rPr>
          <w:rFonts w:hint="eastAsia" w:ascii="宋体" w:hAnsi="宋体" w:eastAsia="宋体" w:cs="宋体"/>
          <w:i w:val="0"/>
          <w:iCs w:val="0"/>
          <w:caps w:val="0"/>
          <w:color w:val="676767"/>
          <w:spacing w:val="0"/>
          <w:sz w:val="21"/>
          <w:szCs w:val="21"/>
          <w:shd w:val="clear" w:fill="FFFFFF"/>
        </w:rPr>
        <w:t> </w:t>
      </w:r>
      <w:r>
        <w:rPr>
          <w:rFonts w:hint="eastAsia" w:ascii="微软雅黑" w:hAnsi="微软雅黑" w:eastAsia="微软雅黑" w:cs="微软雅黑"/>
          <w:i w:val="0"/>
          <w:iCs w:val="0"/>
          <w:caps w:val="0"/>
          <w:color w:val="676767"/>
          <w:spacing w:val="0"/>
          <w:sz w:val="21"/>
          <w:szCs w:val="21"/>
          <w:shd w:val="clear" w:fill="FFFFFF"/>
        </w:rPr>
        <w:t>全校各学科</w:t>
      </w:r>
      <w:r>
        <w:rPr>
          <w:rFonts w:hint="eastAsia" w:ascii="微软雅黑" w:hAnsi="微软雅黑" w:eastAsia="微软雅黑" w:cs="微软雅黑"/>
          <w:i w:val="0"/>
          <w:iCs w:val="0"/>
          <w:caps w:val="0"/>
          <w:color w:val="676767"/>
          <w:spacing w:val="0"/>
          <w:sz w:val="21"/>
          <w:szCs w:val="21"/>
          <w:u w:val="single"/>
          <w:shd w:val="clear" w:fill="FFFFFF"/>
        </w:rPr>
        <w:t>2020</w:t>
      </w:r>
      <w:r>
        <w:rPr>
          <w:rFonts w:hint="eastAsia" w:ascii="微软雅黑" w:hAnsi="微软雅黑" w:eastAsia="微软雅黑" w:cs="微软雅黑"/>
          <w:i w:val="0"/>
          <w:iCs w:val="0"/>
          <w:caps w:val="0"/>
          <w:color w:val="676767"/>
          <w:spacing w:val="0"/>
          <w:sz w:val="21"/>
          <w:szCs w:val="21"/>
          <w:shd w:val="clear" w:fill="FFFFFF"/>
        </w:rPr>
        <w:t>级培养方案本科专业培养方案学分统计表</w:t>
      </w:r>
    </w:p>
    <w:tbl>
      <w:tblPr>
        <w:tblW w:w="162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692"/>
        <w:gridCol w:w="2288"/>
        <w:gridCol w:w="2334"/>
        <w:gridCol w:w="2620"/>
        <w:gridCol w:w="933"/>
        <w:gridCol w:w="2349"/>
        <w:gridCol w:w="2379"/>
        <w:gridCol w:w="262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9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学科</w:t>
            </w:r>
          </w:p>
        </w:tc>
        <w:tc>
          <w:tcPr>
            <w:tcW w:w="228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必修课学分比例（%）</w:t>
            </w:r>
          </w:p>
        </w:tc>
        <w:tc>
          <w:tcPr>
            <w:tcW w:w="2325"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选修课学分比例（%）</w:t>
            </w:r>
          </w:p>
        </w:tc>
        <w:tc>
          <w:tcPr>
            <w:tcW w:w="261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实践教学学分比例（%）</w:t>
            </w:r>
          </w:p>
        </w:tc>
        <w:tc>
          <w:tcPr>
            <w:tcW w:w="93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学科</w:t>
            </w:r>
          </w:p>
        </w:tc>
        <w:tc>
          <w:tcPr>
            <w:tcW w:w="234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必修课学分比例（%）</w:t>
            </w:r>
          </w:p>
        </w:tc>
        <w:tc>
          <w:tcPr>
            <w:tcW w:w="237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选修课学分比例（%）</w:t>
            </w:r>
          </w:p>
        </w:tc>
        <w:tc>
          <w:tcPr>
            <w:tcW w:w="261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实践教学学分比例（%）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哲学</w:t>
            </w:r>
          </w:p>
        </w:tc>
        <w:tc>
          <w:tcPr>
            <w:tcW w:w="228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w:t>
            </w:r>
          </w:p>
        </w:tc>
        <w:tc>
          <w:tcPr>
            <w:tcW w:w="232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w:t>
            </w:r>
          </w:p>
        </w:tc>
        <w:tc>
          <w:tcPr>
            <w:tcW w:w="26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w:t>
            </w:r>
          </w:p>
        </w:tc>
        <w:tc>
          <w:tcPr>
            <w:tcW w:w="93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理学</w:t>
            </w:r>
          </w:p>
        </w:tc>
        <w:tc>
          <w:tcPr>
            <w:tcW w:w="23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w:t>
            </w:r>
          </w:p>
        </w:tc>
        <w:tc>
          <w:tcPr>
            <w:tcW w:w="23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w:t>
            </w:r>
          </w:p>
        </w:tc>
        <w:tc>
          <w:tcPr>
            <w:tcW w:w="26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6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经济学</w:t>
            </w:r>
          </w:p>
        </w:tc>
        <w:tc>
          <w:tcPr>
            <w:tcW w:w="228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81.99</w:t>
            </w:r>
          </w:p>
        </w:tc>
        <w:tc>
          <w:tcPr>
            <w:tcW w:w="232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18.01</w:t>
            </w:r>
          </w:p>
        </w:tc>
        <w:tc>
          <w:tcPr>
            <w:tcW w:w="26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36.66</w:t>
            </w:r>
          </w:p>
        </w:tc>
        <w:tc>
          <w:tcPr>
            <w:tcW w:w="93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工学</w:t>
            </w:r>
          </w:p>
        </w:tc>
        <w:tc>
          <w:tcPr>
            <w:tcW w:w="23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84.78</w:t>
            </w:r>
          </w:p>
        </w:tc>
        <w:tc>
          <w:tcPr>
            <w:tcW w:w="23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15.22</w:t>
            </w:r>
          </w:p>
        </w:tc>
        <w:tc>
          <w:tcPr>
            <w:tcW w:w="26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35.43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法学</w:t>
            </w:r>
          </w:p>
        </w:tc>
        <w:tc>
          <w:tcPr>
            <w:tcW w:w="228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w:t>
            </w:r>
          </w:p>
        </w:tc>
        <w:tc>
          <w:tcPr>
            <w:tcW w:w="232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w:t>
            </w:r>
          </w:p>
        </w:tc>
        <w:tc>
          <w:tcPr>
            <w:tcW w:w="26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w:t>
            </w:r>
          </w:p>
        </w:tc>
        <w:tc>
          <w:tcPr>
            <w:tcW w:w="93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农学</w:t>
            </w:r>
          </w:p>
        </w:tc>
        <w:tc>
          <w:tcPr>
            <w:tcW w:w="23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w:t>
            </w:r>
          </w:p>
        </w:tc>
        <w:tc>
          <w:tcPr>
            <w:tcW w:w="23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w:t>
            </w:r>
          </w:p>
        </w:tc>
        <w:tc>
          <w:tcPr>
            <w:tcW w:w="26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教育学</w:t>
            </w:r>
          </w:p>
        </w:tc>
        <w:tc>
          <w:tcPr>
            <w:tcW w:w="228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84.97</w:t>
            </w:r>
          </w:p>
        </w:tc>
        <w:tc>
          <w:tcPr>
            <w:tcW w:w="232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15.03</w:t>
            </w:r>
          </w:p>
        </w:tc>
        <w:tc>
          <w:tcPr>
            <w:tcW w:w="26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38.56</w:t>
            </w:r>
          </w:p>
        </w:tc>
        <w:tc>
          <w:tcPr>
            <w:tcW w:w="93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医学</w:t>
            </w:r>
          </w:p>
        </w:tc>
        <w:tc>
          <w:tcPr>
            <w:tcW w:w="23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w:t>
            </w:r>
          </w:p>
        </w:tc>
        <w:tc>
          <w:tcPr>
            <w:tcW w:w="23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w:t>
            </w:r>
          </w:p>
        </w:tc>
        <w:tc>
          <w:tcPr>
            <w:tcW w:w="26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文学</w:t>
            </w:r>
          </w:p>
        </w:tc>
        <w:tc>
          <w:tcPr>
            <w:tcW w:w="228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w:t>
            </w:r>
          </w:p>
        </w:tc>
        <w:tc>
          <w:tcPr>
            <w:tcW w:w="232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w:t>
            </w:r>
          </w:p>
        </w:tc>
        <w:tc>
          <w:tcPr>
            <w:tcW w:w="26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w:t>
            </w:r>
          </w:p>
        </w:tc>
        <w:tc>
          <w:tcPr>
            <w:tcW w:w="93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管理学</w:t>
            </w:r>
          </w:p>
        </w:tc>
        <w:tc>
          <w:tcPr>
            <w:tcW w:w="23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84.43</w:t>
            </w:r>
          </w:p>
        </w:tc>
        <w:tc>
          <w:tcPr>
            <w:tcW w:w="23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15.57</w:t>
            </w:r>
          </w:p>
        </w:tc>
        <w:tc>
          <w:tcPr>
            <w:tcW w:w="26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34.26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历史学</w:t>
            </w:r>
          </w:p>
        </w:tc>
        <w:tc>
          <w:tcPr>
            <w:tcW w:w="228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w:t>
            </w:r>
          </w:p>
        </w:tc>
        <w:tc>
          <w:tcPr>
            <w:tcW w:w="232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w:t>
            </w:r>
          </w:p>
        </w:tc>
        <w:tc>
          <w:tcPr>
            <w:tcW w:w="26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w:t>
            </w:r>
          </w:p>
        </w:tc>
        <w:tc>
          <w:tcPr>
            <w:tcW w:w="93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艺术学</w:t>
            </w:r>
          </w:p>
        </w:tc>
        <w:tc>
          <w:tcPr>
            <w:tcW w:w="23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82.68</w:t>
            </w:r>
          </w:p>
        </w:tc>
        <w:tc>
          <w:tcPr>
            <w:tcW w:w="23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17.32</w:t>
            </w:r>
          </w:p>
        </w:tc>
        <w:tc>
          <w:tcPr>
            <w:tcW w:w="26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51.15</w:t>
            </w:r>
          </w:p>
        </w:tc>
      </w:tr>
    </w:tbl>
    <w:p>
      <w:pPr>
        <w:pStyle w:val="4"/>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676767"/>
          <w:spacing w:val="0"/>
        </w:rPr>
      </w:pPr>
      <w:bookmarkStart w:id="63" w:name="_Toc9230"/>
      <w:bookmarkEnd w:id="63"/>
      <w:r>
        <w:rPr>
          <w:rFonts w:hint="eastAsia" w:ascii="黑体" w:hAnsi="宋体" w:eastAsia="黑体" w:cs="黑体"/>
          <w:i w:val="0"/>
          <w:iCs w:val="0"/>
          <w:caps w:val="0"/>
          <w:color w:val="676767"/>
          <w:spacing w:val="0"/>
          <w:sz w:val="24"/>
          <w:szCs w:val="24"/>
          <w:shd w:val="clear" w:fill="FFFFFF"/>
        </w:rPr>
        <w:t>2.强化专业内涵建设</w:t>
      </w:r>
    </w:p>
    <w:p>
      <w:pPr>
        <w:pStyle w:val="5"/>
        <w:keepNext w:val="0"/>
        <w:keepLines w:val="0"/>
        <w:widowControl/>
        <w:suppressLineNumbers w:val="0"/>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4"/>
          <w:szCs w:val="24"/>
          <w:shd w:val="clear" w:fill="FFFFFF"/>
        </w:rPr>
        <w:t>学校鼓励各专业积极顺应社会对人才的需求，开展人才培养模式的改革与探索，专门设立校级本科教学改革研究项目，以教学立项改革与建设为动力，推进课程体系、教学内容和本科教学研究工作。我校专业带头人总人数为31人，其中具有高级职称的31人。</w:t>
      </w:r>
    </w:p>
    <w:p>
      <w:pPr>
        <w:pStyle w:val="5"/>
        <w:keepNext w:val="0"/>
        <w:keepLines w:val="0"/>
        <w:widowControl/>
        <w:suppressLineNumbers w:val="0"/>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4"/>
          <w:szCs w:val="24"/>
          <w:shd w:val="clear" w:fill="FFFFFF"/>
        </w:rPr>
        <w:t>近年来，各学科专业大力开展人才培养模式改革方面的探索和实践。软件工程、财务管理、电子商务、视觉传达设计、计算机科学技术分别与达内教育集团签署战略合作协议，深化产教融合，改革人才培养模式，通过共建双创基地、开展专业特色班、互派教师交流学习、顶岗实习实训等方式，实现项目合作与实践教学，实现企业人才需求和学校人才供给的无缝对接。学校不断夯实基础，加强优势特色专业建设，截止目前，共建设有校级优势特色专业有9个，分别是工程管理、视觉传达设计、电子商务、物流管理、音乐表演、计算机科学与技术、土木工程、汽车服务工程、播音与主持艺术；其中，工程管理、计算机科学与技术、物流管理获批成为省级一流专业建设点。</w:t>
      </w:r>
    </w:p>
    <w:p>
      <w:pPr>
        <w:pStyle w:val="5"/>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676767"/>
          <w:spacing w:val="0"/>
          <w:sz w:val="21"/>
          <w:szCs w:val="21"/>
        </w:rPr>
      </w:pPr>
      <w:bookmarkStart w:id="64" w:name="_Toc31154"/>
      <w:bookmarkEnd w:id="64"/>
      <w:r>
        <w:rPr>
          <w:rFonts w:hint="eastAsia" w:ascii="黑体" w:hAnsi="宋体" w:eastAsia="黑体" w:cs="黑体"/>
          <w:i w:val="0"/>
          <w:iCs w:val="0"/>
          <w:caps w:val="0"/>
          <w:color w:val="676767"/>
          <w:spacing w:val="0"/>
          <w:sz w:val="28"/>
          <w:szCs w:val="28"/>
          <w:shd w:val="clear" w:fill="FFFFFF"/>
        </w:rPr>
        <w:t>二、课程建设</w:t>
      </w:r>
    </w:p>
    <w:p>
      <w:pPr>
        <w:pStyle w:val="5"/>
        <w:keepNext w:val="0"/>
        <w:keepLines w:val="0"/>
        <w:widowControl/>
        <w:suppressLineNumbers w:val="0"/>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76767"/>
          <w:spacing w:val="0"/>
          <w:sz w:val="21"/>
          <w:szCs w:val="21"/>
        </w:rPr>
      </w:pPr>
      <w:bookmarkStart w:id="65" w:name="_Toc5017"/>
      <w:bookmarkEnd w:id="65"/>
      <w:r>
        <w:rPr>
          <w:rFonts w:hint="eastAsia" w:ascii="微软雅黑" w:hAnsi="微软雅黑" w:eastAsia="微软雅黑" w:cs="微软雅黑"/>
          <w:i w:val="0"/>
          <w:iCs w:val="0"/>
          <w:caps w:val="0"/>
          <w:color w:val="676767"/>
          <w:spacing w:val="0"/>
          <w:sz w:val="24"/>
          <w:szCs w:val="24"/>
          <w:shd w:val="clear" w:fill="FFFFFF"/>
        </w:rPr>
        <w:t>学校以课程体系和教学内容改革为重点，注重吸收和应用最新的教科研成果，实现课程体系和教学内容的整合和优化，按照重点建设和特色培育相结合的原则，不断提升课程建设水平。</w:t>
      </w:r>
    </w:p>
    <w:p>
      <w:pPr>
        <w:pStyle w:val="5"/>
        <w:keepNext w:val="0"/>
        <w:keepLines w:val="0"/>
        <w:widowControl/>
        <w:suppressLineNumbers w:val="0"/>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76767"/>
          <w:spacing w:val="0"/>
          <w:sz w:val="21"/>
          <w:szCs w:val="21"/>
        </w:rPr>
      </w:pPr>
      <w:bookmarkStart w:id="66" w:name="_Toc11937"/>
      <w:bookmarkEnd w:id="66"/>
      <w:r>
        <w:rPr>
          <w:rFonts w:hint="eastAsia" w:ascii="黑体" w:hAnsi="宋体" w:eastAsia="黑体" w:cs="黑体"/>
          <w:i w:val="0"/>
          <w:iCs w:val="0"/>
          <w:caps w:val="0"/>
          <w:color w:val="676767"/>
          <w:spacing w:val="0"/>
          <w:sz w:val="24"/>
          <w:szCs w:val="24"/>
          <w:shd w:val="clear" w:fill="FFFFFF"/>
        </w:rPr>
        <w:t>1.课程设置合理，班级规模适中</w:t>
      </w:r>
    </w:p>
    <w:p>
      <w:pPr>
        <w:pStyle w:val="5"/>
        <w:keepNext w:val="0"/>
        <w:keepLines w:val="0"/>
        <w:widowControl/>
        <w:suppressLineNumbers w:val="0"/>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4"/>
          <w:szCs w:val="24"/>
          <w:shd w:val="clear" w:fill="FFFFFF"/>
        </w:rPr>
        <w:t>本学年，学校共开设本科生公共必修课、公共选修课、专业课共667门、3250门次。学校利用“智慧树”平台线上开设选修课程，包括四个领域：综合素养课程40门，通用能力课程42门，创新创业课程13门，成长基础课程13门，给学生提供了更多自主选学的空间。</w:t>
      </w:r>
    </w:p>
    <w:p>
      <w:pPr>
        <w:pStyle w:val="5"/>
        <w:keepNext w:val="0"/>
        <w:keepLines w:val="0"/>
        <w:widowControl/>
        <w:suppressLineNumbers w:val="0"/>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4"/>
          <w:szCs w:val="24"/>
          <w:shd w:val="clear" w:fill="FFFFFF"/>
        </w:rPr>
        <w:t>从整体上看，学校课程设置合理，能够满足学生的学习需求。班级规模适中，本学年，30人以下小班授课1411门次，占开设课程总门次的比例为48.97%，本学年班额统计情况详见表6。</w:t>
      </w:r>
    </w:p>
    <w:p>
      <w:pPr>
        <w:pStyle w:val="5"/>
        <w:keepNext w:val="0"/>
        <w:keepLines w:val="0"/>
        <w:widowControl/>
        <w:suppressLineNumbers w:val="0"/>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shd w:val="clear" w:fill="FFFFFF"/>
        </w:rPr>
        <w:t>                                                             表6   本学年班额统计情况</w:t>
      </w:r>
    </w:p>
    <w:tbl>
      <w:tblPr>
        <w:tblW w:w="1288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2240"/>
        <w:gridCol w:w="2968"/>
        <w:gridCol w:w="3060"/>
        <w:gridCol w:w="461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315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班额</w:t>
            </w:r>
          </w:p>
        </w:tc>
        <w:tc>
          <w:tcPr>
            <w:tcW w:w="432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公共必修课（%）</w:t>
            </w:r>
          </w:p>
        </w:tc>
        <w:tc>
          <w:tcPr>
            <w:tcW w:w="447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公共选修课（%）</w:t>
            </w:r>
          </w:p>
        </w:tc>
        <w:tc>
          <w:tcPr>
            <w:tcW w:w="7005"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专业课（%）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315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30人及以下</w:t>
            </w:r>
          </w:p>
        </w:tc>
        <w:tc>
          <w:tcPr>
            <w:tcW w:w="432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1.79</w:t>
            </w:r>
          </w:p>
        </w:tc>
        <w:tc>
          <w:tcPr>
            <w:tcW w:w="44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14.08</w:t>
            </w:r>
          </w:p>
        </w:tc>
        <w:tc>
          <w:tcPr>
            <w:tcW w:w="70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18.60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315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31-60人</w:t>
            </w:r>
          </w:p>
        </w:tc>
        <w:tc>
          <w:tcPr>
            <w:tcW w:w="432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51.02</w:t>
            </w:r>
          </w:p>
        </w:tc>
        <w:tc>
          <w:tcPr>
            <w:tcW w:w="44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8.45</w:t>
            </w:r>
          </w:p>
        </w:tc>
        <w:tc>
          <w:tcPr>
            <w:tcW w:w="70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70.12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315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61-90人</w:t>
            </w:r>
          </w:p>
        </w:tc>
        <w:tc>
          <w:tcPr>
            <w:tcW w:w="432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17.89</w:t>
            </w:r>
          </w:p>
        </w:tc>
        <w:tc>
          <w:tcPr>
            <w:tcW w:w="44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9.86</w:t>
            </w:r>
          </w:p>
        </w:tc>
        <w:tc>
          <w:tcPr>
            <w:tcW w:w="70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10.07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315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90人以上</w:t>
            </w:r>
          </w:p>
        </w:tc>
        <w:tc>
          <w:tcPr>
            <w:tcW w:w="432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29.30</w:t>
            </w:r>
          </w:p>
        </w:tc>
        <w:tc>
          <w:tcPr>
            <w:tcW w:w="44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67.61</w:t>
            </w:r>
          </w:p>
        </w:tc>
        <w:tc>
          <w:tcPr>
            <w:tcW w:w="700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rPr>
              <w:t>1.20</w:t>
            </w:r>
          </w:p>
        </w:tc>
      </w:tr>
    </w:tbl>
    <w:p>
      <w:pPr>
        <w:pStyle w:val="5"/>
        <w:keepNext w:val="0"/>
        <w:keepLines w:val="0"/>
        <w:widowControl/>
        <w:suppressLineNumbers w:val="0"/>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76767"/>
          <w:spacing w:val="0"/>
          <w:sz w:val="21"/>
          <w:szCs w:val="21"/>
        </w:rPr>
      </w:pPr>
      <w:bookmarkStart w:id="67" w:name="_Toc8051"/>
      <w:bookmarkEnd w:id="67"/>
      <w:bookmarkStart w:id="68" w:name="_Toc15809"/>
      <w:bookmarkEnd w:id="68"/>
      <w:bookmarkStart w:id="69" w:name="_Toc3827"/>
      <w:bookmarkEnd w:id="69"/>
      <w:bookmarkStart w:id="70" w:name="_Toc1608"/>
      <w:bookmarkEnd w:id="70"/>
      <w:bookmarkStart w:id="71" w:name="_Toc6529_WPSOffice_Level2"/>
      <w:bookmarkEnd w:id="71"/>
      <w:bookmarkStart w:id="72" w:name="_Toc16870"/>
      <w:bookmarkEnd w:id="72"/>
      <w:bookmarkStart w:id="73" w:name="_Toc9072"/>
      <w:bookmarkEnd w:id="73"/>
      <w:bookmarkStart w:id="74" w:name="_Toc19918"/>
      <w:bookmarkEnd w:id="74"/>
      <w:r>
        <w:rPr>
          <w:rFonts w:hint="eastAsia" w:ascii="黑体" w:hAnsi="宋体" w:eastAsia="黑体" w:cs="黑体"/>
          <w:i w:val="0"/>
          <w:iCs w:val="0"/>
          <w:caps w:val="0"/>
          <w:color w:val="676767"/>
          <w:spacing w:val="0"/>
          <w:sz w:val="24"/>
          <w:szCs w:val="24"/>
          <w:shd w:val="clear" w:fill="FFFFFF"/>
        </w:rPr>
        <w:t>2.加强课堂教学改革，落实课程思政育人</w:t>
      </w:r>
    </w:p>
    <w:p>
      <w:pPr>
        <w:pStyle w:val="5"/>
        <w:keepNext w:val="0"/>
        <w:keepLines w:val="0"/>
        <w:widowControl/>
        <w:suppressLineNumbers w:val="0"/>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4"/>
          <w:szCs w:val="24"/>
          <w:shd w:val="clear" w:fill="FFFFFF"/>
        </w:rPr>
        <w:t>把课程思政建设作为落实立德树人根本任务的关键环节，坚持知识传授与价值引领相统一、显性教育与隐性教育相统一，充分发掘各类课程和教学方式中蕴含的思想政治教育资源，落实课程思政协同育人。在校级质量工程项目设立课程思政专项，给予专项经费支持，各学院重点建设1项课程思政教改研究，通过重点建设树立典范，在各学院、各专业课程教学中予以推广。学校进一步完善课程负责人制度，积极推进教研室、教学团队等基层教学组织建设，明确课程建设责任，以音乐学院为试点推进院级教学团队试点建设工作。</w:t>
      </w:r>
    </w:p>
    <w:p>
      <w:pPr>
        <w:pStyle w:val="5"/>
        <w:keepNext w:val="0"/>
        <w:keepLines w:val="0"/>
        <w:widowControl/>
        <w:suppressLineNumbers w:val="0"/>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76767"/>
          <w:spacing w:val="0"/>
          <w:sz w:val="21"/>
          <w:szCs w:val="21"/>
        </w:rPr>
      </w:pPr>
      <w:bookmarkStart w:id="75" w:name="_Toc19083"/>
      <w:bookmarkEnd w:id="75"/>
      <w:r>
        <w:rPr>
          <w:rFonts w:hint="eastAsia" w:ascii="黑体" w:hAnsi="宋体" w:eastAsia="黑体" w:cs="黑体"/>
          <w:i w:val="0"/>
          <w:iCs w:val="0"/>
          <w:caps w:val="0"/>
          <w:color w:val="676767"/>
          <w:spacing w:val="0"/>
          <w:sz w:val="24"/>
          <w:szCs w:val="24"/>
          <w:shd w:val="clear" w:fill="FFFFFF"/>
        </w:rPr>
        <w:t>3.科学规划课程建设，优化课程资源</w:t>
      </w:r>
    </w:p>
    <w:p>
      <w:pPr>
        <w:pStyle w:val="5"/>
        <w:keepNext w:val="0"/>
        <w:keepLines w:val="0"/>
        <w:widowControl/>
        <w:suppressLineNumbers w:val="0"/>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76767"/>
          <w:spacing w:val="0"/>
          <w:sz w:val="21"/>
          <w:szCs w:val="21"/>
        </w:rPr>
      </w:pPr>
      <w:bookmarkStart w:id="76" w:name="_Toc25514"/>
      <w:bookmarkEnd w:id="76"/>
      <w:bookmarkStart w:id="77" w:name="_Toc4225"/>
      <w:bookmarkEnd w:id="77"/>
      <w:bookmarkStart w:id="78" w:name="_Toc28270"/>
      <w:bookmarkEnd w:id="78"/>
      <w:bookmarkStart w:id="79" w:name="_Toc10507"/>
      <w:bookmarkEnd w:id="79"/>
      <w:r>
        <w:rPr>
          <w:rFonts w:hint="eastAsia" w:ascii="微软雅黑" w:hAnsi="微软雅黑" w:eastAsia="微软雅黑" w:cs="微软雅黑"/>
          <w:i w:val="0"/>
          <w:iCs w:val="0"/>
          <w:caps w:val="0"/>
          <w:color w:val="676767"/>
          <w:spacing w:val="0"/>
          <w:sz w:val="24"/>
          <w:szCs w:val="24"/>
          <w:shd w:val="clear" w:fill="FFFFFF"/>
        </w:rPr>
        <w:t>学校坚持课程在教学资源中的核心地位，以“优化结构、提质增量、突出特色”为原则，以“质量工程”建设为抓手，以在线开放课程建设为统领，重点加强公共必修课程改革，大力推动通识教育课程、专业基础课、专业核心课、专业拓展课等课程建设，着力打造具有创新性的线下、线上、线上线下混合的“金课”；积极发展“互联网+教育”，推动课堂教学革命。按照国标和学校建设一流课程“双万计划”的标准，出台了《“金课”建设指标体系》文件，明确了课程建设的标准，确定了课程建设的思路。探索建立三级在线开放课程建设体系，培育一流金课。第一级为学院一级，鼓励全体教师积极探索利用超星泛雅教学平台，开展翻转课堂混合学习等“互联网+”教学模式改革，培育校级在线开放课程。第二级为学校一级，为在线开放课程建设树立典范，培育校级精品在线开放课程。第三级为校级精品，培育省级、国家级精品在线开放课程，为社会服务。Flash动画设计、包装设计、广告创意与策划和键盘即兴伴奏4门课程获山西省高等学校精品共享课程立项。</w:t>
      </w:r>
    </w:p>
    <w:p>
      <w:pPr>
        <w:pStyle w:val="5"/>
        <w:keepNext w:val="0"/>
        <w:keepLines w:val="0"/>
        <w:widowControl/>
        <w:suppressLineNumbers w:val="0"/>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76767"/>
          <w:spacing w:val="0"/>
          <w:sz w:val="21"/>
          <w:szCs w:val="21"/>
        </w:rPr>
      </w:pPr>
      <w:bookmarkStart w:id="80" w:name="_Toc2887"/>
      <w:bookmarkEnd w:id="80"/>
      <w:r>
        <w:rPr>
          <w:rFonts w:hint="eastAsia" w:ascii="黑体" w:hAnsi="宋体" w:eastAsia="黑体" w:cs="黑体"/>
          <w:i w:val="0"/>
          <w:iCs w:val="0"/>
          <w:caps w:val="0"/>
          <w:color w:val="676767"/>
          <w:spacing w:val="0"/>
          <w:sz w:val="24"/>
          <w:szCs w:val="24"/>
          <w:shd w:val="clear" w:fill="FFFFFF"/>
        </w:rPr>
        <w:t>4.应对疫情创新教法，线上教学效果显著</w:t>
      </w:r>
    </w:p>
    <w:p>
      <w:pPr>
        <w:pStyle w:val="5"/>
        <w:keepNext w:val="0"/>
        <w:keepLines w:val="0"/>
        <w:widowControl/>
        <w:suppressLineNumbers w:val="0"/>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4"/>
          <w:szCs w:val="24"/>
          <w:shd w:val="clear" w:fill="FFFFFF"/>
        </w:rPr>
        <w:t>面对突如其来的新冠肺炎疫情，学校在防控疫情方面全面落实党和国家的教育方针政策，严格落实教育部“停课不停教、停课不停学”的部署要求，依托“中国大学慕课”“雨课堂”“超星学习通”等平台开展在线教学，学校出台相关政策，严把网课期间的教学质量，加强对学生和教师的督导和考核力度，保证线上课程的正常开放。截止2020年6月底，平台共有课程数为748门，共建设网络教学班级2021个，参与课程建设的教师有363名。学校面对新冠疫情影响及时采取有效措施，利用现代化教学手段，积极探索教学模式改革，确保在线教学与线下教学实质等效。学校坚持以学生为中心的教学理念，不断探索线上线下混合式教学模式和方法，带动学校教学质量的整体提升。</w:t>
      </w:r>
    </w:p>
    <w:p>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676767"/>
          <w:spacing w:val="0"/>
        </w:rPr>
      </w:pPr>
      <w:bookmarkStart w:id="81" w:name="_Toc7387"/>
      <w:bookmarkEnd w:id="81"/>
      <w:r>
        <w:rPr>
          <w:rFonts w:hint="eastAsia" w:ascii="黑体" w:hAnsi="宋体" w:eastAsia="黑体" w:cs="黑体"/>
          <w:i w:val="0"/>
          <w:iCs w:val="0"/>
          <w:caps w:val="0"/>
          <w:color w:val="676767"/>
          <w:spacing w:val="0"/>
          <w:sz w:val="28"/>
          <w:szCs w:val="28"/>
          <w:shd w:val="clear" w:fill="FFFFFF"/>
        </w:rPr>
        <w:t>三、教材建设</w:t>
      </w:r>
    </w:p>
    <w:p>
      <w:pPr>
        <w:pStyle w:val="5"/>
        <w:keepNext w:val="0"/>
        <w:keepLines w:val="0"/>
        <w:widowControl/>
        <w:suppressLineNumbers w:val="0"/>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76767"/>
          <w:spacing w:val="0"/>
          <w:sz w:val="21"/>
          <w:szCs w:val="21"/>
        </w:rPr>
      </w:pPr>
      <w:bookmarkStart w:id="82" w:name="四、教学改革"/>
      <w:bookmarkEnd w:id="82"/>
      <w:bookmarkStart w:id="83" w:name="_bookmark16"/>
      <w:bookmarkEnd w:id="83"/>
      <w:bookmarkStart w:id="84" w:name="_Toc13291"/>
      <w:bookmarkEnd w:id="84"/>
      <w:r>
        <w:rPr>
          <w:rFonts w:hint="eastAsia" w:ascii="微软雅黑" w:hAnsi="微软雅黑" w:eastAsia="微软雅黑" w:cs="微软雅黑"/>
          <w:i w:val="0"/>
          <w:iCs w:val="0"/>
          <w:caps w:val="0"/>
          <w:color w:val="676767"/>
          <w:spacing w:val="0"/>
          <w:sz w:val="24"/>
          <w:szCs w:val="24"/>
          <w:shd w:val="clear" w:fill="FFFFFF"/>
        </w:rPr>
        <w:t>学校将新时代党的教育方针作为学校课程教材建设中的首要载体，加强教材建设工作，将教材建设作为专业建设、课程建设的重要组成部分坚持主要课程选用国优、省优和获奖教材，以及近三年出版的新教材和经典教材，确保教材选用质量。</w:t>
      </w:r>
    </w:p>
    <w:p>
      <w:pPr>
        <w:pStyle w:val="3"/>
        <w:keepNext w:val="0"/>
        <w:keepLines w:val="0"/>
        <w:widowControl/>
        <w:suppressLineNumbers w:val="0"/>
        <w:shd w:val="clear" w:fill="FFFFFF"/>
        <w:ind w:left="0" w:right="0" w:firstLine="0"/>
        <w:jc w:val="both"/>
        <w:rPr>
          <w:rFonts w:hint="eastAsia" w:ascii="微软雅黑" w:hAnsi="微软雅黑" w:eastAsia="微软雅黑" w:cs="微软雅黑"/>
          <w:i w:val="0"/>
          <w:iCs w:val="0"/>
          <w:caps w:val="0"/>
          <w:color w:val="676767"/>
          <w:spacing w:val="0"/>
        </w:rPr>
      </w:pPr>
      <w:bookmarkStart w:id="85" w:name="_Toc11870"/>
      <w:bookmarkEnd w:id="85"/>
      <w:r>
        <w:rPr>
          <w:rFonts w:hint="eastAsia" w:ascii="黑体" w:hAnsi="宋体" w:eastAsia="黑体" w:cs="黑体"/>
          <w:i w:val="0"/>
          <w:iCs w:val="0"/>
          <w:caps w:val="0"/>
          <w:color w:val="676767"/>
          <w:spacing w:val="0"/>
          <w:sz w:val="24"/>
          <w:szCs w:val="24"/>
          <w:shd w:val="clear" w:fill="FFFFFF"/>
        </w:rPr>
        <w:t>1.提高政治站位，深入推进马工程教材统一使用工作</w:t>
      </w:r>
    </w:p>
    <w:p>
      <w:pPr>
        <w:pStyle w:val="5"/>
        <w:keepNext w:val="0"/>
        <w:keepLines w:val="0"/>
        <w:widowControl/>
        <w:suppressLineNumbers w:val="0"/>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4"/>
          <w:szCs w:val="24"/>
          <w:shd w:val="clear" w:fill="FFFFFF"/>
        </w:rPr>
        <w:t>深入贯彻党和国家对马克思主义理论研究和建设工程（下简称马工程）教材统一使用的要求，及时传达《习近平总书记教育重要论述讲义》、马工程教材使用的重要意义及最新出版信息。明确要求将《讲义》作为全校师生必备必修教材，符合选用马工程教材的课程必须选用马工程教材。2019-2020学年共有17门课程使用15种马工程教材。</w:t>
      </w:r>
    </w:p>
    <w:p>
      <w:pPr>
        <w:pStyle w:val="3"/>
        <w:keepNext w:val="0"/>
        <w:keepLines w:val="0"/>
        <w:widowControl/>
        <w:suppressLineNumbers w:val="0"/>
        <w:shd w:val="clear" w:fill="FFFFFF"/>
        <w:ind w:left="0" w:right="0" w:firstLine="0"/>
        <w:jc w:val="both"/>
        <w:rPr>
          <w:rFonts w:hint="eastAsia" w:ascii="微软雅黑" w:hAnsi="微软雅黑" w:eastAsia="微软雅黑" w:cs="微软雅黑"/>
          <w:i w:val="0"/>
          <w:iCs w:val="0"/>
          <w:caps w:val="0"/>
          <w:color w:val="676767"/>
          <w:spacing w:val="0"/>
        </w:rPr>
      </w:pPr>
      <w:bookmarkStart w:id="86" w:name="_Toc26707"/>
      <w:bookmarkEnd w:id="86"/>
      <w:bookmarkStart w:id="87" w:name="_Toc21546"/>
      <w:bookmarkEnd w:id="87"/>
      <w:r>
        <w:rPr>
          <w:rFonts w:hint="eastAsia" w:ascii="黑体" w:hAnsi="宋体" w:eastAsia="黑体" w:cs="黑体"/>
          <w:i w:val="0"/>
          <w:iCs w:val="0"/>
          <w:caps w:val="0"/>
          <w:color w:val="676767"/>
          <w:spacing w:val="0"/>
          <w:sz w:val="24"/>
          <w:szCs w:val="24"/>
          <w:shd w:val="clear" w:fill="FFFFFF"/>
        </w:rPr>
        <w:t>2.严格教材选用制度，确保教材选用质量</w:t>
      </w:r>
    </w:p>
    <w:p>
      <w:pPr>
        <w:pStyle w:val="5"/>
        <w:keepNext w:val="0"/>
        <w:keepLines w:val="0"/>
        <w:widowControl/>
        <w:suppressLineNumbers w:val="0"/>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4"/>
          <w:szCs w:val="24"/>
          <w:shd w:val="clear" w:fill="FFFFFF"/>
        </w:rPr>
        <w:t>对照教育部下发的《普通高等学校教材管理办法》，修订学校教材管理办法，明确教材选用标准和程序，坚持凡选必审、质量第一、适宜教学、公平公正的原则。即：选用教材必须经过审核；优先选用国家和省级规划教材、精品教材及获得省部级以上奖励的优秀教材；选用的教材应符合人才培养方案、教学计划和教学大纲要求，符合教学规律和认知规律，便于课堂教学，有利于激发学生学习兴趣；坚持实事求是、客观公正、严肃选用纪律和程序，严禁违规操作。政治立场和价值导向有问题的，内容陈旧、低水平重复、简单拼凑的教材，坚决不得选用。实行选用教材三级审核的制度，即：由任课教师提选教材、系（教研室）审查教材、二级学院（部）审核教材、学校最终审定教材，确保优秀高质量教材进课堂。</w:t>
      </w:r>
    </w:p>
    <w:p>
      <w:pPr>
        <w:pStyle w:val="3"/>
        <w:keepNext w:val="0"/>
        <w:keepLines w:val="0"/>
        <w:widowControl/>
        <w:suppressLineNumbers w:val="0"/>
        <w:shd w:val="clear" w:fill="FFFFFF"/>
        <w:ind w:left="0" w:right="0" w:firstLine="0"/>
        <w:jc w:val="both"/>
        <w:rPr>
          <w:rFonts w:hint="eastAsia" w:ascii="微软雅黑" w:hAnsi="微软雅黑" w:eastAsia="微软雅黑" w:cs="微软雅黑"/>
          <w:i w:val="0"/>
          <w:iCs w:val="0"/>
          <w:caps w:val="0"/>
          <w:color w:val="676767"/>
          <w:spacing w:val="0"/>
        </w:rPr>
      </w:pPr>
      <w:bookmarkStart w:id="88" w:name="_Toc13954"/>
      <w:bookmarkEnd w:id="88"/>
      <w:bookmarkStart w:id="89" w:name="_Toc19354"/>
      <w:bookmarkEnd w:id="89"/>
      <w:r>
        <w:rPr>
          <w:rFonts w:hint="eastAsia" w:ascii="黑体" w:hAnsi="宋体" w:eastAsia="黑体" w:cs="黑体"/>
          <w:i w:val="0"/>
          <w:iCs w:val="0"/>
          <w:caps w:val="0"/>
          <w:color w:val="676767"/>
          <w:spacing w:val="0"/>
          <w:sz w:val="24"/>
          <w:szCs w:val="24"/>
          <w:shd w:val="clear" w:fill="FFFFFF"/>
        </w:rPr>
        <w:t>3.坚持质量第一原则，推动教材建设</w:t>
      </w:r>
    </w:p>
    <w:p>
      <w:pPr>
        <w:pStyle w:val="5"/>
        <w:keepNext w:val="0"/>
        <w:keepLines w:val="0"/>
        <w:widowControl/>
        <w:suppressLineNumbers w:val="0"/>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4"/>
          <w:szCs w:val="24"/>
          <w:shd w:val="clear" w:fill="FFFFFF"/>
        </w:rPr>
        <w:t>在以选为主，主要使用国家和省级规划教材、精品教材及获得省部级以上奖励的优秀教材的基础上，坚持高质量、适宜教学的原则，积极鼓励和支持教师围绕我校应用型人才的培养目标开展教材建设工作。学年内教师主编参编教材4种。</w:t>
      </w:r>
    </w:p>
    <w:p>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676767"/>
          <w:spacing w:val="0"/>
        </w:rPr>
      </w:pPr>
      <w:bookmarkStart w:id="90" w:name="_Toc16688"/>
      <w:bookmarkEnd w:id="90"/>
      <w:r>
        <w:rPr>
          <w:rFonts w:hint="eastAsia" w:ascii="黑体" w:hAnsi="宋体" w:eastAsia="黑体" w:cs="黑体"/>
          <w:i w:val="0"/>
          <w:iCs w:val="0"/>
          <w:caps w:val="0"/>
          <w:color w:val="676767"/>
          <w:spacing w:val="0"/>
          <w:sz w:val="28"/>
          <w:szCs w:val="28"/>
          <w:shd w:val="clear" w:fill="FFFFFF"/>
        </w:rPr>
        <w:t>四、教学改革</w:t>
      </w:r>
    </w:p>
    <w:p>
      <w:pPr>
        <w:pStyle w:val="5"/>
        <w:keepNext w:val="0"/>
        <w:keepLines w:val="0"/>
        <w:widowControl/>
        <w:suppressLineNumbers w:val="0"/>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4"/>
          <w:szCs w:val="24"/>
          <w:shd w:val="clear" w:fill="FFFFFF"/>
        </w:rPr>
        <w:t>贯彻新时代党的教育方针，坚持社会主义办学方向，落实立德树人的根本任务。学校在积极探索高质量培养应用型人才，以质量提升为主线，改革人才培养模式，强化实践教学环节，加快教学信息化进程，凝练专业特色，优化课程体系，更新教学内容，将思政课作为落实立德树人根本任务的关键课程，着力提高学生的综合素质、实践能力和创新精神。继续推动教师进行教学改革和研究。通过组织教学竞赛、教学观摩课等活动，引导教师互相观摩交流，不断改进教学方法。</w:t>
      </w:r>
    </w:p>
    <w:p>
      <w:pPr>
        <w:pStyle w:val="4"/>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676767"/>
          <w:spacing w:val="0"/>
        </w:rPr>
      </w:pPr>
      <w:bookmarkStart w:id="91" w:name="_Toc14846"/>
      <w:bookmarkEnd w:id="91"/>
      <w:r>
        <w:rPr>
          <w:rFonts w:hint="eastAsia" w:ascii="黑体" w:hAnsi="宋体" w:eastAsia="黑体" w:cs="黑体"/>
          <w:i w:val="0"/>
          <w:iCs w:val="0"/>
          <w:caps w:val="0"/>
          <w:color w:val="676767"/>
          <w:spacing w:val="0"/>
          <w:sz w:val="24"/>
          <w:szCs w:val="24"/>
          <w:shd w:val="clear" w:fill="FFFFFF"/>
        </w:rPr>
        <w:t>1. 践行“两个维护”，办好新时代思政课</w:t>
      </w:r>
    </w:p>
    <w:p>
      <w:pPr>
        <w:pStyle w:val="5"/>
        <w:keepNext w:val="0"/>
        <w:keepLines w:val="0"/>
        <w:widowControl/>
        <w:suppressLineNumbers w:val="0"/>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4"/>
          <w:szCs w:val="24"/>
          <w:shd w:val="clear" w:fill="FFFFFF"/>
        </w:rPr>
        <w:t>党的十八大以来，习近平总书记就教育改革发展提出一系列新理念新思想新观点，其中强调最多的是学校思政课建设。学校坚持正确办学方向，积极贯彻落实并践行“两个维护”，坚定不移用习近平新时代中国特色社会主义思想铸魂育人，确保党的政治建设各项要求在教育领域落实落细。</w:t>
      </w:r>
    </w:p>
    <w:p>
      <w:pPr>
        <w:pStyle w:val="5"/>
        <w:keepNext w:val="0"/>
        <w:keepLines w:val="0"/>
        <w:widowControl/>
        <w:suppressLineNumbers w:val="0"/>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4"/>
          <w:szCs w:val="24"/>
          <w:shd w:val="clear" w:fill="FFFFFF"/>
        </w:rPr>
        <w:t>根据中共教育部党组《关于印发 &lt;习近平总书记教育重要论述讲义&gt;的通知》要求，学校把习近平总书记关于教育的重要论述作为核心培训课程，融入新入职教师岗前培训以及骨干教师特别是思政理论课教师、辅导员常规培训必修内容，邀请思政专家学者开展专题讲座，进行集中研讨，交流学习心得、撰写学习体会，深刻领会习近平总书记关于教育的重要论述的核心要义，把握精神实质；及时用党的创新理论武装学生头脑，打牢学生成长成才的科学思想基础。学校将《习近平总书记教育重要论述讲义》作为必修内容，列入人才培养方案，用好《讲义》教材，融入“形势与政策”课，深入讲解、系统掌握。</w:t>
      </w:r>
    </w:p>
    <w:p>
      <w:pPr>
        <w:pStyle w:val="5"/>
        <w:keepNext w:val="0"/>
        <w:keepLines w:val="0"/>
        <w:widowControl/>
        <w:suppressLineNumbers w:val="0"/>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4"/>
          <w:szCs w:val="24"/>
          <w:shd w:val="clear" w:fill="FFFFFF"/>
        </w:rPr>
        <w:t>面向全校学生开设《毛泽东思想和中国特色社会主义理论体系概论》《思想道德修养与法律基础》《中国近现代史纲要》《马克思主义基本原理概论》必修课，在授课过程中重点讲清马克思主义、当代中国马克思主义，在学时分配上，习近平新时代中国特色社会主义思想部分占全部学时的1/2。另外，面向全校学生开设《习近平新时代中国特色社会主义思想》选修课，在教学中及时将习近平总书记关于经济、政治、文化、教育、生态建设最新论述加入课堂教学。</w:t>
      </w:r>
    </w:p>
    <w:p>
      <w:pPr>
        <w:pStyle w:val="5"/>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676767"/>
          <w:spacing w:val="0"/>
          <w:sz w:val="21"/>
          <w:szCs w:val="21"/>
        </w:rPr>
      </w:pPr>
      <w:bookmarkStart w:id="92" w:name="_Toc24178"/>
      <w:bookmarkEnd w:id="92"/>
      <w:r>
        <w:rPr>
          <w:rStyle w:val="8"/>
          <w:rFonts w:hint="eastAsia" w:ascii="黑体" w:hAnsi="宋体" w:eastAsia="黑体" w:cs="黑体"/>
          <w:i w:val="0"/>
          <w:iCs w:val="0"/>
          <w:caps w:val="0"/>
          <w:color w:val="676767"/>
          <w:spacing w:val="0"/>
          <w:sz w:val="24"/>
          <w:szCs w:val="24"/>
          <w:shd w:val="clear" w:fill="FFFFFF"/>
        </w:rPr>
        <w:t>2.坚持立德树人，探索课程思政路径</w:t>
      </w:r>
    </w:p>
    <w:p>
      <w:pPr>
        <w:pStyle w:val="5"/>
        <w:keepNext w:val="0"/>
        <w:keepLines w:val="0"/>
        <w:widowControl/>
        <w:suppressLineNumbers w:val="0"/>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4"/>
          <w:szCs w:val="24"/>
          <w:shd w:val="clear" w:fill="FFFFFF"/>
        </w:rPr>
        <w:t>全面落实立德树人根本任务，推动“课程思政”与“思政课程”同向同行，将课程思想教育全面落实到人才培养方案制订、专业建设、课程改革和教育教学中。办好新时代学校思想政治理论课。</w:t>
      </w:r>
    </w:p>
    <w:p>
      <w:pPr>
        <w:pStyle w:val="5"/>
        <w:keepNext w:val="0"/>
        <w:keepLines w:val="0"/>
        <w:widowControl/>
        <w:suppressLineNumbers w:val="0"/>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4"/>
          <w:szCs w:val="24"/>
          <w:shd w:val="clear" w:fill="FFFFFF"/>
        </w:rPr>
        <w:t>梳理所授课过程中的“思政元素”。挖掘知识点、技能点与时政结合的要素，讲好中国故事，因材施教，合理嵌入育人要素，把立德树人内化到专业培养目标、毕业要求和课程设置等方面，坚持以文化人、以德育人，不断提高学生思想水平、政治觉悟、道德品质、文化素养。</w:t>
      </w:r>
    </w:p>
    <w:p>
      <w:pPr>
        <w:pStyle w:val="5"/>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676767"/>
          <w:spacing w:val="0"/>
          <w:sz w:val="21"/>
          <w:szCs w:val="21"/>
        </w:rPr>
      </w:pPr>
      <w:bookmarkStart w:id="93" w:name="_Toc2940"/>
      <w:bookmarkEnd w:id="93"/>
      <w:r>
        <w:rPr>
          <w:rStyle w:val="8"/>
          <w:rFonts w:hint="eastAsia" w:ascii="黑体" w:hAnsi="宋体" w:eastAsia="黑体" w:cs="黑体"/>
          <w:i w:val="0"/>
          <w:iCs w:val="0"/>
          <w:caps w:val="0"/>
          <w:color w:val="676767"/>
          <w:spacing w:val="0"/>
          <w:sz w:val="24"/>
          <w:szCs w:val="24"/>
          <w:shd w:val="clear" w:fill="FFFFFF"/>
        </w:rPr>
        <w:t>3.以学生为中心，推进课堂教学改革</w:t>
      </w:r>
    </w:p>
    <w:p>
      <w:pPr>
        <w:pStyle w:val="5"/>
        <w:keepNext w:val="0"/>
        <w:keepLines w:val="0"/>
        <w:widowControl/>
        <w:suppressLineNumbers w:val="0"/>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4"/>
          <w:szCs w:val="24"/>
          <w:shd w:val="clear" w:fill="FFFFFF"/>
        </w:rPr>
        <w:t>学校积极探索并推进实施“以学生为中心、教师为主导”的教学方法改革，强化教学过程管理和考核，注重学生综合能力培养。精心开展课程教学。对课程组织科学的教学设计，构建开放、互动、灵活、多样的课堂，教师鼓励学生团队式学习，实行研讨式、案例式、互动式、启发式等形式灵活、气氛融洽的教学模式，推进互联网、大数据等信息技术与教学的深度融合，充分利用spoc、慕课等教学手段，综合运用对分式课堂、翻转课堂等教学组织方式，尝实现学生从“被动学习”到“主动学习”的转变。教师发展中心面向全校教师开展信息化教学改革专题培训3场，鼓励教师用平台进行在线课程建设。</w:t>
      </w:r>
    </w:p>
    <w:p>
      <w:pPr>
        <w:pStyle w:val="4"/>
        <w:keepNext w:val="0"/>
        <w:keepLines w:val="0"/>
        <w:widowControl/>
        <w:suppressLineNumbers w:val="0"/>
        <w:shd w:val="clear" w:fill="FFFFFF"/>
        <w:ind w:left="0" w:right="0" w:firstLine="0"/>
        <w:jc w:val="both"/>
        <w:rPr>
          <w:rFonts w:hint="eastAsia" w:ascii="微软雅黑" w:hAnsi="微软雅黑" w:eastAsia="微软雅黑" w:cs="微软雅黑"/>
          <w:i w:val="0"/>
          <w:iCs w:val="0"/>
          <w:caps w:val="0"/>
          <w:color w:val="676767"/>
          <w:spacing w:val="0"/>
        </w:rPr>
      </w:pPr>
      <w:bookmarkStart w:id="94" w:name="_Toc11039"/>
      <w:bookmarkEnd w:id="94"/>
      <w:r>
        <w:rPr>
          <w:rFonts w:hint="eastAsia" w:ascii="黑体" w:hAnsi="宋体" w:eastAsia="黑体" w:cs="黑体"/>
          <w:i w:val="0"/>
          <w:iCs w:val="0"/>
          <w:caps w:val="0"/>
          <w:color w:val="676767"/>
          <w:spacing w:val="0"/>
          <w:sz w:val="24"/>
          <w:szCs w:val="24"/>
          <w:shd w:val="clear" w:fill="FFFFFF"/>
        </w:rPr>
        <w:t>4.重视教改教研，加强教学团队建设</w:t>
      </w:r>
    </w:p>
    <w:p>
      <w:pPr>
        <w:pStyle w:val="5"/>
        <w:keepNext w:val="0"/>
        <w:keepLines w:val="0"/>
        <w:widowControl/>
        <w:suppressLineNumbers w:val="0"/>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4"/>
          <w:szCs w:val="24"/>
          <w:shd w:val="clear" w:fill="FFFFFF"/>
        </w:rPr>
        <w:t>学校始终把开展教育教学研究作为提升教师教学能力和水平的重要途径。设立专项科研经费，资助学术交流活动，为教师开展教学改革研究创造良好条件。学校鼓励教师和教学管理人员申报各级各类科研、教研项目。学校修订和完善了“成果导向”的系列管理办法，并设立专项经费150万元，用于资助各级各类学校科研项目开展研究工作。本学年我校教师主持建设的省部级教学研究与改革项目有18项，建设经费16万元。我校获省部级教学成果奖3项。省部级教学研究与改革项目12项，建设经费11.00万元。</w:t>
      </w:r>
    </w:p>
    <w:p>
      <w:pPr>
        <w:pStyle w:val="5"/>
        <w:keepNext w:val="0"/>
        <w:keepLines w:val="0"/>
        <w:widowControl/>
        <w:suppressLineNumbers w:val="0"/>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4"/>
          <w:szCs w:val="24"/>
          <w:shd w:val="clear" w:fill="FFFFFF"/>
        </w:rPr>
        <w:t>精心组建课程团队。明确以学生为中心的教学理念，以课程负责人为核心，围绕每门课程建立结构合理、能力突出、乐于教学且至少由3人组成的教学团队。从教材、教案、课件、试题库、网络教学等多方面推进教学研究。</w:t>
      </w:r>
    </w:p>
    <w:p>
      <w:pPr>
        <w:pStyle w:val="4"/>
        <w:keepNext w:val="0"/>
        <w:keepLines w:val="0"/>
        <w:widowControl/>
        <w:suppressLineNumbers w:val="0"/>
        <w:shd w:val="clear" w:fill="FFFFFF"/>
        <w:ind w:left="0" w:right="0" w:firstLine="0"/>
        <w:jc w:val="both"/>
        <w:rPr>
          <w:rFonts w:hint="eastAsia" w:ascii="微软雅黑" w:hAnsi="微软雅黑" w:eastAsia="微软雅黑" w:cs="微软雅黑"/>
          <w:i w:val="0"/>
          <w:iCs w:val="0"/>
          <w:caps w:val="0"/>
          <w:color w:val="676767"/>
          <w:spacing w:val="0"/>
        </w:rPr>
      </w:pPr>
      <w:bookmarkStart w:id="95" w:name="_Toc13857"/>
      <w:bookmarkEnd w:id="95"/>
      <w:r>
        <w:rPr>
          <w:rFonts w:hint="eastAsia" w:ascii="黑体" w:hAnsi="宋体" w:eastAsia="黑体" w:cs="黑体"/>
          <w:i w:val="0"/>
          <w:iCs w:val="0"/>
          <w:caps w:val="0"/>
          <w:color w:val="676767"/>
          <w:spacing w:val="0"/>
          <w:sz w:val="24"/>
          <w:szCs w:val="24"/>
          <w:shd w:val="clear" w:fill="FFFFFF"/>
        </w:rPr>
        <w:t>5.实施因材施教，实施大学英语分层教学改革</w:t>
      </w:r>
    </w:p>
    <w:p>
      <w:pPr>
        <w:pStyle w:val="5"/>
        <w:keepNext w:val="0"/>
        <w:keepLines w:val="0"/>
        <w:widowControl/>
        <w:suppressLineNumbers w:val="0"/>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4"/>
          <w:szCs w:val="24"/>
          <w:shd w:val="clear" w:fill="FFFFFF"/>
        </w:rPr>
        <w:t>为了加强人才培养的针对性和适应性，进一步激发学生的学习兴趣，同时考虑到我校艺术类和非艺术类本科英语基础差异性较大，教学目标和学习需求有所不同，故从2017年起，根据英语教学程度不同，对全校大学英语课程采取艺术与非艺术类分级教学，以期适应我校应用型本科的定位，切实提高学生的综合语言运用能力。</w:t>
      </w:r>
    </w:p>
    <w:p>
      <w:pPr>
        <w:pStyle w:val="4"/>
        <w:keepNext w:val="0"/>
        <w:keepLines w:val="0"/>
        <w:widowControl/>
        <w:suppressLineNumbers w:val="0"/>
        <w:shd w:val="clear" w:fill="FFFFFF"/>
        <w:ind w:left="0" w:right="0" w:firstLine="0"/>
        <w:jc w:val="both"/>
        <w:rPr>
          <w:rFonts w:hint="eastAsia" w:ascii="微软雅黑" w:hAnsi="微软雅黑" w:eastAsia="微软雅黑" w:cs="微软雅黑"/>
          <w:i w:val="0"/>
          <w:iCs w:val="0"/>
          <w:caps w:val="0"/>
          <w:color w:val="676767"/>
          <w:spacing w:val="0"/>
        </w:rPr>
      </w:pPr>
      <w:bookmarkStart w:id="96" w:name="_Toc31947"/>
      <w:bookmarkEnd w:id="96"/>
      <w:r>
        <w:rPr>
          <w:rFonts w:hint="eastAsia" w:ascii="黑体" w:hAnsi="宋体" w:eastAsia="黑体" w:cs="黑体"/>
          <w:i w:val="0"/>
          <w:iCs w:val="0"/>
          <w:caps w:val="0"/>
          <w:color w:val="676767"/>
          <w:spacing w:val="0"/>
          <w:sz w:val="24"/>
          <w:szCs w:val="24"/>
          <w:shd w:val="clear" w:fill="FFFFFF"/>
        </w:rPr>
        <w:t>6.强化过程管理，突出应用考核</w:t>
      </w:r>
    </w:p>
    <w:p>
      <w:pPr>
        <w:pStyle w:val="5"/>
        <w:keepNext w:val="0"/>
        <w:keepLines w:val="0"/>
        <w:widowControl/>
        <w:suppressLineNumbers w:val="0"/>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4"/>
          <w:szCs w:val="24"/>
          <w:shd w:val="clear" w:fill="FFFFFF"/>
        </w:rPr>
        <w:t>实行综合考核。强化过程管理和考核，采用笔试、口试、答辩、测验、论文、报告等多形式，平时测试、作业测评、社会实践等多阶段，作品、课堂实训、课堂讨论、社会调查、竞赛等多类型考核方式，过程考核成绩占总评成绩比例的40%左右。本学年进行了课程考核方式的改革，多门课程采用项目制作，上机演练，理论考试与实践考核相结合等方式，侧重考察学生实际应用能力，加强灵活性、综合性、提高性的题目，实施效果较好。</w:t>
      </w:r>
      <w:bookmarkStart w:id="97" w:name="_TOC_250007"/>
      <w:bookmarkEnd w:id="97"/>
      <w:bookmarkStart w:id="98" w:name="_Toc23334"/>
      <w:bookmarkEnd w:id="98"/>
    </w:p>
    <w:p>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676767"/>
          <w:spacing w:val="0"/>
        </w:rPr>
      </w:pPr>
      <w:bookmarkStart w:id="99" w:name="_Toc16748"/>
      <w:bookmarkEnd w:id="99"/>
      <w:r>
        <w:rPr>
          <w:rFonts w:hint="eastAsia" w:ascii="黑体" w:hAnsi="宋体" w:eastAsia="黑体" w:cs="黑体"/>
          <w:i w:val="0"/>
          <w:iCs w:val="0"/>
          <w:caps w:val="0"/>
          <w:color w:val="676767"/>
          <w:spacing w:val="0"/>
          <w:sz w:val="28"/>
          <w:szCs w:val="28"/>
          <w:shd w:val="clear" w:fill="FFFFFF"/>
        </w:rPr>
        <w:t>五、实践教学</w:t>
      </w:r>
    </w:p>
    <w:p>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676767"/>
          <w:spacing w:val="0"/>
        </w:rPr>
      </w:pPr>
      <w:bookmarkStart w:id="100" w:name="_bookmark17"/>
      <w:bookmarkEnd w:id="100"/>
      <w:bookmarkStart w:id="101" w:name="六、创新创业教育"/>
      <w:bookmarkEnd w:id="101"/>
      <w:bookmarkStart w:id="102" w:name="_Toc31388"/>
      <w:bookmarkEnd w:id="102"/>
      <w:bookmarkStart w:id="103" w:name="_Toc11555"/>
      <w:bookmarkEnd w:id="103"/>
      <w:r>
        <w:rPr>
          <w:rFonts w:hint="eastAsia" w:ascii="黑体" w:hAnsi="宋体" w:eastAsia="黑体" w:cs="黑体"/>
          <w:i w:val="0"/>
          <w:iCs w:val="0"/>
          <w:caps w:val="0"/>
          <w:color w:val="676767"/>
          <w:spacing w:val="0"/>
          <w:sz w:val="24"/>
          <w:szCs w:val="24"/>
          <w:shd w:val="clear" w:fill="FFFFFF"/>
        </w:rPr>
        <w:t>1.完善实践教学制度，构建实验（实训）教学体系</w:t>
      </w:r>
    </w:p>
    <w:p>
      <w:pPr>
        <w:pStyle w:val="5"/>
        <w:keepNext w:val="0"/>
        <w:keepLines w:val="0"/>
        <w:widowControl/>
        <w:suppressLineNumbers w:val="0"/>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4"/>
          <w:szCs w:val="24"/>
          <w:shd w:val="clear" w:fill="FFFFFF"/>
        </w:rPr>
        <w:t>紧紧围绕应用型人才培养目标定位，学校着力构建实验实训、实习和毕业设计（论文）三个主要的实践教学环节建设，逐步强化学生基本技能、专业技能和综合技能三个层次的技能训练，着力培养学生的创新精神、实践能力和创新创业能力。为了继续推进实践教学改革，鼓励实验指导教师优化和整合实验教学内容，逐步减少验证性实验，提高综合性、设计性实验项目的比例。未来将陆续打造优质、开放、共享的实践教学平台，为学生营造丰富多彩、服务优质的实践环境，搭建创新创业实践平台。本学年本科生开设实验的专业课程共计241门，其中独立设置的专业实验课程11门。学校有实验技术人员20人，具有高级职称3人，所占比例为15%，具有硕士及以上学位3人，所占比例为15%。</w:t>
      </w:r>
    </w:p>
    <w:p>
      <w:pPr>
        <w:pStyle w:val="5"/>
        <w:keepNext w:val="0"/>
        <w:keepLines w:val="0"/>
        <w:widowControl/>
        <w:suppressLineNumbers w:val="0"/>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4"/>
          <w:szCs w:val="24"/>
          <w:shd w:val="clear" w:fill="FFFFFF"/>
        </w:rPr>
        <w:t>为了促进实验（实训）教学规范有序，学校完善了《山西应用科技学院课堂实践教学管理办法》《山西应用科技学院学科竞赛管理办法》以及实验（实训）教学环节实施细则和工作条例，为实验（实训）顺利开展提供有力的组织保障、人员保障和条件保障，从根本上提升实验（实训）教学效果。</w:t>
      </w:r>
    </w:p>
    <w:p>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676767"/>
          <w:spacing w:val="0"/>
        </w:rPr>
      </w:pPr>
      <w:bookmarkStart w:id="104" w:name="_Toc1800"/>
      <w:bookmarkEnd w:id="104"/>
      <w:r>
        <w:rPr>
          <w:rFonts w:hint="eastAsia" w:ascii="黑体" w:hAnsi="宋体" w:eastAsia="黑体" w:cs="黑体"/>
          <w:i w:val="0"/>
          <w:iCs w:val="0"/>
          <w:caps w:val="0"/>
          <w:color w:val="676767"/>
          <w:spacing w:val="0"/>
          <w:sz w:val="24"/>
          <w:szCs w:val="24"/>
          <w:shd w:val="clear" w:fill="FFFFFF"/>
        </w:rPr>
        <w:t>2.深化产学研合作，加强实践教学管理</w:t>
      </w:r>
    </w:p>
    <w:p>
      <w:pPr>
        <w:pStyle w:val="5"/>
        <w:keepNext w:val="0"/>
        <w:keepLines w:val="0"/>
        <w:widowControl/>
        <w:suppressLineNumbers w:val="0"/>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4"/>
          <w:szCs w:val="24"/>
          <w:shd w:val="clear" w:fill="FFFFFF"/>
        </w:rPr>
        <w:t>产教融合校企合作是提高人才培养质量的重要途径，也是增加企业社会竞争力，服务地方经济发展的动力源泉。学校自2014年升本以来，坚持“学”是核心，“研”是纽带，“产”是抓手，提出“双百双轨”校企协同育人工程。坚持走产学研结合之路，致力于打造适应生产、建设、服务第一线需要的高等技术应用型人才，目前我校软件工程、财务管理、电子商务、视觉传达设计、计算机科学技术分别与达内教育集团开展合作授课、实习实训指导、合作就业等产学研教育。积极开发校企实习基地的同时，丰富双方合作模式和合作项目，深化产学研合作机制，为本科教学改革奠定了丰富的教学资源。</w:t>
      </w:r>
    </w:p>
    <w:p>
      <w:pPr>
        <w:pStyle w:val="5"/>
        <w:keepNext w:val="0"/>
        <w:keepLines w:val="0"/>
        <w:widowControl/>
        <w:suppressLineNumbers w:val="0"/>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4"/>
          <w:szCs w:val="24"/>
          <w:shd w:val="clear" w:fill="FFFFFF"/>
        </w:rPr>
        <w:t>为强化理论与实践相合，培养学生创新精神和实践动手能力，学校进一步规范实习教学工作管理，不断提高实习质量，学校制定《山西应用科技学院实习管理办法》，规范实习教学安排，完善实习教学体系，全面提高实习教学质量。在实习教学过程中，学校选派责任心强，实践经验丰富的指导教师，按照人才培养方案与实习大纲要求指导学生实习实训，并且在实习基地选聘一线技术人员作为学生实习过程中的校外导师，与校内指导教师共同管理加深学生对于专业理论的理解与应用。鼓励学生在实践中发现问题，分析问题、解决在实习过程中的实际问题，撰写调研报告。在实习教学中培养学生的创意，培养创新创业精神与能力。</w:t>
      </w:r>
    </w:p>
    <w:p>
      <w:pPr>
        <w:pStyle w:val="5"/>
        <w:keepNext w:val="0"/>
        <w:keepLines w:val="0"/>
        <w:widowControl/>
        <w:suppressLineNumbers w:val="0"/>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4"/>
          <w:szCs w:val="24"/>
          <w:shd w:val="clear" w:fill="FFFFFF"/>
        </w:rPr>
        <w:t>2019-2020学年度，教务处与就业处按照就地就近、相对稳定、节省经费的原则，选择专业对口、设施完备、技术先进、管理规范、符合安全生产等法律法规要求的单位为校企实习基地。学校现有校外实习、实训基地84个，本学年共接纳学生2895人次。</w:t>
      </w:r>
    </w:p>
    <w:p>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676767"/>
          <w:spacing w:val="0"/>
        </w:rPr>
      </w:pPr>
      <w:bookmarkStart w:id="105" w:name="_Toc4673"/>
      <w:bookmarkEnd w:id="105"/>
      <w:r>
        <w:rPr>
          <w:rFonts w:hint="eastAsia" w:ascii="黑体" w:hAnsi="宋体" w:eastAsia="黑体" w:cs="黑体"/>
          <w:i w:val="0"/>
          <w:iCs w:val="0"/>
          <w:caps w:val="0"/>
          <w:color w:val="676767"/>
          <w:spacing w:val="0"/>
          <w:sz w:val="24"/>
          <w:szCs w:val="24"/>
          <w:shd w:val="clear" w:fill="FFFFFF"/>
        </w:rPr>
        <w:t>3.明确质量标准，严格毕业设计（论文）管理</w:t>
      </w:r>
    </w:p>
    <w:p>
      <w:pPr>
        <w:pStyle w:val="5"/>
        <w:keepNext w:val="0"/>
        <w:keepLines w:val="0"/>
        <w:widowControl/>
        <w:suppressLineNumbers w:val="0"/>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4"/>
          <w:szCs w:val="24"/>
          <w:shd w:val="clear" w:fill="FFFFFF"/>
        </w:rPr>
        <w:t>规范毕业设计（论文）工作。规范过程管理。通过制定《山西应用科技学院毕业设计（论文）管理办法》和各二级学院的《毕业设计（论文）工作实施细则》对毕业论文设计的时间安排、课题遴选、开题、研究、撰写、中期检查、结题、答辩评审、成绩评定、学术行为不端检测、优秀毕业论文评定等关键环节做出具体要求，通过知网等论文检测系统对学生毕业论文设计进行学术行为不端检测，确保本科毕业论文设计的质量。</w:t>
      </w:r>
    </w:p>
    <w:p>
      <w:pPr>
        <w:pStyle w:val="5"/>
        <w:keepNext w:val="0"/>
        <w:keepLines w:val="0"/>
        <w:widowControl/>
        <w:suppressLineNumbers w:val="0"/>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4"/>
          <w:szCs w:val="24"/>
          <w:shd w:val="clear" w:fill="FFFFFF"/>
        </w:rPr>
        <w:t>严格把控选题。突出应用型人才培养特点，要求毕业设计（论文）秉持理论联系实际原则，要紧密结合生产和社会实际，体现专业综合训练的要求，合理确定毕业设计（论文）的难度和工作量，将其控制在给定时间内学生经过努力可以完成的范围内。2020届学生完成2214篇本科毕业设计（论文）。</w:t>
      </w:r>
    </w:p>
    <w:p>
      <w:pPr>
        <w:pStyle w:val="5"/>
        <w:keepNext w:val="0"/>
        <w:keepLines w:val="0"/>
        <w:widowControl/>
        <w:suppressLineNumbers w:val="0"/>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4"/>
          <w:szCs w:val="24"/>
          <w:shd w:val="clear" w:fill="FFFFFF"/>
        </w:rPr>
        <w:t>本学年共提供了2805个选题供学生选做毕业设计（论文）。我校共有178名教师参与了本科生毕业设计（论文）的指导工作，指导教师具有副高级以上职称的人数比例约占20.22%，学校还聘请了88位外聘教师担任指导老师。平均每位教师指导学生人数为8.65人。在论文的完成过程中，要求指导教师全面负责学生毕业设计（论文）各阶段活动的开展，并及时进行检查监控，提高毕业设计（论文）质量。</w:t>
      </w:r>
    </w:p>
    <w:p>
      <w:pPr>
        <w:pStyle w:val="5"/>
        <w:keepNext w:val="0"/>
        <w:keepLines w:val="0"/>
        <w:widowControl/>
        <w:suppressLineNumbers w:val="0"/>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4"/>
          <w:szCs w:val="24"/>
          <w:shd w:val="clear" w:fill="FFFFFF"/>
        </w:rPr>
        <w:t>严格审查质量。学校高度重视毕业设计（论文）工作，在各个环节进行把关。学校要求指导教师从选题开始，对学生进行每周不少于4学时的指导，并按要求填写指导记录。学校在教学质量保障体系中明确了毕业设计（论文）质量标准，同时要求强化指导教师、专业、院（部）和教务处进行抽查。</w:t>
      </w:r>
    </w:p>
    <w:p>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676767"/>
          <w:spacing w:val="0"/>
        </w:rPr>
      </w:pPr>
      <w:bookmarkStart w:id="106" w:name="_Toc5580"/>
      <w:bookmarkEnd w:id="106"/>
      <w:r>
        <w:rPr>
          <w:rFonts w:hint="eastAsia" w:ascii="黑体" w:hAnsi="宋体" w:eastAsia="黑体" w:cs="黑体"/>
          <w:i w:val="0"/>
          <w:iCs w:val="0"/>
          <w:caps w:val="0"/>
          <w:color w:val="676767"/>
          <w:spacing w:val="0"/>
          <w:sz w:val="24"/>
          <w:szCs w:val="24"/>
          <w:shd w:val="clear" w:fill="FFFFFF"/>
        </w:rPr>
        <w:t>4. 以赛促学，积极开展学科竞赛</w:t>
      </w:r>
    </w:p>
    <w:p>
      <w:pPr>
        <w:pStyle w:val="5"/>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    </w:t>
      </w:r>
      <w:r>
        <w:rPr>
          <w:rFonts w:hint="eastAsia" w:ascii="微软雅黑" w:hAnsi="微软雅黑" w:eastAsia="微软雅黑" w:cs="微软雅黑"/>
          <w:i w:val="0"/>
          <w:iCs w:val="0"/>
          <w:caps w:val="0"/>
          <w:color w:val="676767"/>
          <w:spacing w:val="0"/>
          <w:sz w:val="24"/>
          <w:szCs w:val="24"/>
          <w:shd w:val="clear" w:fill="FFFFFF"/>
        </w:rPr>
        <w:t>学校提出以赛促学、以赛促教，将学科竞赛贯穿于教育教学全过程，通过每年组织开展学科竞赛、技能竞赛和创新创业竞赛，驱动学生自主学习。本学年学校积极开展各类学科竞赛和技能大赛，组织学生参加省市级、国家级等竞赛活动。学年内学科竞赛获奖项目114项，其中国家级6项，省部级108项；文艺、体育竞赛项目获奖总数175项，其中国家级6项，省部级169项，职业技能大赛获奖人数347人，创新创业大赛共计182人次获奖，其中荣获中华职教社创业创业大赛金奖1项，省赛金奖2项，银奖2项，铜奖10项，优秀奖23项，学校荣获优秀组织奖和国家级竞赛组织奖。</w:t>
      </w:r>
    </w:p>
    <w:p>
      <w:pPr>
        <w:pStyle w:val="4"/>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676767"/>
          <w:spacing w:val="0"/>
        </w:rPr>
      </w:pPr>
      <w:bookmarkStart w:id="107" w:name="_Toc14200"/>
      <w:bookmarkEnd w:id="107"/>
      <w:r>
        <w:rPr>
          <w:rFonts w:hint="eastAsia" w:ascii="黑体" w:hAnsi="宋体" w:eastAsia="黑体" w:cs="黑体"/>
          <w:i w:val="0"/>
          <w:iCs w:val="0"/>
          <w:caps w:val="0"/>
          <w:color w:val="676767"/>
          <w:spacing w:val="0"/>
          <w:sz w:val="24"/>
          <w:szCs w:val="24"/>
          <w:shd w:val="clear" w:fill="FFFFFF"/>
        </w:rPr>
        <w:t>5. 重视社会实践，提升职业素养</w:t>
      </w:r>
    </w:p>
    <w:p>
      <w:pPr>
        <w:pStyle w:val="5"/>
        <w:keepNext w:val="0"/>
        <w:keepLines w:val="0"/>
        <w:widowControl/>
        <w:suppressLineNumbers w:val="0"/>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4"/>
          <w:szCs w:val="24"/>
          <w:shd w:val="clear" w:fill="FFFFFF"/>
        </w:rPr>
        <w:t>学校高度重视社会实践活动，将社会实践纳入学生德育量化考核，作为学生了解社会、服务社会的必要途径。人才培养方案中明确要求学生在校期间至少取得6学分。学校制定了《学生社会实践管理办法》，对学生社会实践进行了明确规定。同时配备指导教师。</w:t>
      </w:r>
    </w:p>
    <w:p>
      <w:pPr>
        <w:pStyle w:val="5"/>
        <w:keepNext w:val="0"/>
        <w:keepLines w:val="0"/>
        <w:widowControl/>
        <w:suppressLineNumbers w:val="0"/>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4"/>
          <w:szCs w:val="24"/>
          <w:shd w:val="clear" w:fill="FFFFFF"/>
        </w:rPr>
        <w:t>学生利用寒暑假在课余时间走入社会开展公益活动、创业实践、科技创新等实践活动，将“互联网+”红旅项目根植到基层实践活动中去，学生在实践基础上撰写调研报告，形成实践论文。积极参与社会志愿者服务活动，安排暑期“三下乡”社会实践，开展关爱留守儿童等活动。</w:t>
      </w:r>
    </w:p>
    <w:p>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676767"/>
          <w:spacing w:val="0"/>
        </w:rPr>
      </w:pPr>
      <w:bookmarkStart w:id="108" w:name="_Toc14781"/>
      <w:bookmarkEnd w:id="108"/>
      <w:r>
        <w:rPr>
          <w:rFonts w:hint="eastAsia" w:ascii="黑体" w:hAnsi="宋体" w:eastAsia="黑体" w:cs="黑体"/>
          <w:i w:val="0"/>
          <w:iCs w:val="0"/>
          <w:caps w:val="0"/>
          <w:color w:val="676767"/>
          <w:spacing w:val="0"/>
          <w:sz w:val="28"/>
          <w:szCs w:val="28"/>
          <w:shd w:val="clear" w:fill="FFFFFF"/>
        </w:rPr>
        <w:t>六、创新创业教育</w:t>
      </w:r>
    </w:p>
    <w:p>
      <w:pPr>
        <w:pStyle w:val="5"/>
        <w:keepNext w:val="0"/>
        <w:keepLines w:val="0"/>
        <w:widowControl/>
        <w:suppressLineNumbers w:val="0"/>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4"/>
          <w:szCs w:val="24"/>
          <w:shd w:val="clear" w:fill="FFFFFF"/>
        </w:rPr>
        <w:t>学校高度重视创新创业教育工作，深入贯彻《国务院办公厅关于深化高等学校创新创业教育改革的实施意见》牢固树立“创新是引领发展的第一动力”这一理念，把创新创业教育改革作为全面深化本科教育教学改革和提升人才培养质量的重要突破口，全方位推动创新创业教育改革。继续以全省教学成果一等奖、学校双创人才培养特色项目——“1+1”实验班为平台，会同大学生创业园、众创空间，以创新创业大赛为抓手，激活创新活力和动力，培育师生创新创业的能力，组成教师和学生共同参与的教科研活动项目团队，将成果转化为教学内容，推动教学改革，推动产学研探索。</w:t>
      </w:r>
    </w:p>
    <w:p>
      <w:pPr>
        <w:pStyle w:val="4"/>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676767"/>
          <w:spacing w:val="0"/>
        </w:rPr>
      </w:pPr>
      <w:bookmarkStart w:id="109" w:name="_Toc30853"/>
      <w:bookmarkEnd w:id="109"/>
      <w:r>
        <w:rPr>
          <w:rFonts w:hint="eastAsia" w:ascii="黑体" w:hAnsi="宋体" w:eastAsia="黑体" w:cs="黑体"/>
          <w:i w:val="0"/>
          <w:iCs w:val="0"/>
          <w:caps w:val="0"/>
          <w:color w:val="676767"/>
          <w:spacing w:val="0"/>
          <w:sz w:val="24"/>
          <w:szCs w:val="24"/>
          <w:shd w:val="clear" w:fill="FFFFFF"/>
        </w:rPr>
        <w:t>1. 贯穿人才培养全过程，优化双创课程体系</w:t>
      </w:r>
    </w:p>
    <w:p>
      <w:pPr>
        <w:pStyle w:val="5"/>
        <w:keepNext w:val="0"/>
        <w:keepLines w:val="0"/>
        <w:widowControl/>
        <w:suppressLineNumbers w:val="0"/>
        <w:shd w:val="clear" w:fill="FFFFFF"/>
        <w:spacing w:before="0" w:beforeAutospacing="0" w:after="0" w:afterAutospacing="0"/>
        <w:ind w:left="0" w:right="0" w:firstLine="450"/>
        <w:jc w:val="both"/>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4"/>
          <w:szCs w:val="24"/>
          <w:shd w:val="clear" w:fill="FFFFFF"/>
        </w:rPr>
        <w:t>一是在新修订的人才培养方案中，设置了不低于2学分的创新创业课程学分。二是加强创新创业课程建设，丰富创新创业课程资源，学校开设创新创业教育课程10门，开设职业生涯规划与就业指导课程5门。三是举办大学生创业意识培训班和大学生创办企业培训班。学校连续五年被山西省人力资源和社会保障厅就业培训指导中心评为创业培训“优秀”定点机构。学年内开展创业意识培训（GYB）四期，报名2293人，合格2270人，合格率98.9%；参加创办企业培训6 期，8个班，报名240人，合格236人，合格率98.3%。</w:t>
      </w:r>
    </w:p>
    <w:p>
      <w:pPr>
        <w:pStyle w:val="4"/>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676767"/>
          <w:spacing w:val="0"/>
        </w:rPr>
      </w:pPr>
      <w:bookmarkStart w:id="110" w:name="_Toc14614"/>
      <w:bookmarkEnd w:id="110"/>
      <w:r>
        <w:rPr>
          <w:rFonts w:hint="eastAsia" w:ascii="宋体" w:hAnsi="宋体" w:eastAsia="宋体" w:cs="宋体"/>
          <w:i w:val="0"/>
          <w:iCs w:val="0"/>
          <w:caps w:val="0"/>
          <w:color w:val="676767"/>
          <w:spacing w:val="0"/>
          <w:sz w:val="24"/>
          <w:szCs w:val="24"/>
          <w:shd w:val="clear" w:fill="FFFFFF"/>
        </w:rPr>
        <w:t>2. </w:t>
      </w:r>
      <w:r>
        <w:rPr>
          <w:rFonts w:hint="eastAsia" w:ascii="黑体" w:hAnsi="宋体" w:eastAsia="黑体" w:cs="黑体"/>
          <w:i w:val="0"/>
          <w:iCs w:val="0"/>
          <w:caps w:val="0"/>
          <w:color w:val="676767"/>
          <w:spacing w:val="0"/>
          <w:sz w:val="24"/>
          <w:szCs w:val="24"/>
          <w:shd w:val="clear" w:fill="FFFFFF"/>
        </w:rPr>
        <w:t>优化教师队伍结构，加强创新创业教育师资建设   </w:t>
      </w:r>
    </w:p>
    <w:p>
      <w:pPr>
        <w:pStyle w:val="5"/>
        <w:keepNext w:val="0"/>
        <w:keepLines w:val="0"/>
        <w:widowControl/>
        <w:suppressLineNumbers w:val="0"/>
        <w:shd w:val="clear" w:fill="FFFFFF"/>
        <w:spacing w:before="0" w:beforeAutospacing="0" w:after="0" w:afterAutospacing="0"/>
        <w:ind w:left="0" w:right="0" w:firstLine="435"/>
        <w:jc w:val="both"/>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4"/>
          <w:szCs w:val="24"/>
          <w:shd w:val="clear" w:fill="FFFFFF"/>
        </w:rPr>
        <w:t>学校将创新创业教育师资队伍建设纳入学校师资队伍建设的总体规划中，一是建立了创新创业课程教师、创新创业项目指导教师、创新创业导师等专兼结合的创新创业师资队伍，拥有创新创业教育专职教师5人，就业指导专职教师2人，创新创业教育兼职导师44人；二是加强教师培训。每年不定期聘请创新创业教育专家和优秀校友，面向全校师生开展创新创业教育培训和讲座，组织教师创新创业专项培训14场次，至今有103人次参加了创新创业专项培训。</w:t>
      </w:r>
    </w:p>
    <w:p>
      <w:pPr>
        <w:pStyle w:val="4"/>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676767"/>
          <w:spacing w:val="0"/>
        </w:rPr>
      </w:pPr>
      <w:bookmarkStart w:id="111" w:name="_Toc22423"/>
      <w:bookmarkEnd w:id="111"/>
      <w:r>
        <w:rPr>
          <w:rFonts w:hint="eastAsia" w:ascii="黑体" w:hAnsi="宋体" w:eastAsia="黑体" w:cs="黑体"/>
          <w:i w:val="0"/>
          <w:iCs w:val="0"/>
          <w:caps w:val="0"/>
          <w:color w:val="676767"/>
          <w:spacing w:val="0"/>
          <w:sz w:val="24"/>
          <w:szCs w:val="24"/>
          <w:shd w:val="clear" w:fill="FFFFFF"/>
        </w:rPr>
        <w:t>3. 集中优势教育资源，加强创新创业平台建设</w:t>
      </w:r>
    </w:p>
    <w:p>
      <w:pPr>
        <w:pStyle w:val="5"/>
        <w:keepNext w:val="0"/>
        <w:keepLines w:val="0"/>
        <w:widowControl/>
        <w:suppressLineNumbers w:val="0"/>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4"/>
          <w:szCs w:val="24"/>
          <w:shd w:val="clear" w:fill="FFFFFF"/>
        </w:rPr>
        <w:t>以丰富的创新创业活动为载体，组建就业创业协会，增强学生的创新创业意识，激发学生的创业激情，营造浓厚的创新创业氛围。依托山西兴航创业众创空间，集中优势教育资源，集创新创业思维培育、创业孵化、升学助力于一体，探索应用型高校服务学生、服务地方、服务经济发展新路径。</w:t>
      </w:r>
    </w:p>
    <w:p>
      <w:pPr>
        <w:pStyle w:val="5"/>
        <w:keepNext w:val="0"/>
        <w:keepLines w:val="0"/>
        <w:widowControl/>
        <w:suppressLineNumbers w:val="0"/>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4"/>
          <w:szCs w:val="24"/>
          <w:shd w:val="clear" w:fill="FFFFFF"/>
        </w:rPr>
        <w:t>作为省级众创空间，“山西兴航创业众创空间”致力于为创业者提供工作空间、网络空间、社交空间和资源共享空间的创新综合服务型众创空间。现有2905平方米物理空间，服务在校生及近几年的毕业生和周边社区20000余人。目前，设立工位100余个，创业导师28人，导师开展服务300余次，聚集创客300余人，基础设施建设齐全。大学生创业园入驻初创企业20余家，入驻率已达100%，创业项目获得省级奖项10项、市级奖项20项。园区长期为入驻创业项目提供一站式服务。</w:t>
      </w:r>
    </w:p>
    <w:p>
      <w:pPr>
        <w:pStyle w:val="4"/>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676767"/>
          <w:spacing w:val="0"/>
        </w:rPr>
      </w:pPr>
      <w:r>
        <w:rPr>
          <w:rFonts w:hint="eastAsia" w:ascii="黑体" w:hAnsi="宋体" w:eastAsia="黑体" w:cs="黑体"/>
          <w:i w:val="0"/>
          <w:iCs w:val="0"/>
          <w:caps w:val="0"/>
          <w:color w:val="676767"/>
          <w:spacing w:val="0"/>
          <w:sz w:val="24"/>
          <w:szCs w:val="24"/>
          <w:shd w:val="clear" w:fill="FFFFFF"/>
        </w:rPr>
        <w:t>4. 以“1+1”实验班为抓手，创新创业教育成果丰硕</w:t>
      </w:r>
    </w:p>
    <w:p>
      <w:pPr>
        <w:pStyle w:val="5"/>
        <w:keepNext w:val="0"/>
        <w:keepLines w:val="0"/>
        <w:widowControl/>
        <w:suppressLineNumbers w:val="0"/>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4"/>
          <w:szCs w:val="24"/>
          <w:shd w:val="clear" w:fill="FFFFFF"/>
        </w:rPr>
        <w:t>以“1+1”实验班创新创业人才培养为主阵地，开展创业培训项目14项，开展创新创业讲座18次。设立创新创业奖学金28.98万元。学年内大学生创新创业训练项目省级立项21项，校级立项10项，省级大学生创新创业训练计划结题21项，校级结题19项。学生参加“互联网+”大学生创新创业大赛和职教社创新创业大赛参赛项目共计40余项，斩获山西省“互联网+”大学生创新创业大赛银奖1项，铜奖9项，优秀奖20项，在职教社创新创业大赛中，荣获国赛金奖1项，省赛金奖1项，银奖1项，铜奖1项，3个优秀奖。实验班荣获“山西省教科文卫体系统五一劳动奖”，学校荣获山西省创新创业先进单位、竞赛优秀组织奖和国家级竞赛组织奖。</w:t>
      </w:r>
      <w:bookmarkStart w:id="112" w:name="_bookmark18"/>
      <w:bookmarkEnd w:id="112"/>
      <w:bookmarkStart w:id="113" w:name="第四部分 专业培养能力"/>
      <w:bookmarkEnd w:id="113"/>
    </w:p>
    <w:p>
      <w:pPr>
        <w:pStyle w:val="2"/>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676767"/>
          <w:spacing w:val="0"/>
        </w:rPr>
      </w:pPr>
      <w:bookmarkStart w:id="114" w:name="_Toc6196"/>
      <w:bookmarkEnd w:id="114"/>
      <w:r>
        <w:rPr>
          <w:rFonts w:hint="eastAsia" w:ascii="黑体" w:hAnsi="宋体" w:eastAsia="黑体" w:cs="黑体"/>
          <w:i w:val="0"/>
          <w:iCs w:val="0"/>
          <w:caps w:val="0"/>
          <w:color w:val="676767"/>
          <w:spacing w:val="0"/>
          <w:sz w:val="30"/>
          <w:szCs w:val="30"/>
          <w:shd w:val="clear" w:fill="FFFFFF"/>
        </w:rPr>
        <w:t>第四部分 专业培养能力</w:t>
      </w:r>
    </w:p>
    <w:p>
      <w:pPr>
        <w:pStyle w:val="5"/>
        <w:keepNext w:val="0"/>
        <w:keepLines w:val="0"/>
        <w:widowControl/>
        <w:suppressLineNumbers w:val="0"/>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4"/>
          <w:szCs w:val="24"/>
          <w:shd w:val="clear" w:fill="FFFFFF"/>
        </w:rPr>
        <w:t>我校秉承“追求应用型与学术性融合，致力于专业与产业链对接”的办学理念，以“育人为本、德育为先、能力为重、全面发展”为人才培养原则，围绕应用型人才培养目标，构建以能力培养为主线的应用型人才培养体系。目前，初步构建了“一条主线、两个体系、三个平台”的人才培养模式。“一条主线”指的是坚持培养以专业实践能力和三创能力为核心的可持续发展能力，贯穿人才培养全过程；“两个体系”指的是构建专业教学培养体系与“三创”教学培养体系，两者相互融合，共同推进人才培养；“三个平台”指的是构建“通识教育+专业教育+实践教育”三位一体的课程教学体系。学校在强化基础理论教育的前提下，在人才培养思路的构建中，脉络清晰，目标明确，特色鲜明。</w:t>
      </w:r>
    </w:p>
    <w:p>
      <w:pPr>
        <w:pStyle w:val="3"/>
        <w:keepNext w:val="0"/>
        <w:keepLines w:val="0"/>
        <w:widowControl/>
        <w:suppressLineNumbers w:val="0"/>
        <w:shd w:val="clear" w:fill="FFFFFF"/>
        <w:ind w:left="0" w:firstLine="480"/>
        <w:jc w:val="both"/>
        <w:rPr>
          <w:rFonts w:hint="eastAsia" w:ascii="微软雅黑" w:hAnsi="微软雅黑" w:eastAsia="微软雅黑" w:cs="微软雅黑"/>
          <w:i w:val="0"/>
          <w:iCs w:val="0"/>
          <w:caps w:val="0"/>
          <w:color w:val="676767"/>
          <w:spacing w:val="0"/>
        </w:rPr>
      </w:pPr>
      <w:bookmarkStart w:id="115" w:name="_bookmark19"/>
      <w:bookmarkEnd w:id="115"/>
      <w:bookmarkStart w:id="116" w:name="一、各专业培养目标"/>
      <w:bookmarkEnd w:id="116"/>
      <w:bookmarkStart w:id="117" w:name="_Toc13205"/>
      <w:bookmarkEnd w:id="117"/>
      <w:r>
        <w:rPr>
          <w:rFonts w:hint="eastAsia" w:ascii="黑体" w:hAnsi="宋体" w:eastAsia="黑体" w:cs="黑体"/>
          <w:i w:val="0"/>
          <w:iCs w:val="0"/>
          <w:caps w:val="0"/>
          <w:color w:val="676767"/>
          <w:spacing w:val="0"/>
          <w:sz w:val="28"/>
          <w:szCs w:val="28"/>
          <w:shd w:val="clear" w:fill="FFFFFF"/>
        </w:rPr>
        <w:t>一、专业人才培养目标</w:t>
      </w:r>
    </w:p>
    <w:p>
      <w:pPr>
        <w:pStyle w:val="5"/>
        <w:keepNext w:val="0"/>
        <w:keepLines w:val="0"/>
        <w:widowControl/>
        <w:suppressLineNumbers w:val="0"/>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4"/>
          <w:szCs w:val="24"/>
          <w:shd w:val="clear" w:fill="FFFFFF"/>
        </w:rPr>
        <w:t>为更好地满足行业和区域经济社会发展的多元化人才需求，学校依据《普通高等学校本科专业类教学质量国家标准》《工程教育认证标准》和补充标准等相关文件精神，借鉴OBE教学理论，广泛开展国内外高校和用人单位的调研，吸纳企事业单位人员共同参与培养方案制定工作。在符合学校人才培养总体定位基础上，确保本专业培养的毕业生能够达到的职业和专业成就，包括学生通过本专业学习所掌握的知识、技能和素养。人才培养方案制定过程中，各专业根据专业发展定位，确定专业人才培养类型，明确不同人才培养类型的培养目标，其描述符合学校的办学定位和特色，能够准确表达本专业毕业生在毕业后5年左右能够达到的职业和专业成就。</w:t>
      </w:r>
    </w:p>
    <w:p>
      <w:pPr>
        <w:pStyle w:val="5"/>
        <w:keepNext w:val="0"/>
        <w:keepLines w:val="0"/>
        <w:widowControl/>
        <w:suppressLineNumbers w:val="0"/>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4"/>
          <w:szCs w:val="24"/>
          <w:shd w:val="clear" w:fill="FFFFFF"/>
        </w:rPr>
        <w:t>以工程管理专业为例，工程管理专业的培养目标是高素质的应用型人才。预期毕业5年左右达到具备建筑工程师的基本知识和职业素养，能够在企事业单位基建部门、房地产开发企业、建筑施工企业、投资咨询、招标代理公司等领域较好地从事工程管理、项目管理、工程造价咨询及房地产经营管理等工作，有能力参与工程管理等工作，能够独立或团队合作解决建筑复杂工程问题，能够在施工中自觉重视健康、安全、环境、社会、文化、法律等因素，能够通过终身学习适应职业发展，在建筑领域具有职场竞争力。</w:t>
      </w:r>
    </w:p>
    <w:p>
      <w:pPr>
        <w:pStyle w:val="5"/>
        <w:keepNext w:val="0"/>
        <w:keepLines w:val="0"/>
        <w:widowControl/>
        <w:suppressLineNumbers w:val="0"/>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4"/>
          <w:szCs w:val="24"/>
          <w:shd w:val="clear" w:fill="FFFFFF"/>
        </w:rPr>
        <w:t>根据学校人才培养目标，工程管理专业制定了明确、并能有效支撑培养目标的毕业要求。为了更好地与课程衔接，便于进行课程达成度分析与评价，工程管理专业对毕业要求进行了合理的分解，从知识、解决复杂工程问题的技能、职业素养和职业态度等方面对各项毕业要求分解为不同的指标点。然后根据指标点反向设计，重构课程体系，确定了支撑各指标点的能力课程矩阵，对于人才培养目标形成了有效的支撑。</w:t>
      </w:r>
    </w:p>
    <w:p>
      <w:pPr>
        <w:pStyle w:val="3"/>
        <w:keepNext w:val="0"/>
        <w:keepLines w:val="0"/>
        <w:widowControl/>
        <w:suppressLineNumbers w:val="0"/>
        <w:shd w:val="clear" w:fill="FFFFFF"/>
        <w:ind w:left="0" w:firstLine="480"/>
        <w:jc w:val="both"/>
        <w:rPr>
          <w:rFonts w:hint="eastAsia" w:ascii="微软雅黑" w:hAnsi="微软雅黑" w:eastAsia="微软雅黑" w:cs="微软雅黑"/>
          <w:i w:val="0"/>
          <w:iCs w:val="0"/>
          <w:caps w:val="0"/>
          <w:color w:val="676767"/>
          <w:spacing w:val="0"/>
        </w:rPr>
      </w:pPr>
      <w:bookmarkStart w:id="118" w:name="_Toc26913"/>
      <w:bookmarkEnd w:id="118"/>
      <w:r>
        <w:rPr>
          <w:rFonts w:hint="eastAsia" w:ascii="黑体" w:hAnsi="宋体" w:eastAsia="黑体" w:cs="黑体"/>
          <w:i w:val="0"/>
          <w:iCs w:val="0"/>
          <w:caps w:val="0"/>
          <w:color w:val="676767"/>
          <w:spacing w:val="0"/>
          <w:sz w:val="28"/>
          <w:szCs w:val="28"/>
          <w:shd w:val="clear" w:fill="FFFFFF"/>
        </w:rPr>
        <w:t>二、专业培养目标定位及与社会人才需求适应情况</w:t>
      </w:r>
    </w:p>
    <w:p>
      <w:pPr>
        <w:pStyle w:val="5"/>
        <w:keepNext w:val="0"/>
        <w:keepLines w:val="0"/>
        <w:widowControl/>
        <w:suppressLineNumbers w:val="0"/>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4"/>
          <w:szCs w:val="24"/>
          <w:shd w:val="clear" w:fill="FFFFFF"/>
        </w:rPr>
        <w:t>各专业在制定人才培养目标时,遵循“国标”专业类要求、专业认证标准， 结合学校服务面向、办学定位和人才培养目标总体要求以及学校的办学特色，研究确定体现本专业特点的人才培养目标。一是符合经济社会发展对人才的要求。创新驱动、人才优先等国家发展战略的实施，离不开大批基础扎实、知识面宽、实践能力强和具有创新精神的应用型人才。二是符合地方经济发展需求。坚持立足行业、服务三晋、面向全国的服务方向，围绕山西省转型发展提供人才保障和智力支持。三是符合高等教育人才培养要求。《国家中长期教育改革和发展规划纲要（2010-2020）》《教育部关于全面提高高等教育质量的若干意见》《高等学校创新能力提升计划》等指出，高等教育要“培养造就一大批创新能力强、适应经济社会发展需要的应用型、创新型、复合型优秀人才”。培养德智体美劳全面发展的社会主义建设者和接班人，是党和国家对高等教育的根本要求。四是符合学校发展目标定位和办学特色。</w:t>
      </w:r>
    </w:p>
    <w:p>
      <w:pPr>
        <w:pStyle w:val="5"/>
        <w:keepNext w:val="0"/>
        <w:keepLines w:val="0"/>
        <w:widowControl/>
        <w:suppressLineNumbers w:val="0"/>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4"/>
          <w:szCs w:val="24"/>
          <w:shd w:val="clear" w:fill="FFFFFF"/>
        </w:rPr>
        <w:t>学校人才培养目标充分依据学校目标定位，建立了培养目标、毕业要求与课程体系、课程内容、教学环节之间的实现矩阵，保证人才培养目标有效达成；巩固和发展优势特色专业，全面提升学生的专业能力与综合素质，体现了学校创建特色高水平应用型大学目标的要求，与办学特色相一致，与办学目标定位相符合。学校紧紧围绕应用型人才培养目标定位，以能力培养为导向，制定了2018版本科专业人才培养方案及课程教学大纲。2019年，根据教育厅要求，与国家《普通高等学校本科专业类教学质量国家标准》相对接，对2018版方案进行了进一步的补充完善，初步构建起了适应应用型人才培养的课程体系，体现了以社会需求为导向，以素质教育为基础，以能力培养为核心，以学生发展为中心的现代教育理念，体现了德智体美劳全面发展的要求，通识教育与专业教育相结合，较为充分地彰显了应用型人才培养的特色。</w:t>
      </w:r>
    </w:p>
    <w:p>
      <w:pPr>
        <w:pStyle w:val="3"/>
        <w:keepNext w:val="0"/>
        <w:keepLines w:val="0"/>
        <w:widowControl/>
        <w:suppressLineNumbers w:val="0"/>
        <w:shd w:val="clear" w:fill="FFFFFF"/>
        <w:ind w:left="0" w:firstLine="480"/>
        <w:jc w:val="both"/>
        <w:rPr>
          <w:rFonts w:hint="eastAsia" w:ascii="微软雅黑" w:hAnsi="微软雅黑" w:eastAsia="微软雅黑" w:cs="微软雅黑"/>
          <w:i w:val="0"/>
          <w:iCs w:val="0"/>
          <w:caps w:val="0"/>
          <w:color w:val="676767"/>
          <w:spacing w:val="0"/>
        </w:rPr>
      </w:pPr>
      <w:bookmarkStart w:id="119" w:name="_Toc16987"/>
      <w:bookmarkEnd w:id="119"/>
      <w:r>
        <w:rPr>
          <w:rFonts w:hint="eastAsia" w:ascii="黑体" w:hAnsi="宋体" w:eastAsia="黑体" w:cs="黑体"/>
          <w:i w:val="0"/>
          <w:iCs w:val="0"/>
          <w:caps w:val="0"/>
          <w:color w:val="676767"/>
          <w:spacing w:val="0"/>
          <w:sz w:val="28"/>
          <w:szCs w:val="28"/>
          <w:shd w:val="clear" w:fill="FFFFFF"/>
        </w:rPr>
        <w:t>三、人才培养方案特点</w:t>
      </w:r>
    </w:p>
    <w:p>
      <w:pPr>
        <w:pStyle w:val="4"/>
        <w:keepNext w:val="0"/>
        <w:keepLines w:val="0"/>
        <w:widowControl/>
        <w:suppressLineNumbers w:val="0"/>
        <w:shd w:val="clear" w:fill="FFFFFF"/>
        <w:ind w:left="0" w:firstLine="480"/>
        <w:jc w:val="both"/>
        <w:rPr>
          <w:rFonts w:hint="eastAsia" w:ascii="微软雅黑" w:hAnsi="微软雅黑" w:eastAsia="微软雅黑" w:cs="微软雅黑"/>
          <w:i w:val="0"/>
          <w:iCs w:val="0"/>
          <w:caps w:val="0"/>
          <w:color w:val="676767"/>
          <w:spacing w:val="0"/>
        </w:rPr>
      </w:pPr>
      <w:bookmarkStart w:id="120" w:name="_Toc22108"/>
      <w:bookmarkEnd w:id="120"/>
      <w:r>
        <w:rPr>
          <w:rFonts w:hint="eastAsia" w:ascii="黑体" w:hAnsi="宋体" w:eastAsia="黑体" w:cs="黑体"/>
          <w:i w:val="0"/>
          <w:iCs w:val="0"/>
          <w:caps w:val="0"/>
          <w:color w:val="676767"/>
          <w:spacing w:val="0"/>
          <w:sz w:val="24"/>
          <w:szCs w:val="24"/>
          <w:shd w:val="clear" w:fill="FFFFFF"/>
        </w:rPr>
        <w:t>1.以产出为导向，对接区域经济社会发展需求</w:t>
      </w:r>
    </w:p>
    <w:p>
      <w:pPr>
        <w:pStyle w:val="5"/>
        <w:keepNext w:val="0"/>
        <w:keepLines w:val="0"/>
        <w:widowControl/>
        <w:suppressLineNumbers w:val="0"/>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4"/>
          <w:szCs w:val="24"/>
          <w:shd w:val="clear" w:fill="FFFFFF"/>
        </w:rPr>
        <w:t>各专业以学校人才培养目标为统领，以产出导向为教育理念，认真分析山西省经济社会发展需求和各专业学生就业状况，并在充分总结“产学研融合”人才培养经验的基础上，确定各专业人才培养目标定位。展开具有针对性调查研究，广泛征求行业企业需求和学生（含毕业生）意见，并组织各专业带头人、行业企业专家等，充分了解毕业生就业情况以及产业行业和地方经济发展需要。在对社会要求、学科发展和学生需求等进行深入调研和论证的基础上，依据专业相关规范和标准进行制定各专业的专业培养目标并将目标进行分解，层层递进。科学设定人才培养目标和毕业要求，由毕业要求设计课程体系，保证内外需求与培养目标、培养目标与毕业要求、毕业要求与课程体系之间具有良好的对应关系，切实提高人才培养质量，更好的服务区域经济社会发展需要。</w:t>
      </w:r>
    </w:p>
    <w:p>
      <w:pPr>
        <w:pStyle w:val="5"/>
        <w:keepNext w:val="0"/>
        <w:keepLines w:val="0"/>
        <w:widowControl/>
        <w:suppressLineNumbers w:val="0"/>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76767"/>
          <w:spacing w:val="0"/>
          <w:sz w:val="21"/>
          <w:szCs w:val="21"/>
        </w:rPr>
      </w:pPr>
      <w:bookmarkStart w:id="121" w:name="_Toc18171"/>
      <w:bookmarkEnd w:id="121"/>
      <w:r>
        <w:rPr>
          <w:rStyle w:val="8"/>
          <w:rFonts w:hint="eastAsia" w:ascii="黑体" w:hAnsi="宋体" w:eastAsia="黑体" w:cs="黑体"/>
          <w:i w:val="0"/>
          <w:iCs w:val="0"/>
          <w:caps w:val="0"/>
          <w:color w:val="676767"/>
          <w:spacing w:val="0"/>
          <w:sz w:val="24"/>
          <w:szCs w:val="24"/>
          <w:shd w:val="clear" w:fill="FFFFFF"/>
        </w:rPr>
        <w:t>2.以学生为中心，构建多元化人才培养模式</w:t>
      </w:r>
    </w:p>
    <w:p>
      <w:pPr>
        <w:pStyle w:val="5"/>
        <w:keepNext w:val="0"/>
        <w:keepLines w:val="0"/>
        <w:widowControl/>
        <w:suppressLineNumbers w:val="0"/>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4"/>
          <w:szCs w:val="24"/>
          <w:shd w:val="clear" w:fill="FFFFFF"/>
        </w:rPr>
        <w:t>以学生发展为中心，聚焦学生个性化需求，着力激发学生学习兴趣和潜能，提高学生自主选择空间，依托“智慧树”“超星学习通”等网络平台引进公共通识课程供学生进行选修，并在校内开设全校性公共选修课，丰富学生的知识面，拓展学生的思维。同时结合专业特点和学生实际情况，开展分层次、分类型、分方向培养。在修满专业基础课程和专业核心课程的基础上，开设专业拓展课程，并设定不同的拓展方向，满足学生的不同需求，培养适应经济社会发展的多元化的应用型人才。学校各专业平均开设课程21.52门，其中公共课7.81门，专业课13.71门；各专业平均总学时2415.19，其中理论教学与实验教学学时分别为1636.48、771.58。</w:t>
      </w:r>
    </w:p>
    <w:p>
      <w:pPr>
        <w:pStyle w:val="5"/>
        <w:keepNext w:val="0"/>
        <w:keepLines w:val="0"/>
        <w:widowControl/>
        <w:suppressLineNumbers w:val="0"/>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76767"/>
          <w:spacing w:val="0"/>
          <w:sz w:val="21"/>
          <w:szCs w:val="21"/>
        </w:rPr>
      </w:pPr>
      <w:bookmarkStart w:id="122" w:name="_Toc3113"/>
      <w:bookmarkEnd w:id="122"/>
      <w:r>
        <w:rPr>
          <w:rStyle w:val="8"/>
          <w:rFonts w:hint="eastAsia" w:ascii="黑体" w:hAnsi="宋体" w:eastAsia="黑体" w:cs="黑体"/>
          <w:i w:val="0"/>
          <w:iCs w:val="0"/>
          <w:caps w:val="0"/>
          <w:color w:val="676767"/>
          <w:spacing w:val="0"/>
          <w:sz w:val="24"/>
          <w:szCs w:val="24"/>
          <w:shd w:val="clear" w:fill="FFFFFF"/>
        </w:rPr>
        <w:t>3.强化“双创”实践平台，提升创新创业教育成效</w:t>
      </w:r>
    </w:p>
    <w:p>
      <w:pPr>
        <w:pStyle w:val="5"/>
        <w:keepNext w:val="0"/>
        <w:keepLines w:val="0"/>
        <w:widowControl/>
        <w:suppressLineNumbers w:val="0"/>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4"/>
          <w:szCs w:val="24"/>
          <w:shd w:val="clear" w:fill="FFFFFF"/>
        </w:rPr>
        <w:t>把创新创业教育融入人才培养全过程，在人才培养方案中加入创新创业课程模块，推动创新创业教育与专业教育、思想政治教育紧密结合，注重学生创新创业意识、思维和能力培养。把学生课外科技创新、学科竞赛、创业训练及社会实践等活动纳入毕业总学分，搭建大学生创新创业与社会需求对接平台，形成依次递进、有机衔接的创新创业教育课程体系。在校内每学年组织一次专业技能大赛，并要求各专业的技能大赛与国赛对接，推荐优秀团队参加省赛和国赛。</w:t>
      </w:r>
    </w:p>
    <w:p>
      <w:pPr>
        <w:pStyle w:val="5"/>
        <w:keepNext w:val="0"/>
        <w:keepLines w:val="0"/>
        <w:widowControl/>
        <w:suppressLineNumbers w:val="0"/>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76767"/>
          <w:spacing w:val="0"/>
          <w:sz w:val="21"/>
          <w:szCs w:val="21"/>
        </w:rPr>
      </w:pPr>
      <w:bookmarkStart w:id="123" w:name="_Toc24757"/>
      <w:bookmarkEnd w:id="123"/>
      <w:r>
        <w:rPr>
          <w:rStyle w:val="8"/>
          <w:rFonts w:hint="eastAsia" w:ascii="黑体" w:hAnsi="宋体" w:eastAsia="黑体" w:cs="黑体"/>
          <w:i w:val="0"/>
          <w:iCs w:val="0"/>
          <w:caps w:val="0"/>
          <w:color w:val="676767"/>
          <w:spacing w:val="0"/>
          <w:sz w:val="24"/>
          <w:szCs w:val="24"/>
          <w:shd w:val="clear" w:fill="FFFFFF"/>
        </w:rPr>
        <w:t>4.提升思政教育针对性，创新思想政治教育方式</w:t>
      </w:r>
    </w:p>
    <w:p>
      <w:pPr>
        <w:pStyle w:val="5"/>
        <w:keepNext w:val="0"/>
        <w:keepLines w:val="0"/>
        <w:widowControl/>
        <w:suppressLineNumbers w:val="0"/>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4"/>
          <w:szCs w:val="24"/>
          <w:shd w:val="clear" w:fill="FFFFFF"/>
        </w:rPr>
        <w:t>以提升大学生思想政治教育针对性实效性为核心，以培育和践行社会主义核心价值观为主线，以知信行合一为导向，着重从实践教学、文化融入、网络教学资源、特色专业、学术支撑五个方面加强思想政治理论课建设。进一步探索实践教学的内容、载体、方式方法，加强实践教学资源建设，做到与理论教学互补共振。把中华优秀传统文化、革命文化和社会主义先进文化融入思政课程。建设思想政治理论课网络教学平台，推进优质网络课程资源建设。</w:t>
      </w:r>
    </w:p>
    <w:p>
      <w:pPr>
        <w:pStyle w:val="5"/>
        <w:keepNext w:val="0"/>
        <w:keepLines w:val="0"/>
        <w:widowControl/>
        <w:suppressLineNumbers w:val="0"/>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4"/>
          <w:szCs w:val="24"/>
          <w:shd w:val="clear" w:fill="FFFFFF"/>
        </w:rPr>
        <w:t>根据不同学科的性质特点，把握所要挖掘拓展的重点。哲学社会科学类课程要突出体现马克思主义中国化的最新理论成果，重视价值引导和优秀传统文化的传承，引导学生自觉弘扬和践行社会主义核心价值观，不断增强“四个自信”。自然科学类专业课程要突出培育科学精神、探索创新精神，注重把辩证唯物主义、历史唯物主义贯穿渗透到专业课教学中，引导学生增强人与自然环境和谐共生意识，明确人类共同发展进步的历史担当。工程技术类专业课程要突出培育求真务实、实践创新、精益求精的工匠精神，培养学生踏实严谨、耐心专注、吃苦耐劳、追求卓越等优秀品质，成长为心系社会并有时代担当的技术性人才。人文艺术类专业课程要突出培育高尚的文化素养、健康的审美情趣、乐观的生活态度，注重把爱国主义、民族情怀贯穿渗透到专业课教学中，帮助学生树立起文化自觉和文化自信。体育类课程要主动与德育相融合，改革体育教学模式，引导学生养成运动习惯，掌握运动技能，发展健全人格，弘扬体育精神。</w:t>
      </w:r>
      <w:bookmarkStart w:id="124" w:name="_bookmark23"/>
      <w:bookmarkEnd w:id="124"/>
      <w:bookmarkStart w:id="125" w:name="六、各专业学风管理与建设情况"/>
      <w:bookmarkEnd w:id="125"/>
      <w:bookmarkStart w:id="126" w:name="五、各专业人才培养情况"/>
      <w:bookmarkEnd w:id="126"/>
      <w:bookmarkStart w:id="127" w:name="_bookmark22"/>
      <w:bookmarkEnd w:id="127"/>
    </w:p>
    <w:p>
      <w:pPr>
        <w:pStyle w:val="3"/>
        <w:keepNext w:val="0"/>
        <w:keepLines w:val="0"/>
        <w:widowControl/>
        <w:suppressLineNumbers w:val="0"/>
        <w:shd w:val="clear" w:fill="FFFFFF"/>
        <w:ind w:left="0" w:firstLine="480"/>
        <w:jc w:val="both"/>
        <w:rPr>
          <w:rFonts w:hint="eastAsia" w:ascii="微软雅黑" w:hAnsi="微软雅黑" w:eastAsia="微软雅黑" w:cs="微软雅黑"/>
          <w:i w:val="0"/>
          <w:iCs w:val="0"/>
          <w:caps w:val="0"/>
          <w:color w:val="676767"/>
          <w:spacing w:val="0"/>
        </w:rPr>
      </w:pPr>
      <w:bookmarkStart w:id="128" w:name="_Toc31549"/>
      <w:bookmarkEnd w:id="128"/>
      <w:r>
        <w:rPr>
          <w:rFonts w:hint="eastAsia" w:ascii="黑体" w:hAnsi="宋体" w:eastAsia="黑体" w:cs="黑体"/>
          <w:i w:val="0"/>
          <w:iCs w:val="0"/>
          <w:caps w:val="0"/>
          <w:color w:val="676767"/>
          <w:spacing w:val="0"/>
          <w:sz w:val="28"/>
          <w:szCs w:val="28"/>
          <w:shd w:val="clear" w:fill="FFFFFF"/>
        </w:rPr>
        <w:t>四、学风管理</w:t>
      </w:r>
    </w:p>
    <w:p>
      <w:pPr>
        <w:pStyle w:val="5"/>
        <w:keepNext w:val="0"/>
        <w:keepLines w:val="0"/>
        <w:widowControl/>
        <w:suppressLineNumbers w:val="0"/>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4"/>
          <w:szCs w:val="24"/>
          <w:shd w:val="clear" w:fill="FFFFFF"/>
        </w:rPr>
        <w:t>根据《教育部关于狠抓新时代全国高等学校本科教育工作会议精神落实的通知》及《教育部关于加快建设高水平本科教育全面提高人才培养能力的意见》等文件精神要求，坚持“以本为本”，推进“四个回归”，以课堂教学为突破口，全面整顿教育教学秩序，严格本科教育教学过程管理，激发学生学习兴趣和潜能，不断提高教师教书育人能力，结合学校实际情况，制定了《山西应用科技学院学风建设实施方案》,完善了《校院二级学生工作管理规定》，成立了校风、学风建设督管工作组。通过开展以课堂监管促学风、教风促学风、考风促学风、管理促学风、典型引路促学风、思想教育促学风等学风建设系列活动，严格实施系列管理制度，在全校掀起了学风建设高潮，促进学校建立良性的学风建设机制，形成了优良的学习氛围。</w:t>
      </w:r>
    </w:p>
    <w:p>
      <w:pPr>
        <w:pStyle w:val="4"/>
        <w:keepNext w:val="0"/>
        <w:keepLines w:val="0"/>
        <w:widowControl/>
        <w:suppressLineNumbers w:val="0"/>
        <w:shd w:val="clear" w:fill="FFFFFF"/>
        <w:ind w:left="0" w:firstLine="480"/>
        <w:jc w:val="both"/>
        <w:rPr>
          <w:rFonts w:hint="eastAsia" w:ascii="微软雅黑" w:hAnsi="微软雅黑" w:eastAsia="微软雅黑" w:cs="微软雅黑"/>
          <w:i w:val="0"/>
          <w:iCs w:val="0"/>
          <w:caps w:val="0"/>
          <w:color w:val="676767"/>
          <w:spacing w:val="0"/>
        </w:rPr>
      </w:pPr>
      <w:bookmarkStart w:id="129" w:name="_Toc5583"/>
      <w:bookmarkEnd w:id="129"/>
      <w:r>
        <w:rPr>
          <w:rFonts w:hint="eastAsia" w:ascii="黑体" w:hAnsi="宋体" w:eastAsia="黑体" w:cs="黑体"/>
          <w:i w:val="0"/>
          <w:iCs w:val="0"/>
          <w:caps w:val="0"/>
          <w:color w:val="676767"/>
          <w:spacing w:val="0"/>
          <w:sz w:val="24"/>
          <w:szCs w:val="24"/>
          <w:shd w:val="clear" w:fill="FFFFFF"/>
        </w:rPr>
        <w:t>1.思想教育促学风</w:t>
      </w:r>
    </w:p>
    <w:p>
      <w:pPr>
        <w:pStyle w:val="5"/>
        <w:keepNext w:val="0"/>
        <w:keepLines w:val="0"/>
        <w:widowControl/>
        <w:suppressLineNumbers w:val="0"/>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4"/>
          <w:szCs w:val="24"/>
          <w:shd w:val="clear" w:fill="FFFFFF"/>
        </w:rPr>
        <w:t>学校积极响应共青团中央的号召，切实贯彻落实青年马克思主义者培养工程，在校党委的直接领导下，结合本校的实际情况，于2016年底成立了青马社，并配备了指导教师，着力培养用马克思主义中国化的最新成果武装的马克思主义者，使青年学生坚定跟党走中国特色社会主义道路的理想信念。青马社依托校内外丰富的爱国主义教育资源，坚持以社会主义核心价值体系为引领，通过理论学习、社会实践、志愿服务、情景教学、排演话剧等多种方式，培育出了一大批信念坚定、本领过硬、素质较强的青年马克思主义者。两任团支书都响应国家号召，到祖国最需要的地方去，成为了光荣的援疆公务员，第三任团支书也将立志2021年毕业后踏上援疆之路。</w:t>
      </w:r>
    </w:p>
    <w:p>
      <w:pPr>
        <w:pStyle w:val="5"/>
        <w:keepNext w:val="0"/>
        <w:keepLines w:val="0"/>
        <w:widowControl/>
        <w:suppressLineNumbers w:val="0"/>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4"/>
          <w:szCs w:val="24"/>
          <w:shd w:val="clear" w:fill="FFFFFF"/>
        </w:rPr>
        <w:t>学校多年来实施“5+5”工程，在新生中开设五堂大课：新生军训、迎新文艺演出、“我的未来不是梦”演讲比赛、专业剖析、校长讲座“一五”工程；在全校学生中开展立德树人教育、求知强能教育、日常行为规范教育、三创精神培养教育、一专多能和就业创业培养教育“二五”工程。“5+5”工程的实施在学风建设方面收到良好的成效。</w:t>
      </w:r>
    </w:p>
    <w:p>
      <w:pPr>
        <w:pStyle w:val="5"/>
        <w:keepNext w:val="0"/>
        <w:keepLines w:val="0"/>
        <w:widowControl/>
        <w:suppressLineNumbers w:val="0"/>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4"/>
          <w:szCs w:val="24"/>
          <w:shd w:val="clear" w:fill="FFFFFF"/>
        </w:rPr>
        <w:t>充分利用辅导员周日晚讲评，利用校园学习资源，拓宽学生知识面、增强学习动力，提高个人文化素养。让学生自觉养成不旷课、不迟到、不早退，积极参与课堂活动，专心听讲，勤做笔记，认真作业的好习惯。树立积极主动，自觉独立的学习意识和精神。积极参加社会实践及公益服务活动，在实践中提高自己的综合素质。端正学习态度，刻苦踏实，勤奋进取，独立思考和钻研，努力培养综合学习和研究能力，进一步掌握学习规律，提高学习质量。</w:t>
      </w:r>
    </w:p>
    <w:p>
      <w:pPr>
        <w:pStyle w:val="5"/>
        <w:keepNext w:val="0"/>
        <w:keepLines w:val="0"/>
        <w:widowControl/>
        <w:suppressLineNumbers w:val="0"/>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4"/>
          <w:szCs w:val="24"/>
          <w:shd w:val="clear" w:fill="FFFFFF"/>
        </w:rPr>
        <w:t>在未来，学校将继续以“深化爱国主义教育、传承红色基因、弘扬传统文化、推进学风建设”四个方面来引领青年学生骨干增强马克思主义理论的学习和创新实践，坚持“聚是一团火，散是满天星”的精神，紧跟新时代、展现新气象，为培养时刻为党的事业冲锋陷阵的青年政治骨干人才做出更大贡献。</w:t>
      </w:r>
    </w:p>
    <w:p>
      <w:pPr>
        <w:pStyle w:val="4"/>
        <w:keepNext w:val="0"/>
        <w:keepLines w:val="0"/>
        <w:widowControl/>
        <w:suppressLineNumbers w:val="0"/>
        <w:shd w:val="clear" w:fill="FFFFFF"/>
        <w:ind w:left="0" w:firstLine="480"/>
        <w:jc w:val="both"/>
        <w:rPr>
          <w:rFonts w:hint="eastAsia" w:ascii="微软雅黑" w:hAnsi="微软雅黑" w:eastAsia="微软雅黑" w:cs="微软雅黑"/>
          <w:i w:val="0"/>
          <w:iCs w:val="0"/>
          <w:caps w:val="0"/>
          <w:color w:val="676767"/>
          <w:spacing w:val="0"/>
        </w:rPr>
      </w:pPr>
      <w:bookmarkStart w:id="130" w:name="_Toc12172"/>
      <w:bookmarkEnd w:id="130"/>
      <w:r>
        <w:rPr>
          <w:rFonts w:hint="eastAsia" w:ascii="黑体" w:hAnsi="宋体" w:eastAsia="黑体" w:cs="黑体"/>
          <w:i w:val="0"/>
          <w:iCs w:val="0"/>
          <w:caps w:val="0"/>
          <w:color w:val="676767"/>
          <w:spacing w:val="0"/>
          <w:sz w:val="24"/>
          <w:szCs w:val="24"/>
          <w:shd w:val="clear" w:fill="FFFFFF"/>
        </w:rPr>
        <w:t>2.课堂监管促学风</w:t>
      </w:r>
    </w:p>
    <w:p>
      <w:pPr>
        <w:pStyle w:val="5"/>
        <w:keepNext w:val="0"/>
        <w:keepLines w:val="0"/>
        <w:widowControl/>
        <w:suppressLineNumbers w:val="0"/>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4"/>
          <w:szCs w:val="24"/>
          <w:shd w:val="clear" w:fill="FFFFFF"/>
        </w:rPr>
        <w:t>加大课堂督查力度，开展校领导、教务处、学生工作部、院部走课看课活动，量化走课看课任务，随机检查教师学生上课情况，校领导集体深入教学一线，了解本科教学现状。利用监控设备进行教学检查活动，查看学生出勤、课堂纪律、学生学习状态、教师课堂教学等情况，及时发现课堂教学中存在的问题，并组织研讨。</w:t>
      </w:r>
    </w:p>
    <w:p>
      <w:pPr>
        <w:pStyle w:val="4"/>
        <w:keepNext w:val="0"/>
        <w:keepLines w:val="0"/>
        <w:widowControl/>
        <w:suppressLineNumbers w:val="0"/>
        <w:shd w:val="clear" w:fill="FFFFFF"/>
        <w:ind w:left="0" w:firstLine="480"/>
        <w:jc w:val="both"/>
        <w:rPr>
          <w:rFonts w:hint="eastAsia" w:ascii="微软雅黑" w:hAnsi="微软雅黑" w:eastAsia="微软雅黑" w:cs="微软雅黑"/>
          <w:i w:val="0"/>
          <w:iCs w:val="0"/>
          <w:caps w:val="0"/>
          <w:color w:val="676767"/>
          <w:spacing w:val="0"/>
        </w:rPr>
      </w:pPr>
      <w:bookmarkStart w:id="131" w:name="_Toc28200"/>
      <w:bookmarkEnd w:id="131"/>
      <w:r>
        <w:rPr>
          <w:rFonts w:hint="eastAsia" w:ascii="黑体" w:hAnsi="宋体" w:eastAsia="黑体" w:cs="黑体"/>
          <w:i w:val="0"/>
          <w:iCs w:val="0"/>
          <w:caps w:val="0"/>
          <w:color w:val="676767"/>
          <w:spacing w:val="0"/>
          <w:sz w:val="24"/>
          <w:szCs w:val="24"/>
          <w:shd w:val="clear" w:fill="FFFFFF"/>
        </w:rPr>
        <w:t>3.严肃教风促学风</w:t>
      </w:r>
    </w:p>
    <w:p>
      <w:pPr>
        <w:pStyle w:val="5"/>
        <w:keepNext w:val="0"/>
        <w:keepLines w:val="0"/>
        <w:widowControl/>
        <w:suppressLineNumbers w:val="0"/>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4"/>
          <w:szCs w:val="24"/>
          <w:shd w:val="clear" w:fill="FFFFFF"/>
        </w:rPr>
        <w:t>学校开展青年教师教学技能大赛、教学技术手段应用培训和系列教学示范课等活动，推进课堂教学方法改革，逐步实现以学生为中心的教学模式。开展了师德师风、教风建设等系列讲座和培训，提升教师教育教学水平，形成良好教风。校院各级领导、教学管理人及各院部督导专家定期参与各院部部教研活动，共同研讨教学设计、课程思政、课堂教学改革等问题。</w:t>
      </w:r>
    </w:p>
    <w:p>
      <w:pPr>
        <w:pStyle w:val="4"/>
        <w:keepNext w:val="0"/>
        <w:keepLines w:val="0"/>
        <w:widowControl/>
        <w:suppressLineNumbers w:val="0"/>
        <w:shd w:val="clear" w:fill="FFFFFF"/>
        <w:ind w:left="0" w:firstLine="480"/>
        <w:jc w:val="both"/>
        <w:rPr>
          <w:rFonts w:hint="eastAsia" w:ascii="微软雅黑" w:hAnsi="微软雅黑" w:eastAsia="微软雅黑" w:cs="微软雅黑"/>
          <w:i w:val="0"/>
          <w:iCs w:val="0"/>
          <w:caps w:val="0"/>
          <w:color w:val="676767"/>
          <w:spacing w:val="0"/>
        </w:rPr>
      </w:pPr>
      <w:bookmarkStart w:id="132" w:name="_Toc30284"/>
      <w:bookmarkEnd w:id="132"/>
      <w:r>
        <w:rPr>
          <w:rFonts w:hint="eastAsia" w:ascii="黑体" w:hAnsi="宋体" w:eastAsia="黑体" w:cs="黑体"/>
          <w:i w:val="0"/>
          <w:iCs w:val="0"/>
          <w:caps w:val="0"/>
          <w:color w:val="676767"/>
          <w:spacing w:val="0"/>
          <w:sz w:val="24"/>
          <w:szCs w:val="24"/>
          <w:shd w:val="clear" w:fill="FFFFFF"/>
        </w:rPr>
        <w:t>4.严抓考风促学风</w:t>
      </w:r>
    </w:p>
    <w:p>
      <w:pPr>
        <w:pStyle w:val="5"/>
        <w:keepNext w:val="0"/>
        <w:keepLines w:val="0"/>
        <w:widowControl/>
        <w:suppressLineNumbers w:val="0"/>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4"/>
          <w:szCs w:val="24"/>
          <w:shd w:val="clear" w:fill="FFFFFF"/>
        </w:rPr>
        <w:t>学校开展了相关部门联合巡查考场活动、诚信考试教育和考风考纪宣传教育活动，开展了公共课程过程性考核研讨及试点工作，科学设置评价依据，合理制定计算方法，严格过程性考核成绩，以考辅教、以考促学，确保课程目标的有效达成，激励学生主动学习、刻苦学习。严肃了考试违纪处理及处理结果公开发布，同时加强了预防考试作弊设施建设工作，如在教室内安装了手机信号屏蔽器。</w:t>
      </w:r>
    </w:p>
    <w:p>
      <w:pPr>
        <w:pStyle w:val="4"/>
        <w:keepNext w:val="0"/>
        <w:keepLines w:val="0"/>
        <w:widowControl/>
        <w:suppressLineNumbers w:val="0"/>
        <w:shd w:val="clear" w:fill="FFFFFF"/>
        <w:ind w:left="0" w:firstLine="480"/>
        <w:jc w:val="both"/>
        <w:rPr>
          <w:rFonts w:hint="eastAsia" w:ascii="微软雅黑" w:hAnsi="微软雅黑" w:eastAsia="微软雅黑" w:cs="微软雅黑"/>
          <w:i w:val="0"/>
          <w:iCs w:val="0"/>
          <w:caps w:val="0"/>
          <w:color w:val="676767"/>
          <w:spacing w:val="0"/>
        </w:rPr>
      </w:pPr>
      <w:bookmarkStart w:id="133" w:name="_Toc7082"/>
      <w:bookmarkEnd w:id="133"/>
      <w:r>
        <w:rPr>
          <w:rFonts w:hint="eastAsia" w:ascii="黑体" w:hAnsi="宋体" w:eastAsia="黑体" w:cs="黑体"/>
          <w:i w:val="0"/>
          <w:iCs w:val="0"/>
          <w:caps w:val="0"/>
          <w:color w:val="676767"/>
          <w:spacing w:val="0"/>
          <w:sz w:val="24"/>
          <w:szCs w:val="24"/>
          <w:shd w:val="clear" w:fill="FFFFFF"/>
        </w:rPr>
        <w:t>5.严格管理促学风</w:t>
      </w:r>
    </w:p>
    <w:p>
      <w:pPr>
        <w:pStyle w:val="5"/>
        <w:keepNext w:val="0"/>
        <w:keepLines w:val="0"/>
        <w:widowControl/>
        <w:suppressLineNumbers w:val="0"/>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4"/>
          <w:szCs w:val="24"/>
          <w:shd w:val="clear" w:fill="FFFFFF"/>
        </w:rPr>
        <w:t>健全规章制度，严格日常管理，规范学生行为，为学风建设提供基本保障。加强考勤，打造浓厚的学习氛围，加强学生课堂秩序管理，提高学生上课效率，规范学生课堂、提倡学生早晚自习，提高上课出勤率，培养优良学风。针对晚归或夜不归宿、迟到、早退、旷课、上课玩手机、带早餐进教室等现象开展专项治理活动。加强开展对学生的学业警示教育，对学籍异动、厌学、沉迷网络的学习困难学生进行重点帮扶，对经常出现旷课等违纪现象的学生，适时进行交心谈心、批评教育，在学生达到处分条件前给学生以提醒和警示。加强家校联系，建立学生在校表现告知制度，形成学校、家庭合力育人的氛围。</w:t>
      </w:r>
    </w:p>
    <w:p>
      <w:pPr>
        <w:pStyle w:val="4"/>
        <w:keepNext w:val="0"/>
        <w:keepLines w:val="0"/>
        <w:widowControl/>
        <w:suppressLineNumbers w:val="0"/>
        <w:shd w:val="clear" w:fill="FFFFFF"/>
        <w:ind w:left="0" w:firstLine="480"/>
        <w:jc w:val="both"/>
        <w:rPr>
          <w:rFonts w:hint="eastAsia" w:ascii="微软雅黑" w:hAnsi="微软雅黑" w:eastAsia="微软雅黑" w:cs="微软雅黑"/>
          <w:i w:val="0"/>
          <w:iCs w:val="0"/>
          <w:caps w:val="0"/>
          <w:color w:val="676767"/>
          <w:spacing w:val="0"/>
        </w:rPr>
      </w:pPr>
      <w:bookmarkStart w:id="134" w:name="_Toc5404"/>
      <w:bookmarkEnd w:id="134"/>
      <w:r>
        <w:rPr>
          <w:rFonts w:hint="eastAsia" w:ascii="黑体" w:hAnsi="宋体" w:eastAsia="黑体" w:cs="黑体"/>
          <w:i w:val="0"/>
          <w:iCs w:val="0"/>
          <w:caps w:val="0"/>
          <w:color w:val="676767"/>
          <w:spacing w:val="0"/>
          <w:sz w:val="24"/>
          <w:szCs w:val="24"/>
          <w:shd w:val="clear" w:fill="FFFFFF"/>
        </w:rPr>
        <w:t>6.典型引路促学风</w:t>
      </w:r>
    </w:p>
    <w:p>
      <w:pPr>
        <w:pStyle w:val="5"/>
        <w:keepNext w:val="0"/>
        <w:keepLines w:val="0"/>
        <w:widowControl/>
        <w:suppressLineNumbers w:val="0"/>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4"/>
          <w:szCs w:val="24"/>
          <w:shd w:val="clear" w:fill="FFFFFF"/>
        </w:rPr>
        <w:t>充分发挥学生中先进典型的示范作用。学校以各类评先评优和综合素质测评为契机，大力宣传学生集体和个人的先进典型和突出事迹，积极开展先进典型宣传、学习经验交流等活动，发挥各类先进典型在学生成长中的示范带头作用。学校开展了《学习标兵走进你》《优秀毕业生分享会》等宣讲活动，2014年我校升本，2018年第一届毕业生，虽然学校升本时间不长，但涌现出一批学习的标兵，有的继续深造攻读硕士学位，有的响应国家号召，到边远地区援藏，有的考上公务员等。通过宣讲，号召广大学生崇尚榜样力量，提高自控能力，弘扬奋斗精神，勤奋学习，积极实践，使大学生活充实而有意义。</w:t>
      </w:r>
    </w:p>
    <w:p>
      <w:pPr>
        <w:pStyle w:val="4"/>
        <w:keepNext w:val="0"/>
        <w:keepLines w:val="0"/>
        <w:widowControl/>
        <w:suppressLineNumbers w:val="0"/>
        <w:shd w:val="clear" w:fill="FFFFFF"/>
        <w:ind w:left="0" w:firstLine="480"/>
        <w:jc w:val="both"/>
        <w:rPr>
          <w:rFonts w:hint="eastAsia" w:ascii="微软雅黑" w:hAnsi="微软雅黑" w:eastAsia="微软雅黑" w:cs="微软雅黑"/>
          <w:i w:val="0"/>
          <w:iCs w:val="0"/>
          <w:caps w:val="0"/>
          <w:color w:val="676767"/>
          <w:spacing w:val="0"/>
        </w:rPr>
      </w:pPr>
      <w:bookmarkStart w:id="135" w:name="_Toc17234"/>
      <w:bookmarkEnd w:id="135"/>
      <w:r>
        <w:rPr>
          <w:rFonts w:hint="eastAsia" w:ascii="黑体" w:hAnsi="宋体" w:eastAsia="黑体" w:cs="黑体"/>
          <w:i w:val="0"/>
          <w:iCs w:val="0"/>
          <w:caps w:val="0"/>
          <w:color w:val="676767"/>
          <w:spacing w:val="0"/>
          <w:sz w:val="24"/>
          <w:szCs w:val="24"/>
          <w:shd w:val="clear" w:fill="FFFFFF"/>
        </w:rPr>
        <w:t>7.丰富活动促学风</w:t>
      </w:r>
    </w:p>
    <w:p>
      <w:pPr>
        <w:pStyle w:val="5"/>
        <w:keepNext w:val="0"/>
        <w:keepLines w:val="0"/>
        <w:widowControl/>
        <w:suppressLineNumbers w:val="0"/>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4"/>
          <w:szCs w:val="24"/>
          <w:shd w:val="clear" w:fill="FFFFFF"/>
        </w:rPr>
        <w:t>学校一直传承并开展四个具有学校特色的传统校园文化节。3月“春之风”校园文化节；5月“迎校庆”校园文化节；9月“迎新生”校园文化节；“一二·九”歌咏比赛校园文化节。以课间操为契机每月开展一次升国旗、唱国歌、国旗下讲话活动，在活动中培养大学生的爱国情怀，把爱国情、强国志、报国行等红色火种播进同学心中，打好立德树人的鲜亮底色。</w:t>
      </w:r>
    </w:p>
    <w:p>
      <w:pPr>
        <w:pStyle w:val="5"/>
        <w:keepNext w:val="0"/>
        <w:keepLines w:val="0"/>
        <w:widowControl/>
        <w:suppressLineNumbers w:val="0"/>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4"/>
          <w:szCs w:val="24"/>
          <w:shd w:val="clear" w:fill="FFFFFF"/>
        </w:rPr>
        <w:t>同时学校多年校团委、各学院以社团活动为平台，开展了丰富多彩的第二课堂活动，突出学风建设。2019年，学校科技类社团、文艺类社团、人文社会类社团、体育类社团、创新创业类社团及其他学生社团共有103个，学生参与人数11264名，营造了以传统文化和优良校风为积淀、学术科技文化为载体、文体艺术活动为重要形式的校园文化氛围，提高学生人文、科学和艺术素养，鼓励、支持学生创新和实践，深入开展了社会实践活动，鼓励学生通过参加社会实践活动接受教育、增长知识、锻炼才干，使学生将所学知识运用于实践，在实践中学习，在学习中创新。坚持正确的舆论导向，充分利用校园媒体加强校园文化宣传，对学生进行熏陶和教育。</w:t>
      </w:r>
    </w:p>
    <w:p>
      <w:pPr>
        <w:pStyle w:val="2"/>
        <w:keepNext w:val="0"/>
        <w:keepLines w:val="0"/>
        <w:widowControl/>
        <w:suppressLineNumbers w:val="0"/>
        <w:shd w:val="clear" w:fill="FFFFFF"/>
        <w:ind w:left="0" w:firstLine="480"/>
        <w:jc w:val="both"/>
        <w:rPr>
          <w:rFonts w:hint="eastAsia" w:ascii="微软雅黑" w:hAnsi="微软雅黑" w:eastAsia="微软雅黑" w:cs="微软雅黑"/>
          <w:i w:val="0"/>
          <w:iCs w:val="0"/>
          <w:caps w:val="0"/>
          <w:color w:val="676767"/>
          <w:spacing w:val="0"/>
        </w:rPr>
      </w:pPr>
      <w:bookmarkStart w:id="136" w:name="第五部分 质量监控与保障体系"/>
      <w:bookmarkEnd w:id="136"/>
      <w:r>
        <w:rPr>
          <w:rFonts w:hint="eastAsia" w:ascii="黑体" w:hAnsi="宋体" w:eastAsia="黑体" w:cs="黑体"/>
          <w:i w:val="0"/>
          <w:iCs w:val="0"/>
          <w:caps w:val="0"/>
          <w:color w:val="676767"/>
          <w:spacing w:val="0"/>
          <w:sz w:val="30"/>
          <w:szCs w:val="30"/>
          <w:shd w:val="clear" w:fill="FFFFFF"/>
        </w:rPr>
        <w:t>第五部分 </w:t>
      </w:r>
      <w:bookmarkStart w:id="137" w:name="_Toc9086"/>
      <w:bookmarkEnd w:id="137"/>
      <w:r>
        <w:rPr>
          <w:rFonts w:hint="eastAsia" w:ascii="黑体" w:hAnsi="宋体" w:eastAsia="黑体" w:cs="黑体"/>
          <w:i w:val="0"/>
          <w:iCs w:val="0"/>
          <w:caps w:val="0"/>
          <w:color w:val="676767"/>
          <w:spacing w:val="0"/>
          <w:sz w:val="30"/>
          <w:szCs w:val="30"/>
          <w:shd w:val="clear" w:fill="FFFFFF"/>
        </w:rPr>
        <w:t>质量监控与保障体系</w:t>
      </w:r>
      <w:bookmarkStart w:id="138" w:name="一、学校强化人才培养中心地位情况"/>
      <w:bookmarkEnd w:id="138"/>
      <w:bookmarkStart w:id="139" w:name="_bookmark25"/>
      <w:bookmarkEnd w:id="139"/>
    </w:p>
    <w:p>
      <w:pPr>
        <w:pStyle w:val="5"/>
        <w:keepNext w:val="0"/>
        <w:keepLines w:val="0"/>
        <w:widowControl/>
        <w:suppressLineNumbers w:val="0"/>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76767"/>
          <w:spacing w:val="0"/>
          <w:sz w:val="21"/>
          <w:szCs w:val="21"/>
        </w:rPr>
      </w:pPr>
      <w:bookmarkStart w:id="140" w:name="_Toc12701"/>
      <w:bookmarkEnd w:id="140"/>
      <w:r>
        <w:rPr>
          <w:rFonts w:hint="eastAsia" w:ascii="微软雅黑" w:hAnsi="微软雅黑" w:eastAsia="微软雅黑" w:cs="微软雅黑"/>
          <w:i w:val="0"/>
          <w:iCs w:val="0"/>
          <w:caps w:val="0"/>
          <w:color w:val="676767"/>
          <w:spacing w:val="0"/>
          <w:sz w:val="24"/>
          <w:szCs w:val="24"/>
          <w:shd w:val="clear" w:fill="FFFFFF"/>
        </w:rPr>
        <w:t>学校始终把人才培养作为学校的根本任务，把人才培养质量作为学校发展的生命线。全面落实新时代全国高等学校本科教育工作会议精神，坚持“以本为本”，推进“四个回归”，牢固树立教学工作中心地位，争创一流本科教育。</w:t>
      </w:r>
    </w:p>
    <w:p>
      <w:pPr>
        <w:pStyle w:val="3"/>
        <w:keepNext w:val="0"/>
        <w:keepLines w:val="0"/>
        <w:widowControl/>
        <w:suppressLineNumbers w:val="0"/>
        <w:shd w:val="clear" w:fill="FFFFFF"/>
        <w:ind w:left="0" w:firstLine="480"/>
        <w:jc w:val="both"/>
        <w:rPr>
          <w:rFonts w:hint="eastAsia" w:ascii="微软雅黑" w:hAnsi="微软雅黑" w:eastAsia="微软雅黑" w:cs="微软雅黑"/>
          <w:i w:val="0"/>
          <w:iCs w:val="0"/>
          <w:caps w:val="0"/>
          <w:color w:val="676767"/>
          <w:spacing w:val="0"/>
        </w:rPr>
      </w:pPr>
      <w:bookmarkStart w:id="141" w:name="_Toc21317"/>
      <w:bookmarkEnd w:id="141"/>
      <w:r>
        <w:rPr>
          <w:rFonts w:hint="eastAsia" w:ascii="黑体" w:hAnsi="宋体" w:eastAsia="黑体" w:cs="黑体"/>
          <w:i w:val="0"/>
          <w:iCs w:val="0"/>
          <w:caps w:val="0"/>
          <w:color w:val="676767"/>
          <w:spacing w:val="0"/>
          <w:sz w:val="28"/>
          <w:szCs w:val="28"/>
          <w:shd w:val="clear" w:fill="FFFFFF"/>
        </w:rPr>
        <w:t>一、学校强化人才培养中心地位情况</w:t>
      </w:r>
    </w:p>
    <w:p>
      <w:pPr>
        <w:pStyle w:val="5"/>
        <w:keepNext w:val="0"/>
        <w:keepLines w:val="0"/>
        <w:widowControl/>
        <w:suppressLineNumbers w:val="0"/>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4"/>
          <w:szCs w:val="24"/>
          <w:shd w:val="clear" w:fill="FFFFFF"/>
        </w:rPr>
        <w:t>优先保障教学主体地位。学校坚持“以质量求生存，以特色求发展”的办学指导思想，把加强教学工作作为行政重要工作加以推进。不断完善制度，强化制度执行和监督，为教学工作的良性运转保驾护航。</w:t>
      </w:r>
    </w:p>
    <w:p>
      <w:pPr>
        <w:pStyle w:val="5"/>
        <w:keepNext w:val="0"/>
        <w:keepLines w:val="0"/>
        <w:widowControl/>
        <w:suppressLineNumbers w:val="0"/>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4"/>
          <w:szCs w:val="24"/>
          <w:shd w:val="clear" w:fill="FFFFFF"/>
        </w:rPr>
        <w:t>不断改善教学条件，全员服务教学。学校优化资源配置，集中人、财、物保障人才培养中心地位，有效满足了教学工作的需要，确保了教学工作水平的不断提升。同时，机关、教辅、后勤服务部门和人员主动围绕教学中心，服务于教学工作，努力营造全员育人、全方位育人、全过程育人的氛围。如定期组织教师体检，设立职工之家、教师休息室，对教职工通讯、午餐等进行补助，在学习工作环境、饮食居住、交通服务、娱乐健身等方面为教师提供优质服务。</w:t>
      </w:r>
    </w:p>
    <w:p>
      <w:pPr>
        <w:pStyle w:val="5"/>
        <w:keepNext w:val="0"/>
        <w:keepLines w:val="0"/>
        <w:widowControl/>
        <w:suppressLineNumbers w:val="0"/>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4"/>
          <w:szCs w:val="24"/>
          <w:shd w:val="clear" w:fill="FFFFFF"/>
        </w:rPr>
        <w:t>政策激励教学，创新人才培养模式。由“重科研、轻教学”向“教学科研并重，科研反哺教学”转变，不断加大教学体制机制改革力度。注重学生创新精神和实践能力的培养，增强跨学科思维和解决实际问题的能力。近年来，不断完善激励体系，在年度考核、评优评奖、职称评聘、进修培训、岗位津贴分配等方面，坚持向教学一线倾斜，对在教学质量工程、教学建设与改革、学生课外科技活动、学生就业等方面做出成绩的教学单位和个人，给予表彰和奖励。</w:t>
      </w:r>
    </w:p>
    <w:p>
      <w:pPr>
        <w:pStyle w:val="5"/>
        <w:keepNext w:val="0"/>
        <w:keepLines w:val="0"/>
        <w:widowControl/>
        <w:suppressLineNumbers w:val="0"/>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4"/>
          <w:szCs w:val="24"/>
          <w:shd w:val="clear" w:fill="FFFFFF"/>
        </w:rPr>
        <w:t>持续推进专业建设内涵发展。结合学校办学定位和人才培养目标，不断优化学科专业和人才培养结构，修订了人才培养方案，加大专业内涵建设的力度，提升了专业水平，提高了人才培养质量。</w:t>
      </w:r>
    </w:p>
    <w:p>
      <w:pPr>
        <w:pStyle w:val="5"/>
        <w:keepNext w:val="0"/>
        <w:keepLines w:val="0"/>
        <w:widowControl/>
        <w:suppressLineNumbers w:val="0"/>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4"/>
          <w:szCs w:val="24"/>
          <w:shd w:val="clear" w:fill="FFFFFF"/>
        </w:rPr>
        <w:t>加大经费保障力度，不断加强教师队伍建设。把提升教师教学能力作为提高人才培养质量、走内涵式发展道路的重要举措。坚持教育创新，改革教学管理手段和教学方法。学校不断增加经费投入，加强实验、实训、实习基地建设，有力保证了教学工作的正常开展，为提高教学质量奠定了人才保障和坚实的物质基础。</w:t>
      </w:r>
    </w:p>
    <w:p>
      <w:pPr>
        <w:pStyle w:val="3"/>
        <w:keepNext w:val="0"/>
        <w:keepLines w:val="0"/>
        <w:widowControl/>
        <w:suppressLineNumbers w:val="0"/>
        <w:shd w:val="clear" w:fill="FFFFFF"/>
        <w:ind w:left="0" w:firstLine="480"/>
        <w:jc w:val="both"/>
        <w:rPr>
          <w:rFonts w:hint="eastAsia" w:ascii="微软雅黑" w:hAnsi="微软雅黑" w:eastAsia="微软雅黑" w:cs="微软雅黑"/>
          <w:i w:val="0"/>
          <w:iCs w:val="0"/>
          <w:caps w:val="0"/>
          <w:color w:val="676767"/>
          <w:spacing w:val="0"/>
        </w:rPr>
      </w:pPr>
      <w:bookmarkStart w:id="142" w:name="_Toc4826"/>
      <w:bookmarkEnd w:id="142"/>
      <w:r>
        <w:rPr>
          <w:rFonts w:hint="eastAsia" w:ascii="黑体" w:hAnsi="宋体" w:eastAsia="黑体" w:cs="黑体"/>
          <w:i w:val="0"/>
          <w:iCs w:val="0"/>
          <w:caps w:val="0"/>
          <w:color w:val="676767"/>
          <w:spacing w:val="0"/>
          <w:sz w:val="28"/>
          <w:szCs w:val="28"/>
          <w:shd w:val="clear" w:fill="FFFFFF"/>
        </w:rPr>
        <w:t>二、学校领导班子研究本科教学工作情况</w:t>
      </w:r>
    </w:p>
    <w:p>
      <w:pPr>
        <w:pStyle w:val="5"/>
        <w:keepNext w:val="0"/>
        <w:keepLines w:val="0"/>
        <w:widowControl/>
        <w:suppressLineNumbers w:val="0"/>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4"/>
          <w:szCs w:val="24"/>
          <w:shd w:val="clear" w:fill="FFFFFF"/>
        </w:rPr>
        <w:t>学校牢固确立“教学质量是第一生命线”的理念，明确规定学校校长、书记是学校教学质量的第一责任人，主管教学工作副校长是直接责任人，各教学单位院长（部主任）是本单位教学质量第一责任人。</w:t>
      </w:r>
    </w:p>
    <w:p>
      <w:pPr>
        <w:pStyle w:val="5"/>
        <w:keepNext w:val="0"/>
        <w:keepLines w:val="0"/>
        <w:widowControl/>
        <w:suppressLineNumbers w:val="0"/>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4"/>
          <w:szCs w:val="24"/>
          <w:shd w:val="clear" w:fill="FFFFFF"/>
        </w:rPr>
        <w:t>学校领导班子坚持学习贯彻习近平新时代中国特色社会主义思想和关于教育教学、思政工作的系列讲话精神，深入学习全国教育大会和新时代全国高等学校本科教育工作会议精神和有关工作部署，围绕本科教育、人才培养质量提升等问题组织开展大讨论，把本科教学工作列入学校重要会议议事日程。一年来，校领导听课44学时，中层领导干部听课338学时，校领导班子集体研究本科教学12次，内容涉及本科生教育教学工作新举措、新思路、新方法。主要涉及本科人才培养模式、学科专业建设、公共课程改革、实验室和实习实训基地建设、本科教学师资队伍建设与管理、创新创业教育及学业预警等方面内容。</w:t>
      </w:r>
    </w:p>
    <w:p>
      <w:pPr>
        <w:pStyle w:val="5"/>
        <w:keepNext w:val="0"/>
        <w:keepLines w:val="0"/>
        <w:widowControl/>
        <w:suppressLineNumbers w:val="0"/>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4"/>
          <w:szCs w:val="24"/>
          <w:shd w:val="clear" w:fill="FFFFFF"/>
        </w:rPr>
        <w:t>始终坚持教学工作的核心地位不动摇，坚持把提高教学质量、促进教学内涵发展作为学校发展的内生动力，努力形成教学工作为中心、其他工作围绕教学工作的格局。进一步推进质量工程建设，不断推进建立健全相关质量保障机制。全年通过召开教学工作专题会，教学工作例会，认真研究教学工作所出现的新情况、新问题，制定完善相关教学工作制度，提高教学质量、提升育人水平。</w:t>
      </w:r>
    </w:p>
    <w:p>
      <w:pPr>
        <w:pStyle w:val="3"/>
        <w:keepNext w:val="0"/>
        <w:keepLines w:val="0"/>
        <w:widowControl/>
        <w:suppressLineNumbers w:val="0"/>
        <w:shd w:val="clear" w:fill="FFFFFF"/>
        <w:ind w:left="0" w:firstLine="480"/>
        <w:jc w:val="both"/>
        <w:rPr>
          <w:rFonts w:hint="eastAsia" w:ascii="微软雅黑" w:hAnsi="微软雅黑" w:eastAsia="微软雅黑" w:cs="微软雅黑"/>
          <w:i w:val="0"/>
          <w:iCs w:val="0"/>
          <w:caps w:val="0"/>
          <w:color w:val="676767"/>
          <w:spacing w:val="0"/>
        </w:rPr>
      </w:pPr>
      <w:bookmarkStart w:id="143" w:name="_TOC_250005"/>
      <w:bookmarkEnd w:id="143"/>
      <w:bookmarkStart w:id="144" w:name="_Toc30419"/>
      <w:bookmarkEnd w:id="144"/>
      <w:r>
        <w:rPr>
          <w:rFonts w:hint="eastAsia" w:ascii="黑体" w:hAnsi="宋体" w:eastAsia="黑体" w:cs="黑体"/>
          <w:i w:val="0"/>
          <w:iCs w:val="0"/>
          <w:caps w:val="0"/>
          <w:color w:val="676767"/>
          <w:spacing w:val="0"/>
          <w:sz w:val="28"/>
          <w:szCs w:val="28"/>
          <w:shd w:val="clear" w:fill="FFFFFF"/>
        </w:rPr>
        <w:t>三、教学质量保障体系建设</w:t>
      </w:r>
    </w:p>
    <w:p>
      <w:pPr>
        <w:pStyle w:val="5"/>
        <w:keepNext w:val="0"/>
        <w:keepLines w:val="0"/>
        <w:widowControl/>
        <w:suppressLineNumbers w:val="0"/>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4"/>
          <w:szCs w:val="24"/>
          <w:shd w:val="clear" w:fill="FFFFFF"/>
        </w:rPr>
        <w:t>遵循教育部“学生中心、产出导向、持续改进”的理念，增强“质量意识”，在学校办学思想指导下，建立了培养合格的应用型人才“一个目标”、全员参与、全面管理、全程监控“三全理念”、行政领导、专家指导、两级督导“三条主线”、调研需求、制定标准、设计方案、运行实施、指导督导、评价反馈“六部循环”的闭环型“1336”教学质量保障组织架构。学校本科教学质量保障体系由教学质量目标系统、教学资源管理系统、教学过程管理系统、教学质量监测分析和改进系统、组织保障系统五部分组成。</w:t>
      </w:r>
    </w:p>
    <w:p>
      <w:pPr>
        <w:pStyle w:val="5"/>
        <w:keepNext w:val="0"/>
        <w:keepLines w:val="0"/>
        <w:widowControl/>
        <w:suppressLineNumbers w:val="0"/>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76767"/>
          <w:spacing w:val="0"/>
          <w:sz w:val="21"/>
          <w:szCs w:val="21"/>
        </w:rPr>
      </w:pPr>
      <w:bookmarkStart w:id="145" w:name="_Toc30146"/>
      <w:bookmarkEnd w:id="145"/>
      <w:r>
        <w:rPr>
          <w:rFonts w:hint="eastAsia" w:ascii="黑体" w:hAnsi="宋体" w:eastAsia="黑体" w:cs="黑体"/>
          <w:i w:val="0"/>
          <w:iCs w:val="0"/>
          <w:caps w:val="0"/>
          <w:color w:val="676767"/>
          <w:spacing w:val="0"/>
          <w:sz w:val="24"/>
          <w:szCs w:val="24"/>
          <w:shd w:val="clear" w:fill="FFFFFF"/>
        </w:rPr>
        <w:t>1.加强质量标准建设</w:t>
      </w:r>
    </w:p>
    <w:p>
      <w:pPr>
        <w:pStyle w:val="5"/>
        <w:keepNext w:val="0"/>
        <w:keepLines w:val="0"/>
        <w:widowControl/>
        <w:suppressLineNumbers w:val="0"/>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4"/>
          <w:szCs w:val="24"/>
          <w:shd w:val="clear" w:fill="FFFFFF"/>
        </w:rPr>
        <w:t>按照“国标”和工程教育专业认证标准的要求，以学校整体办学目标和人才培养目标为前提，重点推进本科教学质量保障各环节通用质量标准建设，包括课程教学大纲质量标准、专业建设质量标准、课程建设质量标准、教材建设质量标准、主要教学环节质量标准等，完善了一系列教学管理制度和规范，不断提高人才培养质量标准的科学化和规范化水平。</w:t>
      </w:r>
    </w:p>
    <w:p>
      <w:pPr>
        <w:pStyle w:val="5"/>
        <w:keepNext w:val="0"/>
        <w:keepLines w:val="0"/>
        <w:widowControl/>
        <w:suppressLineNumbers w:val="0"/>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76767"/>
          <w:spacing w:val="0"/>
          <w:sz w:val="21"/>
          <w:szCs w:val="21"/>
        </w:rPr>
      </w:pPr>
      <w:bookmarkStart w:id="146" w:name="_Toc32603"/>
      <w:bookmarkEnd w:id="146"/>
      <w:r>
        <w:rPr>
          <w:rFonts w:hint="eastAsia" w:ascii="黑体" w:hAnsi="宋体" w:eastAsia="黑体" w:cs="黑体"/>
          <w:i w:val="0"/>
          <w:iCs w:val="0"/>
          <w:caps w:val="0"/>
          <w:color w:val="676767"/>
          <w:spacing w:val="0"/>
          <w:sz w:val="24"/>
          <w:szCs w:val="24"/>
          <w:shd w:val="clear" w:fill="FFFFFF"/>
        </w:rPr>
        <w:t>2.加强校院两级教学督导体系建设</w:t>
      </w:r>
    </w:p>
    <w:p>
      <w:pPr>
        <w:pStyle w:val="5"/>
        <w:keepNext w:val="0"/>
        <w:keepLines w:val="0"/>
        <w:widowControl/>
        <w:suppressLineNumbers w:val="0"/>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4"/>
          <w:szCs w:val="24"/>
          <w:shd w:val="clear" w:fill="FFFFFF"/>
        </w:rPr>
        <w:t>坚持落实“以学生为中心”的理念，出台《山西应用科技学院本科教学督导工作实施方案》，进一步明确了校、院两级教学督导工作职责，形成了两级教学督导各司其职、分工合作的有效运行机制，完成了校院两级督导的选聘工作，加强学院和专业一级的质量监控工作，促进质量监控工作重心下移，逐步形成“学校主导、学院主体、基层教学组织是关键”的监控局面。学校专兼职督导员23人。本学年内督导共听课736学时。</w:t>
      </w:r>
    </w:p>
    <w:p>
      <w:pPr>
        <w:pStyle w:val="5"/>
        <w:keepNext w:val="0"/>
        <w:keepLines w:val="0"/>
        <w:widowControl/>
        <w:suppressLineNumbers w:val="0"/>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76767"/>
          <w:spacing w:val="0"/>
          <w:sz w:val="21"/>
          <w:szCs w:val="21"/>
        </w:rPr>
      </w:pPr>
      <w:bookmarkStart w:id="147" w:name="_Toc14417"/>
      <w:bookmarkEnd w:id="147"/>
      <w:r>
        <w:rPr>
          <w:rFonts w:hint="eastAsia" w:ascii="黑体" w:hAnsi="宋体" w:eastAsia="黑体" w:cs="黑体"/>
          <w:i w:val="0"/>
          <w:iCs w:val="0"/>
          <w:caps w:val="0"/>
          <w:color w:val="676767"/>
          <w:spacing w:val="0"/>
          <w:sz w:val="24"/>
          <w:szCs w:val="24"/>
          <w:shd w:val="clear" w:fill="FFFFFF"/>
        </w:rPr>
        <w:t>3.加强课堂教学质量综合评价</w:t>
      </w:r>
    </w:p>
    <w:p>
      <w:pPr>
        <w:pStyle w:val="5"/>
        <w:keepNext w:val="0"/>
        <w:keepLines w:val="0"/>
        <w:widowControl/>
        <w:suppressLineNumbers w:val="0"/>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4"/>
          <w:szCs w:val="24"/>
          <w:shd w:val="clear" w:fill="FFFFFF"/>
        </w:rPr>
        <w:t>遵循“以学生为中心、产出导向、持续改进”的现代教育理念，强化校级督导、院级督导、同行（领导）、学生等四个评价主体的作用，加强了院部教师教学工作业绩标准建设与考核评价指标建设。学校依据评价结果对教师教学质量按学年度进行奖惩，逐步建立教学质量正向激励和负向惩戒机制。</w:t>
      </w:r>
    </w:p>
    <w:p>
      <w:pPr>
        <w:pStyle w:val="5"/>
        <w:keepNext w:val="0"/>
        <w:keepLines w:val="0"/>
        <w:widowControl/>
        <w:suppressLineNumbers w:val="0"/>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76767"/>
          <w:spacing w:val="0"/>
          <w:sz w:val="21"/>
          <w:szCs w:val="21"/>
        </w:rPr>
      </w:pPr>
      <w:bookmarkStart w:id="148" w:name="_Toc4448"/>
      <w:bookmarkEnd w:id="148"/>
      <w:r>
        <w:rPr>
          <w:rFonts w:hint="eastAsia" w:ascii="黑体" w:hAnsi="宋体" w:eastAsia="黑体" w:cs="黑体"/>
          <w:i w:val="0"/>
          <w:iCs w:val="0"/>
          <w:caps w:val="0"/>
          <w:color w:val="676767"/>
          <w:spacing w:val="0"/>
          <w:sz w:val="24"/>
          <w:szCs w:val="24"/>
          <w:shd w:val="clear" w:fill="FFFFFF"/>
        </w:rPr>
        <w:t>4.加强质量监测、信息发布与核心数据分析反馈</w:t>
      </w:r>
    </w:p>
    <w:p>
      <w:pPr>
        <w:pStyle w:val="5"/>
        <w:keepNext w:val="0"/>
        <w:keepLines w:val="0"/>
        <w:widowControl/>
        <w:suppressLineNumbers w:val="0"/>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4"/>
          <w:szCs w:val="24"/>
          <w:shd w:val="clear" w:fill="FFFFFF"/>
        </w:rPr>
        <w:t>充分利用教育部高等教育质量监测国家数据平台的数据采集与分析功能，常态化采集本科教学基本状态数据，突出了各专业培养目标、教学条件、人才培养等内容，有效推进了人才培养质量常态监测、预警和改进机制的建立。</w:t>
      </w:r>
    </w:p>
    <w:p>
      <w:pPr>
        <w:pStyle w:val="5"/>
        <w:keepNext w:val="0"/>
        <w:keepLines w:val="0"/>
        <w:widowControl/>
        <w:suppressLineNumbers w:val="0"/>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4"/>
          <w:szCs w:val="24"/>
          <w:shd w:val="clear" w:fill="FFFFFF"/>
        </w:rPr>
        <w:t>学校有专职教学质量监控人员6人。具有高级职称的4人，所占比例为66.67%，具有硕士及以上学位的4人，所占比例为66.67%。</w:t>
      </w:r>
    </w:p>
    <w:p>
      <w:pPr>
        <w:pStyle w:val="3"/>
        <w:keepNext w:val="0"/>
        <w:keepLines w:val="0"/>
        <w:widowControl/>
        <w:suppressLineNumbers w:val="0"/>
        <w:shd w:val="clear" w:fill="FFFFFF"/>
        <w:ind w:left="0" w:firstLine="480"/>
        <w:jc w:val="both"/>
        <w:rPr>
          <w:rFonts w:hint="eastAsia" w:ascii="微软雅黑" w:hAnsi="微软雅黑" w:eastAsia="微软雅黑" w:cs="微软雅黑"/>
          <w:i w:val="0"/>
          <w:iCs w:val="0"/>
          <w:caps w:val="0"/>
          <w:color w:val="676767"/>
          <w:spacing w:val="0"/>
        </w:rPr>
      </w:pPr>
      <w:bookmarkStart w:id="149" w:name="四、规范和监控日常教学运行秩序情况"/>
      <w:bookmarkEnd w:id="149"/>
      <w:bookmarkStart w:id="150" w:name="_bookmark27"/>
      <w:bookmarkEnd w:id="150"/>
      <w:bookmarkStart w:id="151" w:name="_Toc10959"/>
      <w:bookmarkEnd w:id="151"/>
      <w:r>
        <w:rPr>
          <w:rFonts w:hint="eastAsia" w:ascii="黑体" w:hAnsi="宋体" w:eastAsia="黑体" w:cs="黑体"/>
          <w:i w:val="0"/>
          <w:iCs w:val="0"/>
          <w:caps w:val="0"/>
          <w:color w:val="676767"/>
          <w:spacing w:val="0"/>
          <w:sz w:val="28"/>
          <w:szCs w:val="28"/>
          <w:shd w:val="clear" w:fill="FFFFFF"/>
        </w:rPr>
        <w:t>四、规范和监控日常教学运行秩序情况</w:t>
      </w:r>
    </w:p>
    <w:p>
      <w:pPr>
        <w:pStyle w:val="5"/>
        <w:keepNext w:val="0"/>
        <w:keepLines w:val="0"/>
        <w:widowControl/>
        <w:suppressLineNumbers w:val="0"/>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76767"/>
          <w:spacing w:val="0"/>
          <w:sz w:val="21"/>
          <w:szCs w:val="21"/>
        </w:rPr>
      </w:pPr>
      <w:bookmarkStart w:id="152" w:name="_Toc8029"/>
      <w:bookmarkEnd w:id="152"/>
      <w:r>
        <w:rPr>
          <w:rStyle w:val="8"/>
          <w:rFonts w:hint="eastAsia" w:ascii="黑体" w:hAnsi="宋体" w:eastAsia="黑体" w:cs="黑体"/>
          <w:i w:val="0"/>
          <w:iCs w:val="0"/>
          <w:caps w:val="0"/>
          <w:color w:val="676767"/>
          <w:spacing w:val="0"/>
          <w:sz w:val="24"/>
          <w:szCs w:val="24"/>
          <w:shd w:val="clear" w:fill="FFFFFF"/>
        </w:rPr>
        <w:t>1.完善教学运行制度，实现监控常态化</w:t>
      </w:r>
    </w:p>
    <w:p>
      <w:pPr>
        <w:pStyle w:val="5"/>
        <w:keepNext w:val="0"/>
        <w:keepLines w:val="0"/>
        <w:widowControl/>
        <w:suppressLineNumbers w:val="0"/>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4"/>
          <w:szCs w:val="24"/>
          <w:shd w:val="clear" w:fill="FFFFFF"/>
        </w:rPr>
        <w:t>学校进一步完善教学运行制度和规范，对教学各环节进行常态化监控。严格制度执行，保障教学平稳运行。加强规章制度的宣传学习，使广大师生了解掌握教学规范，增进对教学管理制度的理解、认同并自觉执行。严格教学计划调整审批程序，严格按照教学计划安排教学任务，严格执行调停课制度，严格教学巡查制度，实现监控常态化，保障教学有序规范运行。</w:t>
      </w:r>
    </w:p>
    <w:p>
      <w:pPr>
        <w:pStyle w:val="4"/>
        <w:keepNext w:val="0"/>
        <w:keepLines w:val="0"/>
        <w:widowControl/>
        <w:suppressLineNumbers w:val="0"/>
        <w:shd w:val="clear" w:fill="FFFFFF"/>
        <w:ind w:left="0" w:firstLine="480"/>
        <w:jc w:val="both"/>
        <w:rPr>
          <w:rFonts w:hint="eastAsia" w:ascii="微软雅黑" w:hAnsi="微软雅黑" w:eastAsia="微软雅黑" w:cs="微软雅黑"/>
          <w:i w:val="0"/>
          <w:iCs w:val="0"/>
          <w:caps w:val="0"/>
          <w:color w:val="676767"/>
          <w:spacing w:val="0"/>
        </w:rPr>
      </w:pPr>
      <w:bookmarkStart w:id="153" w:name="_Toc13072"/>
      <w:bookmarkEnd w:id="153"/>
      <w:r>
        <w:rPr>
          <w:rFonts w:hint="eastAsia" w:ascii="黑体" w:hAnsi="宋体" w:eastAsia="黑体" w:cs="黑体"/>
          <w:i w:val="0"/>
          <w:iCs w:val="0"/>
          <w:caps w:val="0"/>
          <w:color w:val="676767"/>
          <w:spacing w:val="0"/>
          <w:sz w:val="24"/>
          <w:szCs w:val="24"/>
          <w:shd w:val="clear" w:fill="FFFFFF"/>
        </w:rPr>
        <w:t>2.加大教学检查力度，保障教学有序运行</w:t>
      </w:r>
    </w:p>
    <w:p>
      <w:pPr>
        <w:pStyle w:val="5"/>
        <w:keepNext w:val="0"/>
        <w:keepLines w:val="0"/>
        <w:widowControl/>
        <w:suppressLineNumbers w:val="0"/>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4"/>
          <w:szCs w:val="24"/>
          <w:shd w:val="clear" w:fill="FFFFFF"/>
        </w:rPr>
        <w:t>学校领导高度重视本科教学管理，通过多种形式的教学监督与检查，对教学各环节进行全方位监控。一是重点时段教学检查。如开学第一天、重大节假日后开课第一天、期末考试、重考补考等时段校领导和相关职能部门深入教学一线，检查了解教学运行情况，与教师和学生进行深入交流，及时发现并解决相关问题。二是教学常规检查。学校一贯执行教学日常检查与随机抽查制度。以学校检查、学院自查、督导抽查相结合的方式，开展学期初、学期中、学期末教学检查，同时利用教室视频监控平台系统，及时了解掌握教师上课、学生出勤及各类教学设施保障等情况，对教学事故进行处理。三是教学专项检查。学校根据教学工作实际，每学期组织教学督导、各院（部）教学管理人员对实验教学、实习教学、教学课件、毕业论文（设计）、试卷等开展专项检查，确保相关环节的教学质量。</w:t>
      </w:r>
    </w:p>
    <w:p>
      <w:pPr>
        <w:pStyle w:val="5"/>
        <w:keepNext w:val="0"/>
        <w:keepLines w:val="0"/>
        <w:widowControl/>
        <w:suppressLineNumbers w:val="0"/>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4"/>
          <w:szCs w:val="24"/>
          <w:shd w:val="clear" w:fill="FFFFFF"/>
        </w:rPr>
        <w:t>学校现有校级教学管理人员18人，其中高级职称2人，硕士及以上学位8人。院级教学管理人员24人，其中高级职称15人，所占比例为62.50%；硕士及以上学位7人，所占比例为29.17%。教学管理人员获得省部级教学成果奖3项。</w:t>
      </w:r>
    </w:p>
    <w:p>
      <w:pPr>
        <w:pStyle w:val="4"/>
        <w:keepNext w:val="0"/>
        <w:keepLines w:val="0"/>
        <w:widowControl/>
        <w:suppressLineNumbers w:val="0"/>
        <w:shd w:val="clear" w:fill="FFFFFF"/>
        <w:ind w:left="0" w:firstLine="480"/>
        <w:jc w:val="both"/>
        <w:rPr>
          <w:rFonts w:hint="eastAsia" w:ascii="微软雅黑" w:hAnsi="微软雅黑" w:eastAsia="微软雅黑" w:cs="微软雅黑"/>
          <w:i w:val="0"/>
          <w:iCs w:val="0"/>
          <w:caps w:val="0"/>
          <w:color w:val="676767"/>
          <w:spacing w:val="0"/>
        </w:rPr>
      </w:pPr>
      <w:bookmarkStart w:id="154" w:name="_Toc18451"/>
      <w:bookmarkEnd w:id="154"/>
      <w:r>
        <w:rPr>
          <w:rFonts w:hint="eastAsia" w:ascii="黑体" w:hAnsi="宋体" w:eastAsia="黑体" w:cs="黑体"/>
          <w:i w:val="0"/>
          <w:iCs w:val="0"/>
          <w:caps w:val="0"/>
          <w:color w:val="676767"/>
          <w:spacing w:val="0"/>
          <w:sz w:val="24"/>
          <w:szCs w:val="24"/>
          <w:shd w:val="clear" w:fill="FFFFFF"/>
        </w:rPr>
        <w:t>3.加强教学监控与评价，提高课堂教学质量</w:t>
      </w:r>
    </w:p>
    <w:p>
      <w:pPr>
        <w:pStyle w:val="5"/>
        <w:keepNext w:val="0"/>
        <w:keepLines w:val="0"/>
        <w:widowControl/>
        <w:suppressLineNumbers w:val="0"/>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4"/>
          <w:szCs w:val="24"/>
          <w:shd w:val="clear" w:fill="FFFFFF"/>
        </w:rPr>
        <w:t>重视对教师教学质量和学生学习状态与效果评价，督促教师不断增强质量意识、加大教学精力的投入。一是督导评教。组织督导有计划、有重点地开展听课活动，通过督导评教信息反馈，帮助教师认识自己的教学能力，不断自我完善。二是学生评教。每学期开展学生评教活动，突出学生中心，加大学生评教成绩在课堂教学质量综合评价中的比例。三是同行评教。要求和鼓励教师以教研室、课程为单位开展相互听课，从“专业知识、教学方法、教学设计、教学态度” 等方面，取长补短、互为促进。四是学习效果调查。通过学生考试、问卷、座谈等方式对在校生学习状态与效果进行调查和分析，了解在校生专业学习及综合素质发展等情况。</w:t>
      </w:r>
    </w:p>
    <w:p>
      <w:pPr>
        <w:pStyle w:val="2"/>
        <w:keepNext w:val="0"/>
        <w:keepLines w:val="0"/>
        <w:widowControl/>
        <w:suppressLineNumbers w:val="0"/>
        <w:shd w:val="clear" w:fill="FFFFFF"/>
        <w:ind w:left="0" w:firstLine="480"/>
        <w:jc w:val="both"/>
        <w:rPr>
          <w:rFonts w:hint="eastAsia" w:ascii="微软雅黑" w:hAnsi="微软雅黑" w:eastAsia="微软雅黑" w:cs="微软雅黑"/>
          <w:i w:val="0"/>
          <w:iCs w:val="0"/>
          <w:caps w:val="0"/>
          <w:color w:val="676767"/>
          <w:spacing w:val="0"/>
        </w:rPr>
      </w:pPr>
      <w:bookmarkStart w:id="155" w:name="第六部分 学生学习效果"/>
      <w:bookmarkEnd w:id="155"/>
      <w:bookmarkStart w:id="156" w:name="五、本科教学基本状态分析"/>
      <w:bookmarkEnd w:id="156"/>
      <w:bookmarkStart w:id="157" w:name="_bookmark28"/>
      <w:bookmarkEnd w:id="157"/>
      <w:bookmarkStart w:id="158" w:name="_bookmark29"/>
      <w:bookmarkEnd w:id="158"/>
      <w:bookmarkStart w:id="159" w:name="六、专业评估与专业认证情况 "/>
      <w:bookmarkEnd w:id="159"/>
      <w:bookmarkStart w:id="160" w:name="_bookmark30"/>
      <w:bookmarkEnd w:id="160"/>
      <w:bookmarkStart w:id="161" w:name="_Toc20791"/>
      <w:bookmarkEnd w:id="161"/>
      <w:r>
        <w:rPr>
          <w:rFonts w:hint="eastAsia" w:ascii="黑体" w:hAnsi="宋体" w:eastAsia="黑体" w:cs="黑体"/>
          <w:i w:val="0"/>
          <w:iCs w:val="0"/>
          <w:caps w:val="0"/>
          <w:color w:val="676767"/>
          <w:spacing w:val="0"/>
          <w:sz w:val="30"/>
          <w:szCs w:val="30"/>
          <w:shd w:val="clear" w:fill="FFFFFF"/>
        </w:rPr>
        <w:t>第六部分学生学习效果</w:t>
      </w:r>
    </w:p>
    <w:p>
      <w:pPr>
        <w:pStyle w:val="3"/>
        <w:keepNext w:val="0"/>
        <w:keepLines w:val="0"/>
        <w:widowControl/>
        <w:suppressLineNumbers w:val="0"/>
        <w:shd w:val="clear" w:fill="FFFFFF"/>
        <w:ind w:left="0" w:firstLine="480"/>
        <w:jc w:val="both"/>
        <w:rPr>
          <w:rFonts w:hint="eastAsia" w:ascii="微软雅黑" w:hAnsi="微软雅黑" w:eastAsia="微软雅黑" w:cs="微软雅黑"/>
          <w:i w:val="0"/>
          <w:iCs w:val="0"/>
          <w:caps w:val="0"/>
          <w:color w:val="676767"/>
          <w:spacing w:val="0"/>
        </w:rPr>
      </w:pPr>
      <w:bookmarkStart w:id="162" w:name="一、学生学习满意度"/>
      <w:bookmarkEnd w:id="162"/>
      <w:bookmarkStart w:id="163" w:name="_bookmark31"/>
      <w:bookmarkEnd w:id="163"/>
      <w:bookmarkStart w:id="164" w:name="_Toc7270"/>
      <w:bookmarkEnd w:id="164"/>
      <w:r>
        <w:rPr>
          <w:rFonts w:hint="eastAsia" w:ascii="黑体" w:hAnsi="宋体" w:eastAsia="黑体" w:cs="黑体"/>
          <w:i w:val="0"/>
          <w:iCs w:val="0"/>
          <w:caps w:val="0"/>
          <w:color w:val="676767"/>
          <w:spacing w:val="0"/>
          <w:sz w:val="28"/>
          <w:szCs w:val="28"/>
          <w:shd w:val="clear" w:fill="FFFFFF"/>
        </w:rPr>
        <w:t>一、学生学习满意度</w:t>
      </w:r>
    </w:p>
    <w:p>
      <w:pPr>
        <w:pStyle w:val="5"/>
        <w:keepNext w:val="0"/>
        <w:keepLines w:val="0"/>
        <w:widowControl/>
        <w:suppressLineNumbers w:val="0"/>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4"/>
          <w:szCs w:val="24"/>
          <w:shd w:val="clear" w:fill="FFFFFF"/>
        </w:rPr>
        <w:t>为进一步提高学校人才培养质量，完善本科教学质量监控体系，促进教学条件改善、教学管理优化、教学质量提升，更加全面了解学校教学状况和学生对教师的教育教学满意度，学校在每学期期末进行一次学生评教工作，对当学期开设的理论课程进行评价，为教学管理和改革提供数据支持。学年内本科生参与评教 14916 人次，学生评教覆盖率为100%，从学生的总体评价情况来看，学生对教师的课堂教学情况满意度较高。</w:t>
      </w:r>
    </w:p>
    <w:p>
      <w:pPr>
        <w:pStyle w:val="3"/>
        <w:keepNext w:val="0"/>
        <w:keepLines w:val="0"/>
        <w:widowControl/>
        <w:suppressLineNumbers w:val="0"/>
        <w:shd w:val="clear" w:fill="FFFFFF"/>
        <w:spacing w:before="0" w:beforeAutospacing="0"/>
        <w:ind w:left="0" w:right="0" w:firstLine="480"/>
        <w:jc w:val="both"/>
        <w:rPr>
          <w:rFonts w:hint="eastAsia" w:ascii="微软雅黑" w:hAnsi="微软雅黑" w:eastAsia="微软雅黑" w:cs="微软雅黑"/>
          <w:i w:val="0"/>
          <w:iCs w:val="0"/>
          <w:caps w:val="0"/>
          <w:color w:val="676767"/>
          <w:spacing w:val="0"/>
        </w:rPr>
      </w:pPr>
      <w:bookmarkStart w:id="165" w:name="_bookmark32"/>
      <w:bookmarkEnd w:id="165"/>
      <w:bookmarkStart w:id="166" w:name="二、应届本科生毕业与学位授予情况"/>
      <w:bookmarkEnd w:id="166"/>
      <w:bookmarkStart w:id="167" w:name="四、应届本科生就业情况"/>
      <w:bookmarkEnd w:id="167"/>
      <w:bookmarkStart w:id="168" w:name="三、应届本科生攻读研究生情况"/>
      <w:bookmarkEnd w:id="168"/>
      <w:bookmarkStart w:id="169" w:name="_bookmark33"/>
      <w:bookmarkEnd w:id="169"/>
      <w:bookmarkStart w:id="170" w:name="_bookmark34"/>
      <w:bookmarkEnd w:id="170"/>
      <w:bookmarkStart w:id="171" w:name="_Toc14454"/>
      <w:bookmarkEnd w:id="171"/>
      <w:r>
        <w:rPr>
          <w:rFonts w:hint="eastAsia" w:ascii="黑体" w:hAnsi="宋体" w:eastAsia="黑体" w:cs="黑体"/>
          <w:i w:val="0"/>
          <w:iCs w:val="0"/>
          <w:caps w:val="0"/>
          <w:color w:val="676767"/>
          <w:spacing w:val="0"/>
          <w:sz w:val="28"/>
          <w:szCs w:val="28"/>
          <w:shd w:val="clear" w:fill="FFFFFF"/>
        </w:rPr>
        <w:t>二、应届本科生毕业与学位授予、就业情况</w:t>
      </w:r>
    </w:p>
    <w:p>
      <w:pPr>
        <w:pStyle w:val="5"/>
        <w:keepNext w:val="0"/>
        <w:keepLines w:val="0"/>
        <w:widowControl/>
        <w:suppressLineNumbers w:val="0"/>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4"/>
          <w:szCs w:val="24"/>
          <w:shd w:val="clear" w:fill="FFFFFF"/>
        </w:rPr>
        <w:t>2020届12个本科专业应毕业学生 2422 人，审核准予毕业 2414 人，毕业率为99.67%；毕业学生获得学士学位 2397 人，学士学位授予率为99.3%。截至2020年8月31日，学校应届本科毕业生总体就业率达66.36%。毕业生最主要的毕业去向是灵活就业，占80.27%。升学35人，占1.45%，其中出国（境）留学2人，占0.12%。毕业生在山西省就业人数占比88.22%。</w:t>
      </w:r>
      <w:bookmarkStart w:id="172" w:name="_Toc18305_WPSOffice_Level2"/>
      <w:bookmarkEnd w:id="172"/>
    </w:p>
    <w:p>
      <w:pPr>
        <w:pStyle w:val="3"/>
        <w:keepNext w:val="0"/>
        <w:keepLines w:val="0"/>
        <w:widowControl/>
        <w:suppressLineNumbers w:val="0"/>
        <w:shd w:val="clear" w:fill="FFFFFF"/>
        <w:ind w:left="0" w:firstLine="480"/>
        <w:jc w:val="both"/>
        <w:rPr>
          <w:rFonts w:hint="eastAsia" w:ascii="微软雅黑" w:hAnsi="微软雅黑" w:eastAsia="微软雅黑" w:cs="微软雅黑"/>
          <w:i w:val="0"/>
          <w:iCs w:val="0"/>
          <w:caps w:val="0"/>
          <w:color w:val="676767"/>
          <w:spacing w:val="0"/>
        </w:rPr>
      </w:pPr>
      <w:bookmarkStart w:id="173" w:name="_bookmark35"/>
      <w:bookmarkEnd w:id="173"/>
      <w:bookmarkStart w:id="174" w:name="五、学生体质测试达标率 "/>
      <w:bookmarkEnd w:id="174"/>
      <w:bookmarkStart w:id="175" w:name="_Toc11348"/>
      <w:bookmarkEnd w:id="175"/>
      <w:r>
        <w:rPr>
          <w:rFonts w:hint="eastAsia" w:ascii="黑体" w:hAnsi="宋体" w:eastAsia="黑体" w:cs="黑体"/>
          <w:i w:val="0"/>
          <w:iCs w:val="0"/>
          <w:caps w:val="0"/>
          <w:color w:val="676767"/>
          <w:spacing w:val="0"/>
          <w:sz w:val="28"/>
          <w:szCs w:val="28"/>
          <w:shd w:val="clear" w:fill="FFFFFF"/>
        </w:rPr>
        <w:t>三、学生发展</w:t>
      </w:r>
    </w:p>
    <w:p>
      <w:pPr>
        <w:pStyle w:val="5"/>
        <w:keepNext w:val="0"/>
        <w:keepLines w:val="0"/>
        <w:widowControl/>
        <w:suppressLineNumbers w:val="0"/>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4"/>
          <w:szCs w:val="24"/>
          <w:shd w:val="clear" w:fill="FFFFFF"/>
        </w:rPr>
        <w:t>2019-2020学年，在校本科生体测健康测试人数为11161，及格人数为9905，达标率为88.15%。</w:t>
      </w:r>
    </w:p>
    <w:p>
      <w:pPr>
        <w:pStyle w:val="5"/>
        <w:keepNext w:val="0"/>
        <w:keepLines w:val="0"/>
        <w:widowControl/>
        <w:suppressLineNumbers w:val="0"/>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4"/>
          <w:szCs w:val="24"/>
          <w:shd w:val="clear" w:fill="FFFFFF"/>
        </w:rPr>
        <w:t>学校积极开展心理健康教育教学工作。认真做好学生日常心理咨询、团体心理辅导工作，对2020级本科生开设了大学生心理健康必修课程，在疫情期间对在校全体学生进行了“中国大学生心理健康测评”，对2020级新生进行抑郁自评筛查，同时进行了“中国大学生心理健康测评”工作，并建立新生心理健 康档案，对心理问题严重的学生，与辅导员和家长及时取得联系，建议去指定医院进行心理健康鉴别诊断，在保密原则下做好跟踪服务工作；在疫情期间在线开展了“5.25”大学生心理健康日活动，并对班级心理委员进行心理健康知识培训，以年级为单位建立“同伴互助群”，通过心理美文宣传心理健康知识，全方位加强大学生的心理健康保健意识与心理健康教育工作，提高大学生在适应环境、自我意识、学习心理、人际交往、恋爱与性心理、情绪调节、择业就业等方面的能力。</w:t>
      </w:r>
    </w:p>
    <w:p>
      <w:pPr>
        <w:pStyle w:val="5"/>
        <w:keepNext w:val="0"/>
        <w:keepLines w:val="0"/>
        <w:widowControl/>
        <w:suppressLineNumbers w:val="0"/>
        <w:shd w:val="clear" w:fill="FFFFFF"/>
        <w:spacing w:before="0" w:beforeAutospacing="0" w:after="0" w:afterAutospacing="0"/>
        <w:ind w:left="0" w:right="0" w:firstLine="1680"/>
        <w:jc w:val="both"/>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4"/>
          <w:szCs w:val="24"/>
          <w:shd w:val="clear" w:fill="FFFFFF"/>
        </w:rPr>
        <w:t>表7 2019-2020学年本科生体质测试达标率一览表（分年级）</w:t>
      </w:r>
    </w:p>
    <w:tbl>
      <w:tblPr>
        <w:tblW w:w="829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1103"/>
        <w:gridCol w:w="862"/>
        <w:gridCol w:w="1104"/>
        <w:gridCol w:w="1098"/>
        <w:gridCol w:w="1241"/>
        <w:gridCol w:w="971"/>
        <w:gridCol w:w="807"/>
        <w:gridCol w:w="110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11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年级</w:t>
            </w:r>
          </w:p>
        </w:tc>
        <w:tc>
          <w:tcPr>
            <w:tcW w:w="87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性别</w:t>
            </w:r>
          </w:p>
        </w:tc>
        <w:tc>
          <w:tcPr>
            <w:tcW w:w="111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样本数</w:t>
            </w:r>
          </w:p>
        </w:tc>
        <w:tc>
          <w:tcPr>
            <w:tcW w:w="111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优秀</w:t>
            </w:r>
          </w:p>
        </w:tc>
        <w:tc>
          <w:tcPr>
            <w:tcW w:w="1245"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良好</w:t>
            </w:r>
          </w:p>
        </w:tc>
        <w:tc>
          <w:tcPr>
            <w:tcW w:w="975"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及格</w:t>
            </w:r>
          </w:p>
        </w:tc>
        <w:tc>
          <w:tcPr>
            <w:tcW w:w="81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不及格</w:t>
            </w:r>
          </w:p>
        </w:tc>
        <w:tc>
          <w:tcPr>
            <w:tcW w:w="111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达标率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110" w:type="dxa"/>
            <w:vMerge w:val="restar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676767"/>
                <w:spacing w:val="0"/>
                <w:sz w:val="24"/>
                <w:szCs w:val="24"/>
              </w:rPr>
              <w:t>2019级</w:t>
            </w:r>
          </w:p>
        </w:tc>
        <w:tc>
          <w:tcPr>
            <w:tcW w:w="8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男</w:t>
            </w:r>
          </w:p>
        </w:tc>
        <w:tc>
          <w:tcPr>
            <w:tcW w:w="11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1287</w:t>
            </w:r>
          </w:p>
        </w:tc>
        <w:tc>
          <w:tcPr>
            <w:tcW w:w="11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5</w:t>
            </w:r>
          </w:p>
        </w:tc>
        <w:tc>
          <w:tcPr>
            <w:tcW w:w="124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94</w:t>
            </w:r>
          </w:p>
        </w:tc>
        <w:tc>
          <w:tcPr>
            <w:tcW w:w="97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995</w:t>
            </w:r>
          </w:p>
        </w:tc>
        <w:tc>
          <w:tcPr>
            <w:tcW w:w="8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193</w:t>
            </w:r>
          </w:p>
        </w:tc>
        <w:tc>
          <w:tcPr>
            <w:tcW w:w="11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85.00%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110" w:type="dxa"/>
            <w:vMerge w:val="continue"/>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jc w:val="both"/>
              <w:rPr>
                <w:rFonts w:hint="eastAsia" w:ascii="微软雅黑" w:hAnsi="微软雅黑" w:eastAsia="微软雅黑" w:cs="微软雅黑"/>
                <w:i w:val="0"/>
                <w:iCs w:val="0"/>
                <w:caps w:val="0"/>
                <w:color w:val="676767"/>
                <w:spacing w:val="0"/>
                <w:sz w:val="21"/>
                <w:szCs w:val="21"/>
              </w:rPr>
            </w:pPr>
          </w:p>
        </w:tc>
        <w:tc>
          <w:tcPr>
            <w:tcW w:w="8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女</w:t>
            </w:r>
          </w:p>
        </w:tc>
        <w:tc>
          <w:tcPr>
            <w:tcW w:w="11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1685</w:t>
            </w:r>
          </w:p>
        </w:tc>
        <w:tc>
          <w:tcPr>
            <w:tcW w:w="11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3</w:t>
            </w:r>
          </w:p>
        </w:tc>
        <w:tc>
          <w:tcPr>
            <w:tcW w:w="124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210</w:t>
            </w:r>
          </w:p>
        </w:tc>
        <w:tc>
          <w:tcPr>
            <w:tcW w:w="97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1360</w:t>
            </w:r>
          </w:p>
        </w:tc>
        <w:tc>
          <w:tcPr>
            <w:tcW w:w="8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112</w:t>
            </w:r>
          </w:p>
        </w:tc>
        <w:tc>
          <w:tcPr>
            <w:tcW w:w="11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93.35%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110" w:type="dxa"/>
            <w:vMerge w:val="continue"/>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jc w:val="both"/>
              <w:rPr>
                <w:rFonts w:hint="eastAsia" w:ascii="微软雅黑" w:hAnsi="微软雅黑" w:eastAsia="微软雅黑" w:cs="微软雅黑"/>
                <w:i w:val="0"/>
                <w:iCs w:val="0"/>
                <w:caps w:val="0"/>
                <w:color w:val="676767"/>
                <w:spacing w:val="0"/>
                <w:sz w:val="21"/>
                <w:szCs w:val="21"/>
              </w:rPr>
            </w:pPr>
          </w:p>
        </w:tc>
        <w:tc>
          <w:tcPr>
            <w:tcW w:w="8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合计</w:t>
            </w:r>
          </w:p>
        </w:tc>
        <w:tc>
          <w:tcPr>
            <w:tcW w:w="11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2972</w:t>
            </w:r>
          </w:p>
        </w:tc>
        <w:tc>
          <w:tcPr>
            <w:tcW w:w="11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8</w:t>
            </w:r>
          </w:p>
        </w:tc>
        <w:tc>
          <w:tcPr>
            <w:tcW w:w="124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304</w:t>
            </w:r>
          </w:p>
        </w:tc>
        <w:tc>
          <w:tcPr>
            <w:tcW w:w="97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2355</w:t>
            </w:r>
          </w:p>
        </w:tc>
        <w:tc>
          <w:tcPr>
            <w:tcW w:w="8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305</w:t>
            </w:r>
          </w:p>
        </w:tc>
        <w:tc>
          <w:tcPr>
            <w:tcW w:w="11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89.73%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110" w:type="dxa"/>
            <w:vMerge w:val="restar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676767"/>
                <w:spacing w:val="0"/>
                <w:sz w:val="24"/>
                <w:szCs w:val="24"/>
              </w:rPr>
              <w:t>2018级</w:t>
            </w:r>
          </w:p>
        </w:tc>
        <w:tc>
          <w:tcPr>
            <w:tcW w:w="8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男</w:t>
            </w:r>
          </w:p>
        </w:tc>
        <w:tc>
          <w:tcPr>
            <w:tcW w:w="11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1439</w:t>
            </w:r>
          </w:p>
        </w:tc>
        <w:tc>
          <w:tcPr>
            <w:tcW w:w="11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8</w:t>
            </w:r>
          </w:p>
        </w:tc>
        <w:tc>
          <w:tcPr>
            <w:tcW w:w="124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firstLine="420"/>
              <w:jc w:val="both"/>
            </w:pPr>
            <w:r>
              <w:rPr>
                <w:rFonts w:hint="eastAsia" w:ascii="微软雅黑" w:hAnsi="微软雅黑" w:eastAsia="微软雅黑" w:cs="微软雅黑"/>
                <w:i w:val="0"/>
                <w:iCs w:val="0"/>
                <w:caps w:val="0"/>
                <w:color w:val="676767"/>
                <w:spacing w:val="0"/>
                <w:sz w:val="24"/>
                <w:szCs w:val="24"/>
              </w:rPr>
              <w:t>117</w:t>
            </w:r>
          </w:p>
        </w:tc>
        <w:tc>
          <w:tcPr>
            <w:tcW w:w="97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1139</w:t>
            </w:r>
          </w:p>
        </w:tc>
        <w:tc>
          <w:tcPr>
            <w:tcW w:w="8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175</w:t>
            </w:r>
          </w:p>
        </w:tc>
        <w:tc>
          <w:tcPr>
            <w:tcW w:w="11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87.83%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110" w:type="dxa"/>
            <w:vMerge w:val="continue"/>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jc w:val="both"/>
              <w:rPr>
                <w:rFonts w:hint="eastAsia" w:ascii="微软雅黑" w:hAnsi="微软雅黑" w:eastAsia="微软雅黑" w:cs="微软雅黑"/>
                <w:i w:val="0"/>
                <w:iCs w:val="0"/>
                <w:caps w:val="0"/>
                <w:color w:val="676767"/>
                <w:spacing w:val="0"/>
                <w:sz w:val="21"/>
                <w:szCs w:val="21"/>
              </w:rPr>
            </w:pPr>
          </w:p>
        </w:tc>
        <w:tc>
          <w:tcPr>
            <w:tcW w:w="8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女</w:t>
            </w:r>
          </w:p>
        </w:tc>
        <w:tc>
          <w:tcPr>
            <w:tcW w:w="11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1514</w:t>
            </w:r>
          </w:p>
        </w:tc>
        <w:tc>
          <w:tcPr>
            <w:tcW w:w="11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4</w:t>
            </w:r>
          </w:p>
        </w:tc>
        <w:tc>
          <w:tcPr>
            <w:tcW w:w="124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194</w:t>
            </w:r>
          </w:p>
        </w:tc>
        <w:tc>
          <w:tcPr>
            <w:tcW w:w="97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1223</w:t>
            </w:r>
          </w:p>
        </w:tc>
        <w:tc>
          <w:tcPr>
            <w:tcW w:w="8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93</w:t>
            </w:r>
          </w:p>
        </w:tc>
        <w:tc>
          <w:tcPr>
            <w:tcW w:w="11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93.85%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110" w:type="dxa"/>
            <w:vMerge w:val="continue"/>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jc w:val="both"/>
              <w:rPr>
                <w:rFonts w:hint="eastAsia" w:ascii="微软雅黑" w:hAnsi="微软雅黑" w:eastAsia="微软雅黑" w:cs="微软雅黑"/>
                <w:i w:val="0"/>
                <w:iCs w:val="0"/>
                <w:caps w:val="0"/>
                <w:color w:val="676767"/>
                <w:spacing w:val="0"/>
                <w:sz w:val="21"/>
                <w:szCs w:val="21"/>
              </w:rPr>
            </w:pPr>
          </w:p>
        </w:tc>
        <w:tc>
          <w:tcPr>
            <w:tcW w:w="8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合计</w:t>
            </w:r>
          </w:p>
        </w:tc>
        <w:tc>
          <w:tcPr>
            <w:tcW w:w="11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2953</w:t>
            </w:r>
          </w:p>
        </w:tc>
        <w:tc>
          <w:tcPr>
            <w:tcW w:w="11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12</w:t>
            </w:r>
          </w:p>
        </w:tc>
        <w:tc>
          <w:tcPr>
            <w:tcW w:w="124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311</w:t>
            </w:r>
          </w:p>
        </w:tc>
        <w:tc>
          <w:tcPr>
            <w:tcW w:w="97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2362</w:t>
            </w:r>
          </w:p>
        </w:tc>
        <w:tc>
          <w:tcPr>
            <w:tcW w:w="8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268</w:t>
            </w:r>
          </w:p>
        </w:tc>
        <w:tc>
          <w:tcPr>
            <w:tcW w:w="11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90.92%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110" w:type="dxa"/>
            <w:vMerge w:val="restar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676767"/>
                <w:spacing w:val="0"/>
                <w:sz w:val="24"/>
                <w:szCs w:val="24"/>
              </w:rPr>
              <w:t>2017级</w:t>
            </w:r>
          </w:p>
        </w:tc>
        <w:tc>
          <w:tcPr>
            <w:tcW w:w="8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男</w:t>
            </w:r>
          </w:p>
        </w:tc>
        <w:tc>
          <w:tcPr>
            <w:tcW w:w="11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1458</w:t>
            </w:r>
          </w:p>
        </w:tc>
        <w:tc>
          <w:tcPr>
            <w:tcW w:w="11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3</w:t>
            </w:r>
          </w:p>
        </w:tc>
        <w:tc>
          <w:tcPr>
            <w:tcW w:w="124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85</w:t>
            </w:r>
          </w:p>
        </w:tc>
        <w:tc>
          <w:tcPr>
            <w:tcW w:w="97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1200</w:t>
            </w:r>
          </w:p>
        </w:tc>
        <w:tc>
          <w:tcPr>
            <w:tcW w:w="8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170</w:t>
            </w:r>
          </w:p>
        </w:tc>
        <w:tc>
          <w:tcPr>
            <w:tcW w:w="11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88.34%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1110" w:type="dxa"/>
            <w:vMerge w:val="continue"/>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jc w:val="both"/>
              <w:rPr>
                <w:rFonts w:hint="eastAsia" w:ascii="微软雅黑" w:hAnsi="微软雅黑" w:eastAsia="微软雅黑" w:cs="微软雅黑"/>
                <w:i w:val="0"/>
                <w:iCs w:val="0"/>
                <w:caps w:val="0"/>
                <w:color w:val="676767"/>
                <w:spacing w:val="0"/>
                <w:sz w:val="21"/>
                <w:szCs w:val="21"/>
              </w:rPr>
            </w:pPr>
          </w:p>
        </w:tc>
        <w:tc>
          <w:tcPr>
            <w:tcW w:w="8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女</w:t>
            </w:r>
          </w:p>
        </w:tc>
        <w:tc>
          <w:tcPr>
            <w:tcW w:w="11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1748</w:t>
            </w:r>
          </w:p>
        </w:tc>
        <w:tc>
          <w:tcPr>
            <w:tcW w:w="11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4</w:t>
            </w:r>
          </w:p>
        </w:tc>
        <w:tc>
          <w:tcPr>
            <w:tcW w:w="124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221</w:t>
            </w:r>
          </w:p>
        </w:tc>
        <w:tc>
          <w:tcPr>
            <w:tcW w:w="97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1446</w:t>
            </w:r>
          </w:p>
        </w:tc>
        <w:tc>
          <w:tcPr>
            <w:tcW w:w="8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77</w:t>
            </w:r>
          </w:p>
        </w:tc>
        <w:tc>
          <w:tcPr>
            <w:tcW w:w="11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95.59%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1110" w:type="dxa"/>
            <w:vMerge w:val="continue"/>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jc w:val="both"/>
              <w:rPr>
                <w:rFonts w:hint="eastAsia" w:ascii="微软雅黑" w:hAnsi="微软雅黑" w:eastAsia="微软雅黑" w:cs="微软雅黑"/>
                <w:i w:val="0"/>
                <w:iCs w:val="0"/>
                <w:caps w:val="0"/>
                <w:color w:val="676767"/>
                <w:spacing w:val="0"/>
                <w:sz w:val="21"/>
                <w:szCs w:val="21"/>
              </w:rPr>
            </w:pPr>
          </w:p>
        </w:tc>
        <w:tc>
          <w:tcPr>
            <w:tcW w:w="8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合计</w:t>
            </w:r>
          </w:p>
        </w:tc>
        <w:tc>
          <w:tcPr>
            <w:tcW w:w="11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3206</w:t>
            </w:r>
          </w:p>
        </w:tc>
        <w:tc>
          <w:tcPr>
            <w:tcW w:w="11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7</w:t>
            </w:r>
          </w:p>
        </w:tc>
        <w:tc>
          <w:tcPr>
            <w:tcW w:w="124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306</w:t>
            </w:r>
          </w:p>
        </w:tc>
        <w:tc>
          <w:tcPr>
            <w:tcW w:w="97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2646</w:t>
            </w:r>
          </w:p>
        </w:tc>
        <w:tc>
          <w:tcPr>
            <w:tcW w:w="8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247</w:t>
            </w:r>
          </w:p>
        </w:tc>
        <w:tc>
          <w:tcPr>
            <w:tcW w:w="11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92.29%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110" w:type="dxa"/>
            <w:vMerge w:val="restar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textAlignment w:val="center"/>
            </w:pPr>
            <w:r>
              <w:rPr>
                <w:rFonts w:hint="eastAsia" w:ascii="微软雅黑" w:hAnsi="微软雅黑" w:eastAsia="微软雅黑" w:cs="微软雅黑"/>
                <w:i w:val="0"/>
                <w:iCs w:val="0"/>
                <w:caps w:val="0"/>
                <w:color w:val="676767"/>
                <w:spacing w:val="0"/>
                <w:sz w:val="24"/>
                <w:szCs w:val="24"/>
              </w:rPr>
              <w:t>2016级</w:t>
            </w:r>
          </w:p>
        </w:tc>
        <w:tc>
          <w:tcPr>
            <w:tcW w:w="8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男</w:t>
            </w:r>
          </w:p>
        </w:tc>
        <w:tc>
          <w:tcPr>
            <w:tcW w:w="11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934</w:t>
            </w:r>
          </w:p>
        </w:tc>
        <w:tc>
          <w:tcPr>
            <w:tcW w:w="11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1</w:t>
            </w:r>
          </w:p>
        </w:tc>
        <w:tc>
          <w:tcPr>
            <w:tcW w:w="124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13</w:t>
            </w:r>
          </w:p>
        </w:tc>
        <w:tc>
          <w:tcPr>
            <w:tcW w:w="97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640</w:t>
            </w:r>
          </w:p>
        </w:tc>
        <w:tc>
          <w:tcPr>
            <w:tcW w:w="8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280</w:t>
            </w:r>
          </w:p>
        </w:tc>
        <w:tc>
          <w:tcPr>
            <w:tcW w:w="11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70.02%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110" w:type="dxa"/>
            <w:vMerge w:val="continue"/>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jc w:val="both"/>
              <w:rPr>
                <w:rFonts w:hint="eastAsia" w:ascii="微软雅黑" w:hAnsi="微软雅黑" w:eastAsia="微软雅黑" w:cs="微软雅黑"/>
                <w:i w:val="0"/>
                <w:iCs w:val="0"/>
                <w:caps w:val="0"/>
                <w:color w:val="676767"/>
                <w:spacing w:val="0"/>
                <w:sz w:val="21"/>
                <w:szCs w:val="21"/>
              </w:rPr>
            </w:pPr>
          </w:p>
        </w:tc>
        <w:tc>
          <w:tcPr>
            <w:tcW w:w="8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女</w:t>
            </w:r>
          </w:p>
        </w:tc>
        <w:tc>
          <w:tcPr>
            <w:tcW w:w="11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1096</w:t>
            </w:r>
          </w:p>
        </w:tc>
        <w:tc>
          <w:tcPr>
            <w:tcW w:w="11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0</w:t>
            </w:r>
          </w:p>
        </w:tc>
        <w:tc>
          <w:tcPr>
            <w:tcW w:w="124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55</w:t>
            </w:r>
          </w:p>
        </w:tc>
        <w:tc>
          <w:tcPr>
            <w:tcW w:w="97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885</w:t>
            </w:r>
          </w:p>
        </w:tc>
        <w:tc>
          <w:tcPr>
            <w:tcW w:w="8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156</w:t>
            </w:r>
          </w:p>
        </w:tc>
        <w:tc>
          <w:tcPr>
            <w:tcW w:w="11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85.76%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110" w:type="dxa"/>
            <w:vMerge w:val="continue"/>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jc w:val="both"/>
              <w:rPr>
                <w:rFonts w:hint="eastAsia" w:ascii="微软雅黑" w:hAnsi="微软雅黑" w:eastAsia="微软雅黑" w:cs="微软雅黑"/>
                <w:i w:val="0"/>
                <w:iCs w:val="0"/>
                <w:caps w:val="0"/>
                <w:color w:val="676767"/>
                <w:spacing w:val="0"/>
                <w:sz w:val="21"/>
                <w:szCs w:val="21"/>
              </w:rPr>
            </w:pPr>
          </w:p>
        </w:tc>
        <w:tc>
          <w:tcPr>
            <w:tcW w:w="8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合计</w:t>
            </w:r>
          </w:p>
        </w:tc>
        <w:tc>
          <w:tcPr>
            <w:tcW w:w="11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2030</w:t>
            </w:r>
          </w:p>
        </w:tc>
        <w:tc>
          <w:tcPr>
            <w:tcW w:w="11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1</w:t>
            </w:r>
          </w:p>
        </w:tc>
        <w:tc>
          <w:tcPr>
            <w:tcW w:w="124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68</w:t>
            </w:r>
          </w:p>
        </w:tc>
        <w:tc>
          <w:tcPr>
            <w:tcW w:w="97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1525</w:t>
            </w:r>
          </w:p>
        </w:tc>
        <w:tc>
          <w:tcPr>
            <w:tcW w:w="8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436</w:t>
            </w:r>
          </w:p>
        </w:tc>
        <w:tc>
          <w:tcPr>
            <w:tcW w:w="11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78.52%</w:t>
            </w:r>
          </w:p>
        </w:tc>
      </w:tr>
    </w:tbl>
    <w:p>
      <w:pPr>
        <w:pStyle w:val="5"/>
        <w:keepNext w:val="0"/>
        <w:keepLines w:val="0"/>
        <w:widowControl/>
        <w:suppressLineNumbers w:val="0"/>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4"/>
          <w:szCs w:val="24"/>
          <w:shd w:val="clear" w:fill="FFFFFF"/>
        </w:rPr>
        <w:t>学生学年内学科竞赛获奖项目114项，其中国家级6项，省部级108项；文艺、体育竞赛项目获奖总数175项，其中国家级6项，省部级169项，职业技能大赛获奖人数347人，创新创业大赛共计182人次获奖，其中荣获中华职教社创业创业大赛金奖1项，省赛金奖2项，银奖2项，铜奖10项，优秀奖23项，学校荣获优秀组织奖和国家级竞赛组织奖。学生发表学术论文24篇，发表作品数7篇，获得职业资格证书总数1170人次。</w:t>
      </w:r>
    </w:p>
    <w:p>
      <w:pPr>
        <w:pStyle w:val="3"/>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676767"/>
          <w:spacing w:val="0"/>
        </w:rPr>
      </w:pPr>
      <w:bookmarkStart w:id="176" w:name="六、社会用人"/>
      <w:bookmarkEnd w:id="176"/>
      <w:bookmarkStart w:id="177" w:name="_bookmark36"/>
      <w:bookmarkEnd w:id="177"/>
      <w:bookmarkStart w:id="178" w:name="_Toc318"/>
      <w:bookmarkEnd w:id="178"/>
      <w:r>
        <w:rPr>
          <w:rFonts w:hint="eastAsia" w:ascii="黑体" w:hAnsi="宋体" w:eastAsia="黑体" w:cs="黑体"/>
          <w:i w:val="0"/>
          <w:iCs w:val="0"/>
          <w:caps w:val="0"/>
          <w:color w:val="676767"/>
          <w:spacing w:val="0"/>
          <w:sz w:val="28"/>
          <w:szCs w:val="28"/>
          <w:shd w:val="clear" w:fill="FFFFFF"/>
        </w:rPr>
        <w:t>四、社会用人单位对毕业生评价</w:t>
      </w:r>
    </w:p>
    <w:p>
      <w:pPr>
        <w:pStyle w:val="5"/>
        <w:keepNext w:val="0"/>
        <w:keepLines w:val="0"/>
        <w:widowControl/>
        <w:suppressLineNumbers w:val="0"/>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4"/>
          <w:szCs w:val="24"/>
          <w:shd w:val="clear" w:fill="FFFFFF"/>
        </w:rPr>
        <w:t>学校通过问卷调查形式，向社会用人单位对我校2019年毕业生（含专科）评价做了调查。在接受调查的921家用人单位中，64.12%的单位认为我校 2019年毕业生优秀，超出人才引进预期，32.14%认为毕业生合格，符合岗位要求。</w:t>
      </w:r>
    </w:p>
    <w:p>
      <w:pPr>
        <w:pStyle w:val="5"/>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drawing>
          <wp:inline distT="0" distB="0" distL="114300" distR="114300">
            <wp:extent cx="6067425" cy="2628900"/>
            <wp:effectExtent l="0" t="0" r="9525" b="0"/>
            <wp:docPr id="4"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7"/>
                    <pic:cNvPicPr>
                      <a:picLocks noChangeAspect="1"/>
                    </pic:cNvPicPr>
                  </pic:nvPicPr>
                  <pic:blipFill>
                    <a:blip r:embed="rId5"/>
                    <a:stretch>
                      <a:fillRect/>
                    </a:stretch>
                  </pic:blipFill>
                  <pic:spPr>
                    <a:xfrm>
                      <a:off x="0" y="0"/>
                      <a:ext cx="6067425" cy="2628900"/>
                    </a:xfrm>
                    <a:prstGeom prst="rect">
                      <a:avLst/>
                    </a:prstGeom>
                    <a:noFill/>
                    <a:ln w="9525">
                      <a:noFill/>
                    </a:ln>
                  </pic:spPr>
                </pic:pic>
              </a:graphicData>
            </a:graphic>
          </wp:inline>
        </w:drawing>
      </w:r>
    </w:p>
    <w:p>
      <w:pPr>
        <w:pStyle w:val="5"/>
        <w:keepNext w:val="0"/>
        <w:keepLines w:val="0"/>
        <w:widowControl/>
        <w:suppressLineNumbers w:val="0"/>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4"/>
          <w:szCs w:val="24"/>
          <w:shd w:val="clear" w:fill="FFFFFF"/>
        </w:rPr>
        <w:t>用人单位对 2019届毕业生各项能力满足工作需求的评价分别为“很满意”、“满意”、“基本满意”和“不满意”，在很满意的能力素质中，毕业生的“思想道德素质”占比最高（61.13%）；在满意的能力中，毕业生的“通用性知识”占比最高（38.98%）。</w:t>
      </w:r>
    </w:p>
    <w:p>
      <w:pPr>
        <w:pStyle w:val="5"/>
        <w:keepNext w:val="0"/>
        <w:keepLines w:val="0"/>
        <w:widowControl/>
        <w:suppressLineNumbers w:val="0"/>
        <w:shd w:val="clear" w:fill="FFFFFF"/>
        <w:spacing w:before="0" w:beforeAutospacing="0" w:after="0" w:afterAutospacing="0"/>
        <w:ind w:left="0" w:right="0" w:firstLine="1470"/>
        <w:jc w:val="both"/>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4"/>
          <w:szCs w:val="24"/>
          <w:shd w:val="clear" w:fill="FFFFFF"/>
        </w:rPr>
        <w:t>表8 用人单位对 2019届毕业生各项能力满足工作需求的评价</w:t>
      </w:r>
    </w:p>
    <w:tbl>
      <w:tblPr>
        <w:tblW w:w="1416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2339"/>
        <w:gridCol w:w="2876"/>
        <w:gridCol w:w="3039"/>
        <w:gridCol w:w="3319"/>
        <w:gridCol w:w="258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095"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题目\选项</w:t>
            </w:r>
          </w:p>
        </w:tc>
        <w:tc>
          <w:tcPr>
            <w:tcW w:w="4035"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很满意</w:t>
            </w:r>
          </w:p>
        </w:tc>
        <w:tc>
          <w:tcPr>
            <w:tcW w:w="435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满意</w:t>
            </w:r>
          </w:p>
        </w:tc>
        <w:tc>
          <w:tcPr>
            <w:tcW w:w="489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基本满意</w:t>
            </w:r>
          </w:p>
        </w:tc>
        <w:tc>
          <w:tcPr>
            <w:tcW w:w="387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不满意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09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专业知识</w:t>
            </w:r>
          </w:p>
        </w:tc>
        <w:tc>
          <w:tcPr>
            <w:tcW w:w="40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444(48.21%)</w:t>
            </w:r>
          </w:p>
        </w:tc>
        <w:tc>
          <w:tcPr>
            <w:tcW w:w="435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350(38%)</w:t>
            </w:r>
          </w:p>
        </w:tc>
        <w:tc>
          <w:tcPr>
            <w:tcW w:w="48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124(13.46%)</w:t>
            </w:r>
          </w:p>
        </w:tc>
        <w:tc>
          <w:tcPr>
            <w:tcW w:w="38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3(0.33%)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09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通用性知识</w:t>
            </w:r>
          </w:p>
        </w:tc>
        <w:tc>
          <w:tcPr>
            <w:tcW w:w="40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430(46.69%)</w:t>
            </w:r>
          </w:p>
        </w:tc>
        <w:tc>
          <w:tcPr>
            <w:tcW w:w="435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359(38.98%)</w:t>
            </w:r>
          </w:p>
        </w:tc>
        <w:tc>
          <w:tcPr>
            <w:tcW w:w="48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128(13.9%)</w:t>
            </w:r>
          </w:p>
        </w:tc>
        <w:tc>
          <w:tcPr>
            <w:tcW w:w="38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4(0.43%)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09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工具性知识</w:t>
            </w:r>
          </w:p>
        </w:tc>
        <w:tc>
          <w:tcPr>
            <w:tcW w:w="40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429(46.58%)</w:t>
            </w:r>
          </w:p>
        </w:tc>
        <w:tc>
          <w:tcPr>
            <w:tcW w:w="435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332(36.05%)</w:t>
            </w:r>
          </w:p>
        </w:tc>
        <w:tc>
          <w:tcPr>
            <w:tcW w:w="48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154(16.72%)</w:t>
            </w:r>
          </w:p>
        </w:tc>
        <w:tc>
          <w:tcPr>
            <w:tcW w:w="38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6(0.65%)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09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获取知识的能力</w:t>
            </w:r>
          </w:p>
        </w:tc>
        <w:tc>
          <w:tcPr>
            <w:tcW w:w="40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495(53.75%)</w:t>
            </w:r>
          </w:p>
        </w:tc>
        <w:tc>
          <w:tcPr>
            <w:tcW w:w="435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335(36.37%)</w:t>
            </w:r>
          </w:p>
        </w:tc>
        <w:tc>
          <w:tcPr>
            <w:tcW w:w="48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87(9.45%)</w:t>
            </w:r>
          </w:p>
        </w:tc>
        <w:tc>
          <w:tcPr>
            <w:tcW w:w="38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4(0.43%)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09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应用知识的能力</w:t>
            </w:r>
          </w:p>
        </w:tc>
        <w:tc>
          <w:tcPr>
            <w:tcW w:w="40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477(51.79%)</w:t>
            </w:r>
          </w:p>
        </w:tc>
        <w:tc>
          <w:tcPr>
            <w:tcW w:w="435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331(35.94%)</w:t>
            </w:r>
          </w:p>
        </w:tc>
        <w:tc>
          <w:tcPr>
            <w:tcW w:w="48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107(11.62%)</w:t>
            </w:r>
          </w:p>
        </w:tc>
        <w:tc>
          <w:tcPr>
            <w:tcW w:w="38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6(0.65%)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09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实践能力</w:t>
            </w:r>
          </w:p>
        </w:tc>
        <w:tc>
          <w:tcPr>
            <w:tcW w:w="40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514(55.81%)</w:t>
            </w:r>
          </w:p>
        </w:tc>
        <w:tc>
          <w:tcPr>
            <w:tcW w:w="435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296(32.14%)</w:t>
            </w:r>
          </w:p>
        </w:tc>
        <w:tc>
          <w:tcPr>
            <w:tcW w:w="48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107(11.62%)</w:t>
            </w:r>
          </w:p>
        </w:tc>
        <w:tc>
          <w:tcPr>
            <w:tcW w:w="38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4(0.43%)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09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思想道德素质</w:t>
            </w:r>
          </w:p>
        </w:tc>
        <w:tc>
          <w:tcPr>
            <w:tcW w:w="40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564(61.24%)</w:t>
            </w:r>
          </w:p>
        </w:tc>
        <w:tc>
          <w:tcPr>
            <w:tcW w:w="435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283(30.73%)</w:t>
            </w:r>
          </w:p>
        </w:tc>
        <w:tc>
          <w:tcPr>
            <w:tcW w:w="48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71(7.71%)</w:t>
            </w:r>
          </w:p>
        </w:tc>
        <w:tc>
          <w:tcPr>
            <w:tcW w:w="38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3(0.33%)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09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文化素质</w:t>
            </w:r>
          </w:p>
        </w:tc>
        <w:tc>
          <w:tcPr>
            <w:tcW w:w="40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537(58.31%)</w:t>
            </w:r>
          </w:p>
        </w:tc>
        <w:tc>
          <w:tcPr>
            <w:tcW w:w="435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309(33.55%)</w:t>
            </w:r>
          </w:p>
        </w:tc>
        <w:tc>
          <w:tcPr>
            <w:tcW w:w="48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73(7.93%)</w:t>
            </w:r>
          </w:p>
        </w:tc>
        <w:tc>
          <w:tcPr>
            <w:tcW w:w="38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2(0.22%)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09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专业素质</w:t>
            </w:r>
          </w:p>
        </w:tc>
        <w:tc>
          <w:tcPr>
            <w:tcW w:w="40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493(53.53%)</w:t>
            </w:r>
          </w:p>
        </w:tc>
        <w:tc>
          <w:tcPr>
            <w:tcW w:w="435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334(36.26%)</w:t>
            </w:r>
          </w:p>
        </w:tc>
        <w:tc>
          <w:tcPr>
            <w:tcW w:w="48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92(9.99%)</w:t>
            </w:r>
          </w:p>
        </w:tc>
        <w:tc>
          <w:tcPr>
            <w:tcW w:w="38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2(0.22%)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09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身心素质</w:t>
            </w:r>
          </w:p>
        </w:tc>
        <w:tc>
          <w:tcPr>
            <w:tcW w:w="40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532(57.76%)</w:t>
            </w:r>
          </w:p>
        </w:tc>
        <w:tc>
          <w:tcPr>
            <w:tcW w:w="435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311(33.77%)</w:t>
            </w:r>
          </w:p>
        </w:tc>
        <w:tc>
          <w:tcPr>
            <w:tcW w:w="48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75(8.14%)</w:t>
            </w:r>
          </w:p>
        </w:tc>
        <w:tc>
          <w:tcPr>
            <w:tcW w:w="38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3(0.33%)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09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敬业精神</w:t>
            </w:r>
          </w:p>
        </w:tc>
        <w:tc>
          <w:tcPr>
            <w:tcW w:w="40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563(61.13%)</w:t>
            </w:r>
          </w:p>
        </w:tc>
        <w:tc>
          <w:tcPr>
            <w:tcW w:w="435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287(31.16%)</w:t>
            </w:r>
          </w:p>
        </w:tc>
        <w:tc>
          <w:tcPr>
            <w:tcW w:w="48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67(7.27%)</w:t>
            </w:r>
          </w:p>
        </w:tc>
        <w:tc>
          <w:tcPr>
            <w:tcW w:w="38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4(0.43%)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09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进取意识</w:t>
            </w:r>
          </w:p>
        </w:tc>
        <w:tc>
          <w:tcPr>
            <w:tcW w:w="40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553(60.04%)</w:t>
            </w:r>
          </w:p>
        </w:tc>
        <w:tc>
          <w:tcPr>
            <w:tcW w:w="435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289(31.38%)</w:t>
            </w:r>
          </w:p>
        </w:tc>
        <w:tc>
          <w:tcPr>
            <w:tcW w:w="48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77(8.36%)</w:t>
            </w:r>
          </w:p>
        </w:tc>
        <w:tc>
          <w:tcPr>
            <w:tcW w:w="38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2(0.22%)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409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创新能力</w:t>
            </w:r>
          </w:p>
        </w:tc>
        <w:tc>
          <w:tcPr>
            <w:tcW w:w="40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473(51.36%)</w:t>
            </w:r>
          </w:p>
        </w:tc>
        <w:tc>
          <w:tcPr>
            <w:tcW w:w="435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317(34.42%)</w:t>
            </w:r>
          </w:p>
        </w:tc>
        <w:tc>
          <w:tcPr>
            <w:tcW w:w="48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128(13.9%)</w:t>
            </w:r>
          </w:p>
        </w:tc>
        <w:tc>
          <w:tcPr>
            <w:tcW w:w="38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3(0.33%)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09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工作业绩</w:t>
            </w:r>
          </w:p>
        </w:tc>
        <w:tc>
          <w:tcPr>
            <w:tcW w:w="40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486(52.77%)</w:t>
            </w:r>
          </w:p>
        </w:tc>
        <w:tc>
          <w:tcPr>
            <w:tcW w:w="435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337(36.59%)</w:t>
            </w:r>
          </w:p>
        </w:tc>
        <w:tc>
          <w:tcPr>
            <w:tcW w:w="48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96(10.42%)</w:t>
            </w:r>
          </w:p>
        </w:tc>
        <w:tc>
          <w:tcPr>
            <w:tcW w:w="38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2(0.22%)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09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发展潜力</w:t>
            </w:r>
          </w:p>
        </w:tc>
        <w:tc>
          <w:tcPr>
            <w:tcW w:w="40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511(55.48%)</w:t>
            </w:r>
          </w:p>
        </w:tc>
        <w:tc>
          <w:tcPr>
            <w:tcW w:w="435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328(35.61%)</w:t>
            </w:r>
          </w:p>
        </w:tc>
        <w:tc>
          <w:tcPr>
            <w:tcW w:w="48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77(8.36%)</w:t>
            </w:r>
          </w:p>
        </w:tc>
        <w:tc>
          <w:tcPr>
            <w:tcW w:w="38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4"/>
                <w:szCs w:val="24"/>
              </w:rPr>
              <w:t>5(0.54%)</w:t>
            </w:r>
          </w:p>
        </w:tc>
      </w:tr>
    </w:tbl>
    <w:p>
      <w:pPr>
        <w:pStyle w:val="5"/>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676767"/>
          <w:spacing w:val="0"/>
          <w:sz w:val="21"/>
          <w:szCs w:val="21"/>
        </w:rPr>
      </w:pPr>
    </w:p>
    <w:p>
      <w:pPr>
        <w:pStyle w:val="5"/>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bdr w:val="none" w:color="auto" w:sz="0" w:space="0"/>
          <w:shd w:val="clear" w:fill="FFFFFF"/>
        </w:rPr>
        <w:drawing>
          <wp:inline distT="0" distB="0" distL="114300" distR="114300">
            <wp:extent cx="6143625" cy="2590800"/>
            <wp:effectExtent l="0" t="0" r="9525" b="0"/>
            <wp:docPr id="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6"/>
                    <a:stretch>
                      <a:fillRect/>
                    </a:stretch>
                  </pic:blipFill>
                  <pic:spPr>
                    <a:xfrm>
                      <a:off x="0" y="0"/>
                      <a:ext cx="6143625" cy="2590800"/>
                    </a:xfrm>
                    <a:prstGeom prst="rect">
                      <a:avLst/>
                    </a:prstGeom>
                    <a:noFill/>
                    <a:ln w="9525">
                      <a:noFill/>
                    </a:ln>
                  </pic:spPr>
                </pic:pic>
              </a:graphicData>
            </a:graphic>
          </wp:inline>
        </w:drawing>
      </w:r>
    </w:p>
    <w:p>
      <w:pPr>
        <w:pStyle w:val="5"/>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bdr w:val="none" w:color="auto" w:sz="0" w:space="0"/>
          <w:shd w:val="clear" w:fill="FFFFFF"/>
        </w:rPr>
        <w:drawing>
          <wp:inline distT="0" distB="0" distL="114300" distR="114300">
            <wp:extent cx="6324600" cy="2809875"/>
            <wp:effectExtent l="0" t="0" r="0" b="9525"/>
            <wp:docPr id="2"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IMG_259"/>
                    <pic:cNvPicPr>
                      <a:picLocks noChangeAspect="1"/>
                    </pic:cNvPicPr>
                  </pic:nvPicPr>
                  <pic:blipFill>
                    <a:blip r:embed="rId7"/>
                    <a:stretch>
                      <a:fillRect/>
                    </a:stretch>
                  </pic:blipFill>
                  <pic:spPr>
                    <a:xfrm>
                      <a:off x="0" y="0"/>
                      <a:ext cx="6324600" cy="2809875"/>
                    </a:xfrm>
                    <a:prstGeom prst="rect">
                      <a:avLst/>
                    </a:prstGeom>
                    <a:noFill/>
                    <a:ln w="9525">
                      <a:noFill/>
                    </a:ln>
                  </pic:spPr>
                </pic:pic>
              </a:graphicData>
            </a:graphic>
          </wp:inline>
        </w:drawing>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06"/>
        <w:gridCol w:w="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trPr>
        <w:tc>
          <w:tcPr>
            <w:tcW w:w="6" w:type="dxa"/>
            <w:shd w:val="clear" w:color="auto" w:fill="FFFFFF"/>
            <w:tcMar>
              <w:left w:w="150" w:type="dxa"/>
              <w:right w:w="150" w:type="dxa"/>
            </w:tcMar>
            <w:vAlign w:val="center"/>
          </w:tcPr>
          <w:p>
            <w:pPr>
              <w:keepNext w:val="0"/>
              <w:keepLines w:val="0"/>
              <w:widowControl/>
              <w:suppressLineNumbers w:val="0"/>
              <w:wordWrap/>
              <w:jc w:val="both"/>
              <w:rPr>
                <w:rFonts w:hint="eastAsia" w:ascii="微软雅黑" w:hAnsi="微软雅黑" w:eastAsia="微软雅黑" w:cs="微软雅黑"/>
                <w:i w:val="0"/>
                <w:iCs w:val="0"/>
                <w:caps w:val="0"/>
                <w:color w:val="676767"/>
                <w:spacing w:val="0"/>
                <w:sz w:val="21"/>
                <w:szCs w:val="21"/>
              </w:rPr>
            </w:pPr>
          </w:p>
        </w:tc>
        <w:tc>
          <w:tcPr>
            <w:tcW w:w="6" w:type="dxa"/>
            <w:shd w:val="clear" w:color="auto" w:fill="FFFFFF"/>
            <w:tcMar>
              <w:left w:w="150" w:type="dxa"/>
              <w:right w:w="150" w:type="dxa"/>
            </w:tcMar>
            <w:vAlign w:val="center"/>
          </w:tcPr>
          <w:p>
            <w:pPr>
              <w:keepNext w:val="0"/>
              <w:keepLines w:val="0"/>
              <w:widowControl/>
              <w:suppressLineNumbers w:val="0"/>
              <w:wordWrap/>
              <w:jc w:val="both"/>
              <w:rPr>
                <w:rFonts w:hint="eastAsia" w:ascii="微软雅黑" w:hAnsi="微软雅黑" w:eastAsia="微软雅黑" w:cs="微软雅黑"/>
                <w:i w:val="0"/>
                <w:iCs w:val="0"/>
                <w:caps w:val="0"/>
                <w:color w:val="676767"/>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FFFFFF"/>
            <w:tcMar>
              <w:left w:w="150" w:type="dxa"/>
              <w:right w:w="150" w:type="dxa"/>
            </w:tcMar>
            <w:vAlign w:val="center"/>
          </w:tcPr>
          <w:p>
            <w:pPr>
              <w:keepNext w:val="0"/>
              <w:keepLines w:val="0"/>
              <w:widowControl/>
              <w:suppressLineNumbers w:val="0"/>
              <w:wordWrap/>
              <w:jc w:val="both"/>
              <w:rPr>
                <w:rFonts w:hint="eastAsia" w:ascii="微软雅黑" w:hAnsi="微软雅黑" w:eastAsia="微软雅黑" w:cs="微软雅黑"/>
                <w:i w:val="0"/>
                <w:iCs w:val="0"/>
                <w:caps w:val="0"/>
                <w:color w:val="676767"/>
                <w:spacing w:val="0"/>
                <w:sz w:val="21"/>
                <w:szCs w:val="21"/>
              </w:rPr>
            </w:pPr>
          </w:p>
        </w:tc>
        <w:tc>
          <w:tcPr>
            <w:tcW w:w="0" w:type="auto"/>
            <w:shd w:val="clear" w:color="auto" w:fill="FFFFFF"/>
            <w:tcMar>
              <w:left w:w="150" w:type="dxa"/>
              <w:right w:w="150" w:type="dxa"/>
            </w:tcMar>
            <w:vAlign w:val="center"/>
          </w:tcPr>
          <w:p>
            <w:pPr>
              <w:keepNext w:val="0"/>
              <w:keepLines w:val="0"/>
              <w:widowControl/>
              <w:suppressLineNumbers w:val="0"/>
              <w:wordWrap/>
              <w:jc w:val="both"/>
              <w:rPr>
                <w:rFonts w:hint="eastAsia" w:ascii="微软雅黑" w:hAnsi="微软雅黑" w:eastAsia="微软雅黑" w:cs="微软雅黑"/>
                <w:i w:val="0"/>
                <w:iCs w:val="0"/>
                <w:caps w:val="0"/>
                <w:color w:val="676767"/>
                <w:spacing w:val="0"/>
                <w:sz w:val="21"/>
                <w:szCs w:val="21"/>
              </w:rPr>
            </w:pPr>
          </w:p>
        </w:tc>
      </w:tr>
    </w:tbl>
    <w:p>
      <w:pPr>
        <w:pStyle w:val="2"/>
        <w:keepNext w:val="0"/>
        <w:keepLines w:val="0"/>
        <w:widowControl/>
        <w:suppressLineNumbers w:val="0"/>
        <w:shd w:val="clear" w:fill="FFFFFF"/>
        <w:ind w:left="0" w:firstLine="600"/>
        <w:jc w:val="both"/>
        <w:rPr>
          <w:rFonts w:hint="eastAsia" w:ascii="微软雅黑" w:hAnsi="微软雅黑" w:eastAsia="微软雅黑" w:cs="微软雅黑"/>
          <w:i w:val="0"/>
          <w:iCs w:val="0"/>
          <w:caps w:val="0"/>
          <w:color w:val="676767"/>
          <w:spacing w:val="0"/>
        </w:rPr>
      </w:pPr>
      <w:r>
        <w:rPr>
          <w:rFonts w:hint="eastAsia" w:ascii="黑体" w:hAnsi="宋体" w:eastAsia="黑体" w:cs="黑体"/>
          <w:i w:val="0"/>
          <w:iCs w:val="0"/>
          <w:caps w:val="0"/>
          <w:color w:val="676767"/>
          <w:spacing w:val="0"/>
          <w:sz w:val="30"/>
          <w:szCs w:val="30"/>
          <w:shd w:val="clear" w:fill="FFFFFF"/>
        </w:rPr>
        <w:br w:type="textWrapping"/>
      </w:r>
      <w:r>
        <w:rPr>
          <w:rFonts w:hint="eastAsia" w:ascii="黑体" w:hAnsi="宋体" w:eastAsia="黑体" w:cs="黑体"/>
          <w:i w:val="0"/>
          <w:iCs w:val="0"/>
          <w:caps w:val="0"/>
          <w:color w:val="676767"/>
          <w:spacing w:val="0"/>
          <w:sz w:val="30"/>
          <w:szCs w:val="30"/>
          <w:shd w:val="clear" w:fill="FFFFFF"/>
        </w:rPr>
        <w:t>第七部分特色发展</w:t>
      </w:r>
    </w:p>
    <w:p>
      <w:pPr>
        <w:pStyle w:val="3"/>
        <w:keepNext w:val="0"/>
        <w:keepLines w:val="0"/>
        <w:widowControl/>
        <w:suppressLineNumbers w:val="0"/>
        <w:shd w:val="clear" w:fill="FFFFFF"/>
        <w:spacing w:before="60" w:beforeAutospacing="0"/>
        <w:ind w:left="0" w:right="0" w:firstLine="600"/>
        <w:jc w:val="both"/>
        <w:rPr>
          <w:rFonts w:hint="eastAsia" w:ascii="微软雅黑" w:hAnsi="微软雅黑" w:eastAsia="微软雅黑" w:cs="微软雅黑"/>
          <w:i w:val="0"/>
          <w:iCs w:val="0"/>
          <w:caps w:val="0"/>
          <w:color w:val="676767"/>
          <w:spacing w:val="0"/>
        </w:rPr>
      </w:pPr>
      <w:bookmarkStart w:id="179" w:name="_bookmark39"/>
      <w:bookmarkEnd w:id="179"/>
      <w:bookmarkStart w:id="180" w:name="一、坚持用大庆精神育人，形成东油育人品牌"/>
      <w:bookmarkEnd w:id="180"/>
      <w:bookmarkStart w:id="181" w:name="_Toc26616"/>
      <w:bookmarkEnd w:id="181"/>
      <w:r>
        <w:rPr>
          <w:rFonts w:hint="eastAsia" w:ascii="黑体" w:hAnsi="宋体" w:eastAsia="黑体" w:cs="黑体"/>
          <w:i w:val="0"/>
          <w:iCs w:val="0"/>
          <w:caps w:val="0"/>
          <w:color w:val="676767"/>
          <w:spacing w:val="-15"/>
          <w:sz w:val="28"/>
          <w:szCs w:val="28"/>
          <w:shd w:val="clear" w:fill="FFFFFF"/>
        </w:rPr>
        <w:t>一、坚持“以本为本”，突出“三点一线”应用型人才培养特征，提升人才</w:t>
      </w:r>
      <w:r>
        <w:rPr>
          <w:rFonts w:hint="eastAsia" w:ascii="黑体" w:hAnsi="宋体" w:eastAsia="黑体" w:cs="黑体"/>
          <w:i w:val="0"/>
          <w:iCs w:val="0"/>
          <w:caps w:val="0"/>
          <w:color w:val="676767"/>
          <w:spacing w:val="0"/>
          <w:sz w:val="28"/>
          <w:szCs w:val="28"/>
          <w:shd w:val="clear" w:fill="FFFFFF"/>
        </w:rPr>
        <w:t>培养质量</w:t>
      </w:r>
    </w:p>
    <w:p>
      <w:pPr>
        <w:pStyle w:val="5"/>
        <w:keepNext w:val="0"/>
        <w:keepLines w:val="0"/>
        <w:widowControl/>
        <w:suppressLineNumbers w:val="0"/>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4"/>
          <w:szCs w:val="24"/>
          <w:shd w:val="clear" w:fill="FFFFFF"/>
        </w:rPr>
        <w:t>根据应用型人才培养目标和社会行业需求，学校不断优化人才培养方案，创新和发展“应用型”人才培养课程体系。着力强化以“基础实、能力强、素质高为‘三个点“，形成“提升学生专业创新素养和技术应用能力为‘一条主线’” 的”三点一线”的专业课程体系。结合区域经济和行业发展特点，建立了通识教育+学科专业教育+专业方向教育+创新创业教育的课程结构体系，将企业的核心技术能力纳入到课程体系，加强了实践环节，优化了课内，强化了课外，增加了学生自主学习、自主实践的时间和空间。使培养方案具有了较明显的“应用型”特征。</w:t>
      </w:r>
    </w:p>
    <w:p>
      <w:pPr>
        <w:pStyle w:val="3"/>
        <w:keepNext w:val="0"/>
        <w:keepLines w:val="0"/>
        <w:widowControl/>
        <w:suppressLineNumbers w:val="0"/>
        <w:shd w:val="clear" w:fill="FFFFFF"/>
        <w:ind w:left="0" w:firstLine="600"/>
        <w:jc w:val="both"/>
        <w:rPr>
          <w:rFonts w:hint="eastAsia" w:ascii="微软雅黑" w:hAnsi="微软雅黑" w:eastAsia="微软雅黑" w:cs="微软雅黑"/>
          <w:i w:val="0"/>
          <w:iCs w:val="0"/>
          <w:caps w:val="0"/>
          <w:color w:val="676767"/>
          <w:spacing w:val="0"/>
        </w:rPr>
      </w:pPr>
      <w:bookmarkStart w:id="182" w:name="_Toc25940"/>
      <w:bookmarkEnd w:id="182"/>
      <w:r>
        <w:rPr>
          <w:rFonts w:hint="eastAsia" w:ascii="黑体" w:hAnsi="宋体" w:eastAsia="黑体" w:cs="黑体"/>
          <w:i w:val="0"/>
          <w:iCs w:val="0"/>
          <w:caps w:val="0"/>
          <w:color w:val="676767"/>
          <w:spacing w:val="0"/>
          <w:sz w:val="28"/>
          <w:szCs w:val="28"/>
          <w:shd w:val="clear" w:fill="FFFFFF"/>
        </w:rPr>
        <w:t>二、坚持用“三创”精神育人，形成“1+1”双创拔尖人才培养育人品牌</w:t>
      </w:r>
    </w:p>
    <w:p>
      <w:pPr>
        <w:pStyle w:val="5"/>
        <w:keepNext w:val="0"/>
        <w:keepLines w:val="0"/>
        <w:widowControl/>
        <w:suppressLineNumbers w:val="0"/>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676767"/>
          <w:spacing w:val="0"/>
          <w:sz w:val="21"/>
          <w:szCs w:val="21"/>
        </w:rPr>
      </w:pPr>
      <w:bookmarkStart w:id="183" w:name="二、坚持“以本为本”，创新发展“一体两翼”教学特色，提升人才培养质量"/>
      <w:bookmarkEnd w:id="183"/>
      <w:r>
        <w:rPr>
          <w:rFonts w:hint="eastAsia" w:ascii="微软雅黑" w:hAnsi="微软雅黑" w:eastAsia="微软雅黑" w:cs="微软雅黑"/>
          <w:i w:val="0"/>
          <w:iCs w:val="0"/>
          <w:caps w:val="0"/>
          <w:color w:val="676767"/>
          <w:spacing w:val="0"/>
          <w:sz w:val="24"/>
          <w:szCs w:val="24"/>
          <w:shd w:val="clear" w:fill="FFFFFF"/>
        </w:rPr>
        <w:t>2014年，学校创办“1+1”实验班，旨在培养具有“创新、创造、创业”精神的拔尖创新型人才，迈出了应用型本科院校创新创业人才培养实践的一步。宋兴航校长身体力行，亲自担任实验班的总辅导员并授课。作为“一专多能、活学活用”创新创业拔尖人才的战略举措，根据国务院办公厅出台的《关于深化高等学校创新创业教育改革的实施意见》(国办发[2015]36号)文件精神，“1+1”实验班强调应用型教学，理论指导与实践项目双管齐下，最大限度地提高学生的动手实践能力和解决问题能力，以适应时代变革和社会发展的用人要求。学员不同的学科专业背景，对探索跨院系、跨学科和跨专业交叉培养创新创业人才的新机制，促进人才培养由学科专业单一型向多学科融合型转变有着较强的推广意义。</w:t>
      </w:r>
    </w:p>
    <w:p>
      <w:pPr>
        <w:pStyle w:val="5"/>
        <w:keepNext w:val="0"/>
        <w:keepLines w:val="0"/>
        <w:widowControl/>
        <w:suppressLineNumbers w:val="0"/>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4"/>
          <w:szCs w:val="24"/>
          <w:shd w:val="clear" w:fill="FFFFFF"/>
        </w:rPr>
        <w:t>实验班构建了“通识教育-技能训练-兴趣选修-自由实践”四位一体的课程体系，依托于项目指引，从创新与实践两个维度加强创新意识，夯实学生的创造的能力。开展多类型能力培养课程，依托于小班教学，悉心指导技能训练，着力培养学生的批判性思维、创造能力和创新精神。</w:t>
      </w:r>
    </w:p>
    <w:p>
      <w:pPr>
        <w:pStyle w:val="5"/>
        <w:keepNext w:val="0"/>
        <w:keepLines w:val="0"/>
        <w:widowControl/>
        <w:suppressLineNumbers w:val="0"/>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4"/>
          <w:szCs w:val="24"/>
          <w:shd w:val="clear" w:fill="FFFFFF"/>
        </w:rPr>
        <w:t>目前实验班已经选拔了六届学员共计650余人，结业人数400余人。六年来，实验班在双创教育实践中以学生为本，强化学生的实践能力与创新创业能力培养；以创新增强活力，创新培养基本修养、实践能力、创新创业能力、文化素养、专业技能，不断推进人才培养模式改革，建立了贯穿人才培养全过程的双创课程体系和学生考核评价方法，成绩显著。近三年，学生参加大学生创新创业训练项目62项，校级立项29项，省级大学生创新创业训练计划结题41项。以国家“互联网+”大学生创新创业大赛和职教社创新创业大赛等竞赛平台为载体，积极推进竞赛活动周和系列培训活动等。近三年，我校创新创业大赛成绩得到突飞猛进的进展。学生斩获山西省“互联网+”大学生创新创业大赛金奖3项，银奖3项，铜奖15项，优秀奖36项，在中华职教社创新创业大赛中，荣获国赛金奖1项，国赛银奖1项，省赛金奖2项，银奖1项，铜奖1项，3个优秀奖。学校连续三年荣获优秀组织奖和竞赛组织奖。引领了学校的创新创业氛围，受到了上级领导的肯定以及社会媒体的关注。基本实现了实验班预期的人才培养目标。</w:t>
      </w:r>
      <w:bookmarkStart w:id="184" w:name="第八部分 需要解决的问题"/>
      <w:bookmarkEnd w:id="184"/>
      <w:bookmarkStart w:id="185" w:name="_bookmark41"/>
      <w:bookmarkEnd w:id="185"/>
      <w:bookmarkStart w:id="186" w:name="_Toc13184"/>
      <w:bookmarkEnd w:id="186"/>
    </w:p>
    <w:p>
      <w:pPr>
        <w:pStyle w:val="2"/>
        <w:keepNext w:val="0"/>
        <w:keepLines w:val="0"/>
        <w:widowControl/>
        <w:suppressLineNumbers w:val="0"/>
        <w:shd w:val="clear" w:fill="FFFFFF"/>
        <w:ind w:left="0" w:firstLine="600"/>
        <w:jc w:val="both"/>
        <w:rPr>
          <w:rFonts w:hint="eastAsia" w:ascii="微软雅黑" w:hAnsi="微软雅黑" w:eastAsia="微软雅黑" w:cs="微软雅黑"/>
          <w:i w:val="0"/>
          <w:iCs w:val="0"/>
          <w:caps w:val="0"/>
          <w:color w:val="676767"/>
          <w:spacing w:val="0"/>
        </w:rPr>
      </w:pPr>
      <w:bookmarkStart w:id="187" w:name="_Toc30526"/>
      <w:bookmarkEnd w:id="187"/>
      <w:r>
        <w:rPr>
          <w:rFonts w:hint="eastAsia" w:ascii="黑体" w:hAnsi="宋体" w:eastAsia="黑体" w:cs="黑体"/>
          <w:i w:val="0"/>
          <w:iCs w:val="0"/>
          <w:caps w:val="0"/>
          <w:color w:val="676767"/>
          <w:spacing w:val="0"/>
          <w:sz w:val="30"/>
          <w:szCs w:val="30"/>
          <w:shd w:val="clear" w:fill="FFFFFF"/>
        </w:rPr>
        <w:t>第八部分需要解决的问题与改进方向</w:t>
      </w:r>
    </w:p>
    <w:p>
      <w:pPr>
        <w:pStyle w:val="3"/>
        <w:keepNext w:val="0"/>
        <w:keepLines w:val="0"/>
        <w:widowControl/>
        <w:suppressLineNumbers w:val="0"/>
        <w:shd w:val="clear" w:fill="FFFFFF"/>
        <w:ind w:left="0" w:firstLine="600"/>
        <w:jc w:val="both"/>
        <w:rPr>
          <w:rFonts w:hint="eastAsia" w:ascii="微软雅黑" w:hAnsi="微软雅黑" w:eastAsia="微软雅黑" w:cs="微软雅黑"/>
          <w:i w:val="0"/>
          <w:iCs w:val="0"/>
          <w:caps w:val="0"/>
          <w:color w:val="676767"/>
          <w:spacing w:val="0"/>
        </w:rPr>
      </w:pPr>
      <w:bookmarkStart w:id="188" w:name="_TOC_250004"/>
      <w:bookmarkEnd w:id="188"/>
      <w:bookmarkStart w:id="189" w:name="_Toc12206"/>
      <w:bookmarkEnd w:id="189"/>
      <w:r>
        <w:rPr>
          <w:rFonts w:hint="eastAsia" w:ascii="黑体" w:hAnsi="宋体" w:eastAsia="黑体" w:cs="黑体"/>
          <w:i w:val="0"/>
          <w:iCs w:val="0"/>
          <w:caps w:val="0"/>
          <w:color w:val="676767"/>
          <w:spacing w:val="0"/>
          <w:sz w:val="28"/>
          <w:szCs w:val="28"/>
          <w:shd w:val="clear" w:fill="FFFFFF"/>
        </w:rPr>
        <w:t>一、进一步深化教育教学改革</w:t>
      </w:r>
    </w:p>
    <w:p>
      <w:pPr>
        <w:pStyle w:val="5"/>
        <w:keepNext w:val="0"/>
        <w:keepLines w:val="0"/>
        <w:widowControl/>
        <w:suppressLineNumbers w:val="0"/>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4"/>
          <w:szCs w:val="24"/>
          <w:shd w:val="clear" w:fill="FFFFFF"/>
        </w:rPr>
        <w:t>教育教学改革涵盖人才培养模式、课程体系、教学内容和教学方法等方面。我校教育教学改革虽然取得了一些成绩，但还需加大应用型人才培养模式培养力度，学校部分教师投入教学改革研究不够，尤其是高职称、高水平的教师参与教改的程度不够，教学方法和手段创新不足，不能根据课程性质和学生个性发展需求采取行之有效的教学方法，“以学生为中心”的教育教学理念还需进一步强化。今后，学校将采取激励和约束等多种措施，引导教师不断创新教育教学方法，牢固树立“课程是人才培养的核心要素”理念，推动课堂教学革命，重点通过开展启发式、研讨式、案例教学等研究性教学，以及教学观摩、教学研讨、教学竞赛等，全面提高教师教书育人能力；统筹规划教学改革研究，鼓励教师积极开展专业建设、课程建设、新工科建设等方面的教育教学研究，不断提高教育教学研究能力；进一步激发教师投入教学方法改革的积极性和主动性，全面推进落实“四个回归”。</w:t>
      </w:r>
    </w:p>
    <w:p>
      <w:pPr>
        <w:pStyle w:val="3"/>
        <w:keepNext w:val="0"/>
        <w:keepLines w:val="0"/>
        <w:widowControl/>
        <w:suppressLineNumbers w:val="0"/>
        <w:shd w:val="clear" w:fill="FFFFFF"/>
        <w:ind w:left="0" w:firstLine="600"/>
        <w:jc w:val="both"/>
        <w:rPr>
          <w:rFonts w:hint="eastAsia" w:ascii="微软雅黑" w:hAnsi="微软雅黑" w:eastAsia="微软雅黑" w:cs="微软雅黑"/>
          <w:i w:val="0"/>
          <w:iCs w:val="0"/>
          <w:caps w:val="0"/>
          <w:color w:val="676767"/>
          <w:spacing w:val="0"/>
        </w:rPr>
      </w:pPr>
      <w:r>
        <w:rPr>
          <w:rFonts w:hint="eastAsia" w:ascii="黑体" w:hAnsi="宋体" w:eastAsia="黑体" w:cs="黑体"/>
          <w:i w:val="0"/>
          <w:iCs w:val="0"/>
          <w:caps w:val="0"/>
          <w:color w:val="676767"/>
          <w:spacing w:val="0"/>
          <w:sz w:val="28"/>
          <w:szCs w:val="28"/>
          <w:shd w:val="clear" w:fill="FFFFFF"/>
        </w:rPr>
        <w:t>二、进一步优化教师队伍结构，全面提升教师整体素质</w:t>
      </w:r>
    </w:p>
    <w:p>
      <w:pPr>
        <w:pStyle w:val="5"/>
        <w:keepNext w:val="0"/>
        <w:keepLines w:val="0"/>
        <w:widowControl/>
        <w:suppressLineNumbers w:val="0"/>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4"/>
          <w:szCs w:val="24"/>
          <w:shd w:val="clear" w:fill="FFFFFF"/>
        </w:rPr>
        <w:t>设立专项经费，加大力度引进副高人才，面向海内外公开招聘高层次人才；聘请具有较高管理能力和业务水平的专家，开展多项讲座培训，提升教师教学水平，根据师资队伍建设规划要求，进一步提高师资队伍的学历层次，鼓励攻读博士学位，采取多元化措施，进一步优化师资队伍的年龄结构、职称结构和学历结构。</w:t>
      </w:r>
    </w:p>
    <w:p>
      <w:pPr>
        <w:pStyle w:val="5"/>
        <w:keepNext w:val="0"/>
        <w:keepLines w:val="0"/>
        <w:widowControl/>
        <w:suppressLineNumbers w:val="0"/>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4"/>
          <w:szCs w:val="24"/>
          <w:shd w:val="clear" w:fill="FFFFFF"/>
        </w:rPr>
        <w:t>进一步加强青年教师培养培训的激励措施，通过攻读学位、出国研修、在职培训、社会实践等途径，加强对中青年教师的培养培训，提高教师的素质和科研能力。加强产教融合师资队伍建设，与大中型企业合作建设双师型教师培养培训基地，提升教师专业实践能力，提高“双师双能型”教师比例。</w:t>
      </w:r>
    </w:p>
    <w:p>
      <w:pPr>
        <w:pStyle w:val="3"/>
        <w:keepNext w:val="0"/>
        <w:keepLines w:val="0"/>
        <w:widowControl/>
        <w:suppressLineNumbers w:val="0"/>
        <w:shd w:val="clear" w:fill="FFFFFF"/>
        <w:ind w:left="0" w:right="0" w:firstLine="600"/>
        <w:jc w:val="both"/>
        <w:rPr>
          <w:rFonts w:hint="eastAsia" w:ascii="微软雅黑" w:hAnsi="微软雅黑" w:eastAsia="微软雅黑" w:cs="微软雅黑"/>
          <w:i w:val="0"/>
          <w:iCs w:val="0"/>
          <w:caps w:val="0"/>
          <w:color w:val="676767"/>
          <w:spacing w:val="0"/>
        </w:rPr>
      </w:pPr>
      <w:bookmarkStart w:id="190" w:name="_TOC_250003"/>
      <w:bookmarkEnd w:id="190"/>
      <w:bookmarkStart w:id="191" w:name="_Toc6849"/>
      <w:bookmarkEnd w:id="191"/>
      <w:r>
        <w:rPr>
          <w:rFonts w:hint="eastAsia" w:ascii="黑体" w:hAnsi="宋体" w:eastAsia="黑体" w:cs="黑体"/>
          <w:i w:val="0"/>
          <w:iCs w:val="0"/>
          <w:caps w:val="0"/>
          <w:color w:val="676767"/>
          <w:spacing w:val="0"/>
          <w:sz w:val="28"/>
          <w:szCs w:val="28"/>
          <w:shd w:val="clear" w:fill="FFFFFF"/>
        </w:rPr>
        <w:t>三、进一步提升教学管理水平</w:t>
      </w:r>
    </w:p>
    <w:p>
      <w:pPr>
        <w:pStyle w:val="5"/>
        <w:keepNext w:val="0"/>
        <w:keepLines w:val="0"/>
        <w:widowControl/>
        <w:suppressLineNumbers w:val="0"/>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4"/>
          <w:szCs w:val="24"/>
          <w:shd w:val="clear" w:fill="FFFFFF"/>
        </w:rPr>
        <w:t>完善教学管理机制。明确校、院、系三级的管理职能，规范管理行为，管理重心下移，调动各院系的积极性，提高管理效益，增强学校的整体办学实力和活力；运用精细化管理理念，根据不同学科门类的专业课程特点，确定不同的管理层级目标和管理环节标准，建立适应不同学科专业发展要求的管理模式和运行机制，进一步增强教学管理的科学化、规范化。努力提高教学管理人员素质。加强培训，促进教学管理人员思想观念转变，切实提升教学管理的能力；进一步提高执行力，确保教学各项制度和决策能够在教学运行中执行，为学生成长成才服务。充实教学质量监控队伍，提高监控人员业务水平。</w:t>
      </w:r>
    </w:p>
    <w:p>
      <w:pPr>
        <w:pStyle w:val="3"/>
        <w:keepNext w:val="0"/>
        <w:keepLines w:val="0"/>
        <w:widowControl/>
        <w:suppressLineNumbers w:val="0"/>
        <w:shd w:val="clear" w:fill="FFFFFF"/>
        <w:ind w:left="0" w:right="0" w:firstLine="600"/>
        <w:jc w:val="both"/>
        <w:rPr>
          <w:rFonts w:hint="eastAsia" w:ascii="微软雅黑" w:hAnsi="微软雅黑" w:eastAsia="微软雅黑" w:cs="微软雅黑"/>
          <w:i w:val="0"/>
          <w:iCs w:val="0"/>
          <w:caps w:val="0"/>
          <w:color w:val="676767"/>
          <w:spacing w:val="0"/>
        </w:rPr>
      </w:pPr>
      <w:bookmarkStart w:id="192" w:name="_Toc24970"/>
      <w:bookmarkEnd w:id="192"/>
      <w:r>
        <w:rPr>
          <w:rFonts w:hint="eastAsia" w:ascii="黑体" w:hAnsi="宋体" w:eastAsia="黑体" w:cs="黑体"/>
          <w:i w:val="0"/>
          <w:iCs w:val="0"/>
          <w:caps w:val="0"/>
          <w:color w:val="676767"/>
          <w:spacing w:val="0"/>
          <w:sz w:val="28"/>
          <w:szCs w:val="28"/>
          <w:shd w:val="clear" w:fill="FFFFFF"/>
        </w:rPr>
        <w:t>四、进一步加大实验室建设</w:t>
      </w:r>
    </w:p>
    <w:p>
      <w:pPr>
        <w:pStyle w:val="5"/>
        <w:keepNext w:val="0"/>
        <w:keepLines w:val="0"/>
        <w:widowControl/>
        <w:suppressLineNumbers w:val="0"/>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4"/>
          <w:szCs w:val="24"/>
          <w:shd w:val="clear" w:fill="FFFFFF"/>
        </w:rPr>
        <w:t>以本科教学合格评估为契机，对标对本核查实验室建设问题及不足，查漏补缺，重视推进实验室建设及开放工作，积极推进多种形式的开放实验教学，包括开放实验室和开放实验教学内容，提高学校教学资源利用率，同时出台鼓励政策，促进实验教学改革,鼓励和支持本科学生早进课题、早进实验室、早进团队，以高水平科学研究提高学生创新和实践能力。</w:t>
      </w:r>
    </w:p>
    <w:p>
      <w:pPr>
        <w:pStyle w:val="3"/>
        <w:keepNext w:val="0"/>
        <w:keepLines w:val="0"/>
        <w:widowControl/>
        <w:suppressLineNumbers w:val="0"/>
        <w:shd w:val="clear" w:fill="FFFFFF"/>
        <w:ind w:left="0" w:firstLine="600"/>
        <w:jc w:val="both"/>
        <w:rPr>
          <w:rFonts w:hint="eastAsia" w:ascii="微软雅黑" w:hAnsi="微软雅黑" w:eastAsia="微软雅黑" w:cs="微软雅黑"/>
          <w:i w:val="0"/>
          <w:iCs w:val="0"/>
          <w:caps w:val="0"/>
          <w:color w:val="676767"/>
          <w:spacing w:val="0"/>
        </w:rPr>
      </w:pPr>
      <w:r>
        <w:rPr>
          <w:rFonts w:hint="eastAsia" w:ascii="黑体" w:hAnsi="宋体" w:eastAsia="黑体" w:cs="黑体"/>
          <w:i w:val="0"/>
          <w:iCs w:val="0"/>
          <w:caps w:val="0"/>
          <w:color w:val="676767"/>
          <w:spacing w:val="0"/>
          <w:sz w:val="28"/>
          <w:szCs w:val="28"/>
          <w:shd w:val="clear" w:fill="FFFFFF"/>
        </w:rPr>
        <w:t>五、进一步完善质量保障体系</w:t>
      </w:r>
    </w:p>
    <w:p>
      <w:pPr>
        <w:pStyle w:val="5"/>
        <w:keepNext w:val="0"/>
        <w:keepLines w:val="0"/>
        <w:widowControl/>
        <w:suppressLineNumbers w:val="0"/>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4"/>
          <w:szCs w:val="24"/>
          <w:shd w:val="clear" w:fill="FFFFFF"/>
        </w:rPr>
        <w:t>学校已经设立了教学质量监控督导委员会，但需要加强质量保障体系的环节管理与督导。内部教学质量保障体系建设存在的主要问题：校院两级教学质量保障组</w:t>
      </w:r>
      <w:r>
        <w:rPr>
          <w:rFonts w:hint="eastAsia" w:ascii="微软雅黑" w:hAnsi="微软雅黑" w:eastAsia="微软雅黑" w:cs="微软雅黑"/>
          <w:i w:val="0"/>
          <w:iCs w:val="0"/>
          <w:caps w:val="0"/>
          <w:color w:val="676767"/>
          <w:spacing w:val="-15"/>
          <w:sz w:val="24"/>
          <w:szCs w:val="24"/>
          <w:shd w:val="clear" w:fill="FFFFFF"/>
        </w:rPr>
        <w:t>织机构不健全；教学质量标准不够完善；教学质量过程监控与综合评价尚不完善；校院教学质量数据分析、反馈以及持续改进工作需进一步明确到位；目前教学质量保障工作的长效运行机制推进力度不够；信息化建设与教学质量监控和评估的融合不够。针对上述问题，提出下列改进措施：研究制定《山西应用科技学院本科教学质量保障体系建设实施方案》，加快建立和完善教学质量保障体系，进一步加强课程评估与专业评估；明确各行政职能部门以及二级院部教学质量保障的工作职责；进一步完善校院两级教学督导队伍建设，加强校院两级教学质量管理队伍建设，配齐配全教学质量保障工作人员，以及职能部门领导干部；落实“以学生为中心”的理念，进一步完善主要教学环节通用质量标准，</w:t>
      </w:r>
      <w:r>
        <w:rPr>
          <w:rFonts w:hint="eastAsia" w:ascii="微软雅黑" w:hAnsi="微软雅黑" w:eastAsia="微软雅黑" w:cs="微软雅黑"/>
          <w:i w:val="0"/>
          <w:iCs w:val="0"/>
          <w:caps w:val="0"/>
          <w:color w:val="676767"/>
          <w:spacing w:val="0"/>
          <w:sz w:val="24"/>
          <w:szCs w:val="24"/>
          <w:shd w:val="clear" w:fill="FFFFFF"/>
        </w:rPr>
        <w:t>重点加强课堂教学质量标准及同行专家评价、学生评教指标体系建设；加强教学</w:t>
      </w:r>
      <w:r>
        <w:rPr>
          <w:rFonts w:hint="eastAsia" w:ascii="微软雅黑" w:hAnsi="微软雅黑" w:eastAsia="微软雅黑" w:cs="微软雅黑"/>
          <w:i w:val="0"/>
          <w:iCs w:val="0"/>
          <w:caps w:val="0"/>
          <w:color w:val="676767"/>
          <w:spacing w:val="-15"/>
          <w:sz w:val="24"/>
          <w:szCs w:val="24"/>
          <w:shd w:val="clear" w:fill="FFFFFF"/>
        </w:rPr>
        <w:t>质量监控与评价、教学质量状态数据分析、反馈与改进工作；</w:t>
      </w:r>
      <w:r>
        <w:rPr>
          <w:rFonts w:hint="eastAsia" w:ascii="微软雅黑" w:hAnsi="微软雅黑" w:eastAsia="微软雅黑" w:cs="微软雅黑"/>
          <w:i w:val="0"/>
          <w:iCs w:val="0"/>
          <w:caps w:val="0"/>
          <w:color w:val="676767"/>
          <w:spacing w:val="0"/>
          <w:sz w:val="24"/>
          <w:szCs w:val="24"/>
          <w:shd w:val="clear" w:fill="FFFFFF"/>
        </w:rPr>
        <w:t>加强基层教学组织建</w:t>
      </w:r>
      <w:r>
        <w:rPr>
          <w:rFonts w:hint="eastAsia" w:ascii="微软雅黑" w:hAnsi="微软雅黑" w:eastAsia="微软雅黑" w:cs="微软雅黑"/>
          <w:i w:val="0"/>
          <w:iCs w:val="0"/>
          <w:caps w:val="0"/>
          <w:color w:val="676767"/>
          <w:spacing w:val="-15"/>
          <w:sz w:val="24"/>
          <w:szCs w:val="24"/>
          <w:shd w:val="clear" w:fill="FFFFFF"/>
        </w:rPr>
        <w:t>设，出台《山西应用科技学院教学团队建设实施办法》，发挥教师团队在教学质量保障中的关键作用；加快推进教师的考核工作力度。</w:t>
      </w:r>
    </w:p>
    <w:p>
      <w:bookmarkStart w:id="193" w:name="_GoBack"/>
      <w:bookmarkEnd w:id="19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BD2EAB"/>
    <w:rsid w:val="05BD2E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2022-01-08T02:27:00Z</dcterms:created>
  <dc:creator>Administrator</dc:creator>
  <cp:lastModifiedBy>Administrator</cp:lastModifiedBy>
  <dcterms:modified xsi:type="dcterms:W3CDTF">2022-01-08T02:27:44Z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1439C0A8E58244BAAC15D5A66EA82900</vt:lpwstr>
  </property>
</Properties>
</file>