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300" w:type="dxa"/>
        <w:tblInd w:w="7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3"/>
        <w:gridCol w:w="1173"/>
        <w:gridCol w:w="1666"/>
        <w:gridCol w:w="1560"/>
        <w:gridCol w:w="2076"/>
        <w:gridCol w:w="2662"/>
        <w:gridCol w:w="42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300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t>山西应用科技学院本科停招专业名单(</w:t>
            </w:r>
            <w:r>
              <w:rPr>
                <w:rFonts w:hint="eastAsia"/>
              </w:rPr>
              <w:t>2017.9.1-2018.8.31)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9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16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修业年限</w:t>
            </w:r>
          </w:p>
        </w:tc>
        <w:tc>
          <w:tcPr>
            <w:tcW w:w="20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学位授予门类</w:t>
            </w:r>
          </w:p>
        </w:tc>
        <w:tc>
          <w:tcPr>
            <w:tcW w:w="26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专业设置时间</w:t>
            </w:r>
          </w:p>
        </w:tc>
        <w:tc>
          <w:tcPr>
            <w:tcW w:w="4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9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082803</w:t>
            </w:r>
          </w:p>
        </w:tc>
        <w:tc>
          <w:tcPr>
            <w:tcW w:w="16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风景园林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20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工学</w:t>
            </w:r>
          </w:p>
        </w:tc>
        <w:tc>
          <w:tcPr>
            <w:tcW w:w="26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2016年</w:t>
            </w:r>
          </w:p>
        </w:tc>
        <w:tc>
          <w:tcPr>
            <w:tcW w:w="4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2018.9撤销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9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050101</w:t>
            </w:r>
          </w:p>
        </w:tc>
        <w:tc>
          <w:tcPr>
            <w:tcW w:w="16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汉语言文学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20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文学</w:t>
            </w:r>
          </w:p>
        </w:tc>
        <w:tc>
          <w:tcPr>
            <w:tcW w:w="26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2018年</w:t>
            </w:r>
          </w:p>
        </w:tc>
        <w:tc>
          <w:tcPr>
            <w:tcW w:w="4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2018.9缓招</w:t>
            </w:r>
          </w:p>
        </w:tc>
      </w:tr>
    </w:tbl>
    <w:p>
      <w:pPr>
        <w:rPr/>
      </w:pPr>
    </w:p>
    <w:p>
      <w:pPr>
        <w:rPr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00D79"/>
    <w:rsid w:val="4390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2022-01-07T08:40:00Z</dcterms:created>
  <dc:creator>Administrator</dc:creator>
  <cp:lastModifiedBy>Administrator</cp:lastModifiedBy>
  <dcterms:modified xsi:type="dcterms:W3CDTF">2022-01-07T08:41:22Z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0C8867E23AA042D0A97535DC49C4D1BD</vt:lpwstr>
  </property>
</Properties>
</file>