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AB" w:rsidRPr="00B528AB" w:rsidRDefault="00B528AB" w:rsidP="00B528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B528AB">
        <w:rPr>
          <w:rFonts w:ascii="方正小标宋简体" w:eastAsia="方正小标宋简体" w:hAnsi="宋体" w:cs="宋体" w:hint="eastAsia"/>
          <w:kern w:val="0"/>
          <w:sz w:val="44"/>
          <w:szCs w:val="44"/>
        </w:rPr>
        <w:t>中青年教师课堂教学能力培训计划</w:t>
      </w:r>
    </w:p>
    <w:tbl>
      <w:tblPr>
        <w:tblW w:w="8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4050"/>
        <w:gridCol w:w="1965"/>
        <w:gridCol w:w="1680"/>
      </w:tblGrid>
      <w:tr w:rsidR="00B528AB" w:rsidRPr="00B528AB" w:rsidTr="00B528AB">
        <w:trPr>
          <w:trHeight w:val="39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bookmarkEnd w:id="0"/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序号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培训内容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主持人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培训形式</w:t>
            </w:r>
          </w:p>
        </w:tc>
      </w:tr>
      <w:tr w:rsidR="00B528AB" w:rsidRPr="00B528AB" w:rsidTr="00B528AB">
        <w:trPr>
          <w:trHeight w:val="39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开班典礼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李俊晓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28AB" w:rsidRPr="00B528AB" w:rsidTr="00B528AB">
        <w:trPr>
          <w:trHeight w:val="39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课堂教学过程与基本教学原则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王复兴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讲座</w:t>
            </w:r>
          </w:p>
        </w:tc>
      </w:tr>
      <w:tr w:rsidR="00B528AB" w:rsidRPr="00B528AB" w:rsidTr="00B528AB">
        <w:trPr>
          <w:trHeight w:val="39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课堂教学方法与教学手段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王复兴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讲座</w:t>
            </w:r>
          </w:p>
        </w:tc>
      </w:tr>
      <w:tr w:rsidR="00B528AB" w:rsidRPr="00B528AB" w:rsidTr="00B528AB">
        <w:trPr>
          <w:trHeight w:val="765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课堂教学方法分组交流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王复兴</w:t>
            </w:r>
          </w:p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周全寿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研讨</w:t>
            </w:r>
          </w:p>
        </w:tc>
      </w:tr>
      <w:tr w:rsidR="00B528AB" w:rsidRPr="00B528AB" w:rsidTr="00B528AB">
        <w:trPr>
          <w:trHeight w:val="39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教师备课艺术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周全寿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讲座</w:t>
            </w:r>
          </w:p>
        </w:tc>
      </w:tr>
      <w:tr w:rsidR="00B528AB" w:rsidRPr="00B528AB" w:rsidTr="00B528AB">
        <w:trPr>
          <w:trHeight w:val="39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课堂教学设计的方法与技术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常永翔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讲座</w:t>
            </w:r>
          </w:p>
        </w:tc>
      </w:tr>
      <w:tr w:rsidR="00B528AB" w:rsidRPr="00B528AB" w:rsidTr="00B528AB">
        <w:trPr>
          <w:trHeight w:val="39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如何撰写教案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米万锁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讲座</w:t>
            </w:r>
          </w:p>
        </w:tc>
      </w:tr>
      <w:tr w:rsidR="00B528AB" w:rsidRPr="00B528AB" w:rsidTr="00B528AB">
        <w:trPr>
          <w:trHeight w:val="765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教案分组点评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王复兴</w:t>
            </w:r>
          </w:p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周全寿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研讨</w:t>
            </w:r>
          </w:p>
        </w:tc>
      </w:tr>
      <w:tr w:rsidR="00B528AB" w:rsidRPr="00B528AB" w:rsidTr="00B528AB">
        <w:trPr>
          <w:trHeight w:val="39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参与式教学的探索与实践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徐志丽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讲座</w:t>
            </w:r>
          </w:p>
        </w:tc>
      </w:tr>
      <w:tr w:rsidR="00B528AB" w:rsidRPr="00B528AB" w:rsidTr="00B528AB">
        <w:trPr>
          <w:trHeight w:val="39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10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《实用英语》兴趣课题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张志琴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示范教学</w:t>
            </w:r>
          </w:p>
        </w:tc>
      </w:tr>
      <w:tr w:rsidR="00B528AB" w:rsidRPr="00B528AB" w:rsidTr="00B528AB">
        <w:trPr>
          <w:trHeight w:val="765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互动教学设计交流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王复兴</w:t>
            </w:r>
          </w:p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周全寿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研讨</w:t>
            </w:r>
          </w:p>
        </w:tc>
      </w:tr>
      <w:tr w:rsidR="00B528AB" w:rsidRPr="00B528AB" w:rsidTr="00B528AB">
        <w:trPr>
          <w:trHeight w:val="39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案例教学法公开课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温建京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示范教学</w:t>
            </w:r>
          </w:p>
        </w:tc>
      </w:tr>
      <w:tr w:rsidR="00B528AB" w:rsidRPr="00B528AB" w:rsidTr="00B528AB">
        <w:trPr>
          <w:trHeight w:val="39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案例教学法公开课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刘明选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示范教学</w:t>
            </w:r>
          </w:p>
        </w:tc>
      </w:tr>
      <w:tr w:rsidR="00B528AB" w:rsidRPr="00B528AB" w:rsidTr="00B528AB">
        <w:trPr>
          <w:trHeight w:val="765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14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课程案例展评与点评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王复兴</w:t>
            </w:r>
          </w:p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周全寿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研讨</w:t>
            </w:r>
          </w:p>
        </w:tc>
      </w:tr>
      <w:tr w:rsidR="00B528AB" w:rsidRPr="00B528AB" w:rsidTr="00B528AB">
        <w:trPr>
          <w:trHeight w:val="39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lastRenderedPageBreak/>
              <w:t>15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项目教学法简介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李宏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讲座</w:t>
            </w:r>
          </w:p>
        </w:tc>
      </w:tr>
      <w:tr w:rsidR="00B528AB" w:rsidRPr="00B528AB" w:rsidTr="00B528AB">
        <w:trPr>
          <w:trHeight w:val="39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16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微课观摩与评课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培训教师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评课</w:t>
            </w:r>
          </w:p>
        </w:tc>
      </w:tr>
      <w:tr w:rsidR="00B528AB" w:rsidRPr="00B528AB" w:rsidTr="00B528AB">
        <w:trPr>
          <w:trHeight w:val="39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17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微课观摩与评课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培训教师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评课</w:t>
            </w:r>
          </w:p>
        </w:tc>
      </w:tr>
      <w:tr w:rsidR="00B528AB" w:rsidRPr="00B528AB" w:rsidTr="00B528AB">
        <w:trPr>
          <w:trHeight w:val="39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18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微课观摩与评课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培训教师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评课</w:t>
            </w:r>
          </w:p>
        </w:tc>
      </w:tr>
      <w:tr w:rsidR="00B528AB" w:rsidRPr="00B528AB" w:rsidTr="00B528AB">
        <w:trPr>
          <w:trHeight w:val="42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19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公开课汇报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培训教师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28AB" w:rsidRPr="00B528AB" w:rsidRDefault="00B528AB" w:rsidP="00B528AB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8AB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公开课</w:t>
            </w:r>
          </w:p>
        </w:tc>
      </w:tr>
    </w:tbl>
    <w:p w:rsidR="00CF35F0" w:rsidRDefault="00CF35F0"/>
    <w:sectPr w:rsidR="00CF3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FA"/>
    <w:rsid w:val="009F7BFA"/>
    <w:rsid w:val="00B528AB"/>
    <w:rsid w:val="00C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8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8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2021-11-06T01:50:00Z</dcterms:created>
  <dcterms:modified xsi:type="dcterms:W3CDTF">2021-11-06T01:50:00Z</dcterms:modified>
</cp:coreProperties>
</file>