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</w:p>
    <w:p>
      <w:pPr>
        <w:spacing w:line="480" w:lineRule="exact"/>
        <w:jc w:val="center"/>
        <w:rPr>
          <w:rFonts w:ascii="Times New Roman" w:hAnsi="Times New Roman" w:eastAsia="黑体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山西应用科技学院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none"/>
          <w:lang w:val="en-US" w:eastAsia="zh-CN"/>
        </w:rPr>
        <w:t>届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本科生毕业设计（论文）中期检查表</w:t>
      </w:r>
      <w:bookmarkEnd w:id="0"/>
    </w:p>
    <w:p>
      <w:pPr>
        <w:rPr>
          <w:rFonts w:hint="eastAsia" w:ascii="仿宋_GB2312" w:hAnsi="仿宋_GB2312" w:eastAsia="仿宋_GB2312" w:cs="仿宋_GB2312"/>
          <w:sz w:val="24"/>
          <w:vertAlign w:val="baselin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4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学生姓名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学号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班级</w:t>
            </w:r>
          </w:p>
        </w:tc>
        <w:tc>
          <w:tcPr>
            <w:tcW w:w="1134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指导教师</w:t>
            </w: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  称</w:t>
            </w:r>
          </w:p>
        </w:tc>
        <w:tc>
          <w:tcPr>
            <w:tcW w:w="4536" w:type="dxa"/>
            <w:gridSpan w:val="4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设计（论文）题目</w:t>
            </w:r>
          </w:p>
        </w:tc>
        <w:tc>
          <w:tcPr>
            <w:tcW w:w="7938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选题是否有变化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如有，请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填写原因</w:t>
            </w:r>
          </w:p>
        </w:tc>
        <w:tc>
          <w:tcPr>
            <w:tcW w:w="4536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2" w:type="dxa"/>
            <w:gridSpan w:val="8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工作态度情况（学生对毕业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设计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论文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）的认真程度、纪律及出勤情况）：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68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认真</w:t>
            </w:r>
          </w:p>
        </w:tc>
        <w:tc>
          <w:tcPr>
            <w:tcW w:w="2268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较认真</w:t>
            </w:r>
          </w:p>
        </w:tc>
        <w:tc>
          <w:tcPr>
            <w:tcW w:w="2268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一般</w:t>
            </w:r>
          </w:p>
        </w:tc>
        <w:tc>
          <w:tcPr>
            <w:tcW w:w="2268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不认真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2" w:type="dxa"/>
            <w:gridSpan w:val="8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中期质量评价（学生已完成部分的工作质量情况）：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68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优</w:t>
            </w:r>
          </w:p>
        </w:tc>
        <w:tc>
          <w:tcPr>
            <w:tcW w:w="2268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良</w:t>
            </w:r>
          </w:p>
        </w:tc>
        <w:tc>
          <w:tcPr>
            <w:tcW w:w="2268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中</w:t>
            </w:r>
          </w:p>
        </w:tc>
        <w:tc>
          <w:tcPr>
            <w:tcW w:w="2268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113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指导教师每周指导次数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每周指导时间(小时)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未指导的周次及原因</w:t>
            </w:r>
          </w:p>
        </w:tc>
        <w:tc>
          <w:tcPr>
            <w:tcW w:w="3402" w:type="dxa"/>
            <w:gridSpan w:val="3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1134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毕业设计（论文）工作进度（完成）内容及比重</w:t>
            </w:r>
          </w:p>
        </w:tc>
        <w:tc>
          <w:tcPr>
            <w:tcW w:w="34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已完成主要内容（　　 　%）</w:t>
            </w:r>
          </w:p>
        </w:tc>
        <w:tc>
          <w:tcPr>
            <w:tcW w:w="4536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待完成主要内容（　 　　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1" w:hRule="atLeast"/>
          <w:jc w:val="center"/>
        </w:trPr>
        <w:tc>
          <w:tcPr>
            <w:tcW w:w="113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36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atLeast"/>
          <w:jc w:val="center"/>
        </w:trPr>
        <w:tc>
          <w:tcPr>
            <w:tcW w:w="1134" w:type="dxa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对学生前期工作的评价</w:t>
            </w:r>
          </w:p>
        </w:tc>
        <w:tc>
          <w:tcPr>
            <w:tcW w:w="7938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指导教师（签名）：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atLeast"/>
          <w:jc w:val="center"/>
        </w:trPr>
        <w:tc>
          <w:tcPr>
            <w:tcW w:w="1134" w:type="dxa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意见</w:t>
            </w:r>
          </w:p>
        </w:tc>
        <w:tc>
          <w:tcPr>
            <w:tcW w:w="7938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负责人（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签名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   月   日</w:t>
            </w:r>
          </w:p>
        </w:tc>
      </w:tr>
    </w:tbl>
    <w:p>
      <w:r>
        <w:rPr>
          <w:rFonts w:hint="eastAsia" w:ascii="宋体" w:hAnsi="宋体" w:eastAsia="宋体" w:cs="宋体"/>
          <w:sz w:val="21"/>
          <w:szCs w:val="21"/>
        </w:rPr>
        <w:t>注：该表由学院统一组织填写，指导教师应如实填写相应情况。</w:t>
      </w:r>
    </w:p>
    <w:sectPr>
      <w:pgSz w:w="11906" w:h="16838"/>
      <w:pgMar w:top="1417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1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2021-03-04T07:57:15Z</dcterms:created>
  <dc:creator>Administrator</dc:creator>
  <cp:lastModifiedBy>Administrator</cp:lastModifiedBy>
  <dcterms:modified xsi:type="dcterms:W3CDTF">2021-03-04T07:57:37Z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