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方正小标宋简体" w:hAnsi="宋体" w:eastAsia="方正小标宋简体"/>
          <w:b w:val="0"/>
          <w:sz w:val="44"/>
          <w:szCs w:val="44"/>
        </w:rPr>
      </w:pPr>
      <w:bookmarkStart w:id="0" w:name="_Toc20733"/>
      <w:bookmarkStart w:id="1" w:name="_Toc40871550"/>
      <w:r>
        <w:rPr>
          <w:rFonts w:hint="eastAsia" w:ascii="方正小标宋简体" w:hAnsi="宋体" w:eastAsia="方正小标宋简体"/>
          <w:b w:val="0"/>
          <w:sz w:val="44"/>
          <w:szCs w:val="44"/>
        </w:rPr>
        <w:t>艺术类《大学英语》教学大纲</w:t>
      </w:r>
      <w:bookmarkEnd w:id="0"/>
      <w:bookmarkEnd w:id="1"/>
    </w:p>
    <w:p>
      <w:pPr>
        <w:snapToGrid w:val="0"/>
        <w:spacing w:line="340" w:lineRule="exact"/>
        <w:ind w:left="315" w:hanging="315" w:hangingChars="150"/>
        <w:contextualSpacing/>
        <w:rPr>
          <w:rFonts w:ascii="宋体" w:hAnsi="宋体"/>
          <w:color w:val="000000"/>
          <w:szCs w:val="21"/>
        </w:rPr>
      </w:pPr>
      <w:r>
        <w:rPr>
          <w:szCs w:val="21"/>
        </w:rPr>
        <w:t>课程名称</w:t>
      </w:r>
      <w:r>
        <w:rPr>
          <w:rFonts w:hint="eastAsia"/>
          <w:szCs w:val="21"/>
        </w:rPr>
        <w:t>：</w:t>
      </w:r>
      <w:r>
        <w:rPr>
          <w:rFonts w:hint="eastAsia" w:ascii="宋体" w:hAnsi="宋体"/>
          <w:color w:val="000000"/>
          <w:szCs w:val="21"/>
        </w:rPr>
        <w:t>大学英语</w:t>
      </w:r>
      <w:r>
        <w:rPr>
          <w:rFonts w:ascii="宋体" w:hAnsi="宋体"/>
          <w:color w:val="000000"/>
          <w:szCs w:val="21"/>
        </w:rPr>
        <w:t xml:space="preserve">    </w:t>
      </w:r>
      <w:r>
        <w:rPr>
          <w:szCs w:val="21"/>
        </w:rPr>
        <w:t xml:space="preserve">                                       课程代码：</w:t>
      </w:r>
      <w:r>
        <w:rPr>
          <w:rFonts w:hint="eastAsia" w:ascii="宋体" w:hAnsi="宋体"/>
          <w:color w:val="000000"/>
          <w:szCs w:val="21"/>
        </w:rPr>
        <w:t>A11000102</w:t>
      </w:r>
    </w:p>
    <w:p>
      <w:pPr>
        <w:snapToGrid w:val="0"/>
        <w:spacing w:line="340" w:lineRule="exact"/>
        <w:contextualSpacing/>
        <w:rPr>
          <w:szCs w:val="21"/>
        </w:rPr>
      </w:pPr>
      <w:r>
        <w:rPr>
          <w:szCs w:val="21"/>
        </w:rPr>
        <w:t>适应专业</w:t>
      </w:r>
      <w:r>
        <w:rPr>
          <w:rFonts w:hint="eastAsia"/>
          <w:szCs w:val="21"/>
        </w:rPr>
        <w:t>：</w:t>
      </w:r>
      <w:r>
        <w:rPr>
          <w:rFonts w:hint="eastAsia" w:ascii="宋体" w:hAnsi="宋体"/>
          <w:color w:val="000000"/>
          <w:szCs w:val="21"/>
        </w:rPr>
        <w:t>艺术类本科专业</w:t>
      </w:r>
      <w:r>
        <w:rPr>
          <w:rFonts w:ascii="宋体" w:hAnsi="宋体"/>
          <w:color w:val="000000"/>
          <w:szCs w:val="21"/>
        </w:rPr>
        <w:t xml:space="preserve">  </w:t>
      </w:r>
      <w:r>
        <w:rPr>
          <w:szCs w:val="21"/>
        </w:rPr>
        <w:t xml:space="preserve">                                   课时学分：</w:t>
      </w:r>
      <w:r>
        <w:rPr>
          <w:rFonts w:hint="eastAsia"/>
          <w:szCs w:val="21"/>
        </w:rPr>
        <w:t>6</w:t>
      </w:r>
      <w:r>
        <w:rPr>
          <w:rFonts w:hint="eastAsia" w:ascii="宋体" w:hAnsi="宋体"/>
          <w:color w:val="000000"/>
          <w:szCs w:val="21"/>
        </w:rPr>
        <w:t xml:space="preserve"> </w:t>
      </w:r>
      <w:r>
        <w:rPr>
          <w:szCs w:val="21"/>
        </w:rPr>
        <w:t xml:space="preserve">  </w:t>
      </w:r>
    </w:p>
    <w:p>
      <w:pPr>
        <w:snapToGrid w:val="0"/>
        <w:spacing w:line="340" w:lineRule="exact"/>
        <w:ind w:left="315" w:hanging="315" w:hangingChars="150"/>
        <w:contextualSpacing/>
        <w:rPr>
          <w:rFonts w:ascii="宋体"/>
          <w:color w:val="000000"/>
          <w:szCs w:val="21"/>
        </w:rPr>
      </w:pPr>
      <w:r>
        <w:rPr>
          <w:szCs w:val="21"/>
        </w:rPr>
        <w:t>教学系部：</w:t>
      </w:r>
      <w:r>
        <w:rPr>
          <w:rFonts w:hint="eastAsia" w:ascii="宋体" w:hAnsi="宋体"/>
          <w:color w:val="000000"/>
          <w:szCs w:val="21"/>
        </w:rPr>
        <w:t>基础教学部</w:t>
      </w:r>
    </w:p>
    <w:p>
      <w:pPr>
        <w:snapToGrid w:val="0"/>
        <w:spacing w:line="340" w:lineRule="exact"/>
        <w:contextualSpacing/>
        <w:rPr>
          <w:color w:val="000000"/>
          <w:szCs w:val="21"/>
        </w:rPr>
      </w:pPr>
      <w:r>
        <w:rPr>
          <w:szCs w:val="21"/>
        </w:rPr>
        <w:t>编 制 人：</w:t>
      </w:r>
      <w:r>
        <w:rPr>
          <w:rFonts w:hint="eastAsia"/>
          <w:szCs w:val="21"/>
        </w:rPr>
        <w:t>刘菊琴</w:t>
      </w:r>
      <w:r>
        <w:rPr>
          <w:szCs w:val="21"/>
        </w:rPr>
        <w:t xml:space="preserve">                                              审 核 人：</w:t>
      </w:r>
      <w:r>
        <w:rPr>
          <w:rFonts w:hint="eastAsia"/>
          <w:szCs w:val="21"/>
        </w:rPr>
        <w:t>樊宪辉</w:t>
      </w:r>
    </w:p>
    <w:p>
      <w:pPr>
        <w:snapToGrid w:val="0"/>
        <w:spacing w:line="340" w:lineRule="exact"/>
        <w:contextualSpacing/>
        <w:rPr>
          <w:color w:val="000000"/>
          <w:szCs w:val="21"/>
        </w:rPr>
      </w:pPr>
      <w:r>
        <w:rPr>
          <w:color w:val="000000"/>
          <w:szCs w:val="21"/>
        </w:rPr>
        <w:t>一、课程简介</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大学英语》课程针对艺体类的学生特点，使用《E英语教程》作为教材，它是一套专门为艺体类院校和综合性大学艺术和体育类专业学生设计编写的大学英语基础教材。教材真对艺体类专业学生的生源特点、学习规律和教学需要，依据《大学英语课程教学要求》中“分类指导，因材施教”的教育理念，基于艺体类专业学生的英语基础、认知风格和学习策略，确定了“易学”、“艺思”、“益用”的编写思路，精心筛选鲜活生动、富有时代气息、贴近学生专业兴趣诉求的素材，有效控制内容难度和生词率，设计活泼生动、注重引导和实效的练习和活动，使英语学习成为easy、enjoyable、effective的过程，令学生学习英语不再有畏难情绪，乐在学中，学用相成。</w:t>
      </w:r>
    </w:p>
    <w:p>
      <w:pPr>
        <w:snapToGrid w:val="0"/>
        <w:spacing w:line="340" w:lineRule="exact"/>
        <w:contextualSpacing/>
        <w:rPr>
          <w:color w:val="000000"/>
          <w:szCs w:val="21"/>
        </w:rPr>
      </w:pPr>
      <w:r>
        <w:rPr>
          <w:color w:val="000000"/>
          <w:szCs w:val="21"/>
        </w:rPr>
        <w:t>二、教学目标和能力要求</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1．课程知识学习目标</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根据教学要求，本课程采用外语教学与研究出版社出版的《E英语教程》，并根据《大学英语课程教学要求》中的“一般要求”的教学目标，分为两个级别设计编写，供一个学年使用。本教材每级共八个单元，每单元包括听说、阅读、语法、写作、文化五个板块。各版块内容依据学习目标各有侧重，同时又有所呼应。知识分布店面结合，由易到难，渐次增强，旨在帮助学生提高语言综合应用能力。</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2．课程能力培养目标</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培养学生养成良好的英语学习习惯，同时要求他们有自主学习的能力、有主动利用多种教育资源进行学习的能力并形成自己的学习策略。在该课程的教学中要注重培养学生语言综合能力。并且体现语言学习、同时教育三者并重的目标。主张以英语语言知识传授为引导，语言技能训练为基础，以专业知识激发学生英语学习的兴趣，以英语学习提升人文素养，讲语言学习、专业学习和通识教育有机结合，使学生在提升语言能力的同时拓宽专业视野，提升人文素养。</w:t>
      </w:r>
    </w:p>
    <w:p>
      <w:pPr>
        <w:numPr>
          <w:ilvl w:val="0"/>
          <w:numId w:val="1"/>
        </w:num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课程素质培养目标</w:t>
      </w:r>
    </w:p>
    <w:p>
      <w:pPr>
        <w:snapToGrid w:val="0"/>
        <w:spacing w:line="340" w:lineRule="exact"/>
        <w:ind w:firstLine="480"/>
        <w:contextualSpacing/>
        <w:rPr>
          <w:rFonts w:ascii="宋体" w:hAnsi="宋体"/>
          <w:color w:val="000000"/>
          <w:szCs w:val="21"/>
        </w:rPr>
      </w:pPr>
      <w:r>
        <w:rPr>
          <w:rFonts w:hint="eastAsia" w:ascii="宋体" w:hAnsi="宋体"/>
          <w:color w:val="000000"/>
          <w:szCs w:val="21"/>
        </w:rPr>
        <w:t>教材借助丰富多样的素材、灵活实用的练习和丰富的教学资源，使学生能听懂日常英语谈话，能够就艺体专业话题和日常话题用英语进行简单交谈，能读懂一般性题材英语文章以及难度略低的艺体专业类文章，能完成一般性写作。</w:t>
      </w:r>
    </w:p>
    <w:p>
      <w:pPr>
        <w:snapToGrid w:val="0"/>
        <w:spacing w:line="340" w:lineRule="exact"/>
        <w:ind w:firstLine="480"/>
        <w:contextualSpacing/>
        <w:rPr>
          <w:rFonts w:ascii="宋体" w:hAnsi="宋体"/>
          <w:color w:val="000000"/>
          <w:szCs w:val="21"/>
        </w:rPr>
      </w:pPr>
      <w:r>
        <w:rPr>
          <w:rFonts w:hint="eastAsia" w:ascii="宋体" w:hAnsi="宋体"/>
          <w:color w:val="000000"/>
          <w:szCs w:val="21"/>
        </w:rPr>
        <w:t>4.课程思政目标：</w:t>
      </w:r>
    </w:p>
    <w:p>
      <w:pPr>
        <w:snapToGrid w:val="0"/>
        <w:spacing w:line="340" w:lineRule="exact"/>
        <w:ind w:firstLine="480"/>
        <w:contextualSpacing/>
        <w:rPr>
          <w:rFonts w:ascii="宋体" w:hAnsi="宋体"/>
          <w:color w:val="000000"/>
          <w:szCs w:val="21"/>
        </w:rPr>
      </w:pPr>
      <w:r>
        <w:rPr>
          <w:rFonts w:hint="eastAsia" w:ascii="宋体" w:hAnsi="宋体"/>
          <w:color w:val="000000"/>
          <w:szCs w:val="21"/>
        </w:rPr>
        <w:t>E英语教材设计的目的在于通过教材学习，对学生批判性地进行西方文化教育、中华传统文化教育和新时代中国国情教育，是增强学生文化自信和民族自信的新颖别致的方式。在新颖别致中，学生们不知不觉地受到社会主义核心价值观和中华优秀传统文化的浸润和洗礼，并且能够将其所学应用到英语语境中，提高学习英语的兴趣。通过大学英语“课程思政”，学生们不仅可以掌握西方文化精髓，而且还可以随时传达我们的思想文化、价值理念。</w:t>
      </w:r>
    </w:p>
    <w:p>
      <w:pPr>
        <w:snapToGrid w:val="0"/>
        <w:spacing w:line="340" w:lineRule="exact"/>
        <w:contextualSpacing/>
        <w:rPr>
          <w:color w:val="000000"/>
          <w:szCs w:val="21"/>
        </w:rPr>
      </w:pPr>
      <w:r>
        <w:rPr>
          <w:color w:val="000000"/>
          <w:szCs w:val="21"/>
        </w:rPr>
        <w:t>三、教学要求</w:t>
      </w:r>
    </w:p>
    <w:p>
      <w:pPr>
        <w:snapToGrid w:val="0"/>
        <w:spacing w:line="340" w:lineRule="exact"/>
        <w:contextualSpacing/>
        <w:rPr>
          <w:rFonts w:ascii="宋体" w:hAnsi="宋体"/>
          <w:color w:val="000000"/>
          <w:szCs w:val="21"/>
        </w:rPr>
      </w:pPr>
      <w:r>
        <w:rPr>
          <w:rFonts w:hint="eastAsia" w:ascii="宋体" w:hAnsi="宋体"/>
          <w:color w:val="000000"/>
          <w:szCs w:val="21"/>
        </w:rPr>
        <w:t>教学内容分为每级八个单元，每单元包括听说、阅读、语法、写作、文化五个板块。各板块内容依据学习目标各有侧重，同时又有所呼应。</w:t>
      </w:r>
    </w:p>
    <w:p>
      <w:pPr>
        <w:snapToGrid w:val="0"/>
        <w:spacing w:line="340" w:lineRule="exact"/>
        <w:ind w:firstLine="422" w:firstLineChars="200"/>
        <w:contextualSpacing/>
        <w:rPr>
          <w:rFonts w:ascii="宋体" w:hAnsi="宋体"/>
          <w:color w:val="000000"/>
          <w:szCs w:val="21"/>
        </w:rPr>
      </w:pPr>
      <w:r>
        <w:rPr>
          <w:rFonts w:hint="eastAsia" w:ascii="宋体" w:hAnsi="宋体"/>
          <w:b/>
          <w:bCs/>
          <w:color w:val="000000"/>
          <w:szCs w:val="21"/>
        </w:rPr>
        <w:t>1.听说能力：</w:t>
      </w:r>
      <w:r>
        <w:rPr>
          <w:rFonts w:ascii="宋体" w:hAnsi="宋体"/>
          <w:color w:val="000000"/>
          <w:szCs w:val="21"/>
        </w:rPr>
        <w:t>听说结合，情景真实，强化功能训练</w:t>
      </w:r>
      <w:r>
        <w:rPr>
          <w:rFonts w:hint="eastAsia" w:ascii="宋体" w:hAnsi="宋体"/>
          <w:color w:val="000000"/>
          <w:szCs w:val="21"/>
        </w:rPr>
        <w:t>。</w:t>
      </w:r>
      <w:r>
        <w:rPr>
          <w:rFonts w:ascii="宋体" w:hAnsi="宋体"/>
          <w:color w:val="000000"/>
          <w:szCs w:val="21"/>
        </w:rPr>
        <w:t>通过专项训练帮助学生强化和巩固基本语音和听力技能，打好基础，轻松听懂，自信表达；口语活动提供日常生活场景和</w:t>
      </w:r>
      <w:r>
        <w:rPr>
          <w:rFonts w:hint="eastAsia" w:ascii="宋体" w:hAnsi="宋体"/>
          <w:color w:val="000000"/>
          <w:szCs w:val="21"/>
        </w:rPr>
        <w:t>艺术</w:t>
      </w:r>
      <w:r>
        <w:rPr>
          <w:rFonts w:ascii="宋体" w:hAnsi="宋体"/>
          <w:color w:val="000000"/>
          <w:szCs w:val="21"/>
        </w:rPr>
        <w:t>专业相关场景两种选择，帮助学生培养真实情境下的交际能力</w:t>
      </w:r>
      <w:r>
        <w:rPr>
          <w:rFonts w:hint="eastAsia" w:ascii="宋体" w:hAnsi="宋体"/>
          <w:color w:val="000000"/>
          <w:szCs w:val="21"/>
        </w:rPr>
        <w:t>；</w:t>
      </w:r>
      <w:r>
        <w:rPr>
          <w:rFonts w:ascii="宋体" w:hAnsi="宋体"/>
          <w:color w:val="000000"/>
          <w:szCs w:val="21"/>
        </w:rPr>
        <w:t>输入与输出结合，提供必要的语言输入支持和方法引导，强化语言的转化应用能力，引导学生从学习模仿逐步实现自由表达。</w:t>
      </w:r>
    </w:p>
    <w:p>
      <w:pPr>
        <w:snapToGrid w:val="0"/>
        <w:spacing w:line="340" w:lineRule="exact"/>
        <w:ind w:firstLine="422" w:firstLineChars="200"/>
        <w:contextualSpacing/>
        <w:rPr>
          <w:rFonts w:ascii="宋体" w:hAnsi="宋体"/>
          <w:color w:val="000000"/>
          <w:szCs w:val="21"/>
        </w:rPr>
      </w:pPr>
      <w:r>
        <w:rPr>
          <w:rFonts w:hint="eastAsia" w:ascii="宋体" w:hAnsi="宋体"/>
          <w:b/>
          <w:bCs/>
          <w:color w:val="000000"/>
          <w:szCs w:val="21"/>
        </w:rPr>
        <w:t>2.阅读能力：</w:t>
      </w:r>
      <w:r>
        <w:rPr>
          <w:rFonts w:ascii="宋体" w:hAnsi="宋体"/>
          <w:color w:val="000000"/>
          <w:szCs w:val="21"/>
        </w:rPr>
        <w:t>题材广泛，内容鲜活，练习注重实效。每单元包含一篇通识主题文章和</w:t>
      </w:r>
      <w:r>
        <w:rPr>
          <w:rFonts w:hint="eastAsia" w:ascii="宋体" w:hAnsi="宋体"/>
          <w:color w:val="000000"/>
          <w:szCs w:val="21"/>
        </w:rPr>
        <w:t>一</w:t>
      </w:r>
      <w:r>
        <w:rPr>
          <w:rFonts w:ascii="宋体" w:hAnsi="宋体"/>
          <w:color w:val="000000"/>
          <w:szCs w:val="21"/>
        </w:rPr>
        <w:t>篇艺体主题文章，引导学生通过阅读提升人文素养，拓展专业视角。练习形式多样、注国实效，提供必要的知识讲解和范例，兼顾基础</w:t>
      </w:r>
      <w:r>
        <w:rPr>
          <w:rFonts w:hint="eastAsia" w:ascii="宋体" w:hAnsi="宋体"/>
          <w:color w:val="000000"/>
          <w:szCs w:val="21"/>
        </w:rPr>
        <w:t>夯实</w:t>
      </w:r>
      <w:r>
        <w:rPr>
          <w:rFonts w:ascii="宋体" w:hAnsi="宋体"/>
          <w:color w:val="000000"/>
          <w:szCs w:val="21"/>
        </w:rPr>
        <w:t>和方法引导；结合每单元艺体主题，设计形式多样的口语活动，培养学生在专业场景中的交际能力。</w:t>
      </w:r>
    </w:p>
    <w:p>
      <w:pPr>
        <w:snapToGrid w:val="0"/>
        <w:spacing w:line="340" w:lineRule="exact"/>
        <w:ind w:firstLine="422" w:firstLineChars="200"/>
        <w:contextualSpacing/>
        <w:rPr>
          <w:rFonts w:ascii="宋体" w:hAnsi="宋体"/>
          <w:color w:val="000000"/>
          <w:szCs w:val="21"/>
        </w:rPr>
      </w:pPr>
      <w:r>
        <w:rPr>
          <w:rFonts w:hint="eastAsia" w:ascii="宋体" w:hAnsi="宋体"/>
          <w:b/>
          <w:bCs/>
          <w:color w:val="000000"/>
          <w:szCs w:val="21"/>
        </w:rPr>
        <w:t>3.</w:t>
      </w:r>
      <w:r>
        <w:rPr>
          <w:rFonts w:ascii="宋体" w:hAnsi="宋体"/>
          <w:b/>
          <w:bCs/>
          <w:color w:val="000000"/>
          <w:szCs w:val="21"/>
        </w:rPr>
        <w:t>语法</w:t>
      </w:r>
      <w:r>
        <w:rPr>
          <w:rFonts w:hint="eastAsia" w:ascii="宋体" w:hAnsi="宋体"/>
          <w:b/>
          <w:bCs/>
          <w:color w:val="000000"/>
          <w:szCs w:val="21"/>
        </w:rPr>
        <w:t>能力</w:t>
      </w:r>
      <w:r>
        <w:rPr>
          <w:rFonts w:ascii="宋体" w:hAnsi="宋体"/>
          <w:b/>
          <w:bCs/>
          <w:color w:val="000000"/>
          <w:szCs w:val="21"/>
        </w:rPr>
        <w:t>:</w:t>
      </w:r>
      <w:r>
        <w:rPr>
          <w:rFonts w:ascii="宋体" w:hAnsi="宋体"/>
          <w:color w:val="000000"/>
          <w:szCs w:val="21"/>
        </w:rPr>
        <w:t>点拨要点，以点带面，夯实语言基础</w:t>
      </w:r>
      <w:r>
        <w:rPr>
          <w:rFonts w:hint="eastAsia" w:ascii="宋体" w:hAnsi="宋体"/>
          <w:color w:val="000000"/>
          <w:szCs w:val="21"/>
        </w:rPr>
        <w:t>。通过简明扼要的方式对语法知识进行系统梳理和要点精讲，帮助学生洗地重要的语法规则，</w:t>
      </w:r>
      <w:r>
        <w:rPr>
          <w:rFonts w:ascii="宋体" w:hAnsi="宋体"/>
          <w:color w:val="000000"/>
          <w:szCs w:val="21"/>
        </w:rPr>
        <w:t>井通过专项练习使学生触类旁通，学用相成，巩固语法基础。</w:t>
      </w:r>
    </w:p>
    <w:p>
      <w:pPr>
        <w:snapToGrid w:val="0"/>
        <w:spacing w:line="340" w:lineRule="exact"/>
        <w:ind w:firstLine="422" w:firstLineChars="200"/>
        <w:contextualSpacing/>
        <w:rPr>
          <w:rFonts w:ascii="宋体" w:hAnsi="宋体"/>
          <w:color w:val="000000"/>
          <w:szCs w:val="21"/>
        </w:rPr>
      </w:pPr>
      <w:r>
        <w:rPr>
          <w:rFonts w:hint="eastAsia" w:ascii="宋体" w:hAnsi="宋体"/>
          <w:b/>
          <w:bCs/>
          <w:color w:val="000000"/>
          <w:szCs w:val="21"/>
        </w:rPr>
        <w:t>4.</w:t>
      </w:r>
      <w:r>
        <w:rPr>
          <w:rFonts w:ascii="宋体" w:hAnsi="宋体"/>
          <w:b/>
          <w:bCs/>
          <w:color w:val="000000"/>
          <w:szCs w:val="21"/>
        </w:rPr>
        <w:t>写作</w:t>
      </w:r>
      <w:r>
        <w:rPr>
          <w:rFonts w:hint="eastAsia" w:ascii="宋体" w:hAnsi="宋体"/>
          <w:b/>
          <w:bCs/>
          <w:color w:val="000000"/>
          <w:szCs w:val="21"/>
        </w:rPr>
        <w:t>能力</w:t>
      </w:r>
      <w:r>
        <w:rPr>
          <w:rFonts w:ascii="宋体" w:hAnsi="宋体"/>
          <w:b/>
          <w:bCs/>
          <w:color w:val="000000"/>
          <w:szCs w:val="21"/>
        </w:rPr>
        <w:t>：</w:t>
      </w:r>
      <w:r>
        <w:rPr>
          <w:rFonts w:ascii="宋体" w:hAnsi="宋体"/>
          <w:color w:val="000000"/>
          <w:szCs w:val="21"/>
        </w:rPr>
        <w:t>遣词造句，谋篇布局，讲求循序渐进</w:t>
      </w:r>
      <w:r>
        <w:rPr>
          <w:rFonts w:hint="eastAsia" w:ascii="宋体" w:hAnsi="宋体"/>
          <w:color w:val="000000"/>
          <w:szCs w:val="21"/>
        </w:rPr>
        <w:t>。</w:t>
      </w:r>
      <w:r>
        <w:rPr>
          <w:rFonts w:ascii="宋体" w:hAnsi="宋体"/>
          <w:color w:val="000000"/>
          <w:szCs w:val="21"/>
        </w:rPr>
        <w:t>遵循由句子到段落、由段落到篇章</w:t>
      </w:r>
      <w:r>
        <w:rPr>
          <w:rFonts w:hint="eastAsia" w:ascii="宋体" w:hAnsi="宋体"/>
          <w:color w:val="000000"/>
          <w:szCs w:val="21"/>
        </w:rPr>
        <w:t>、</w:t>
      </w:r>
      <w:r>
        <w:rPr>
          <w:rFonts w:ascii="宋体" w:hAnsi="宋体"/>
          <w:color w:val="000000"/>
          <w:szCs w:val="21"/>
        </w:rPr>
        <w:t>由结构到文体</w:t>
      </w:r>
      <w:bookmarkStart w:id="2" w:name="OLE_LINK7"/>
      <w:r>
        <w:rPr>
          <w:rFonts w:ascii="宋体" w:hAnsi="宋体"/>
          <w:color w:val="000000"/>
          <w:szCs w:val="21"/>
        </w:rPr>
        <w:t>的顺序，由浅入深，依次递进。通过写作技巧讲解，范文模仿练习，逐步提高学生写作水平</w:t>
      </w:r>
      <w:bookmarkEnd w:id="2"/>
      <w:r>
        <w:rPr>
          <w:rFonts w:ascii="宋体" w:hAnsi="宋体"/>
          <w:color w:val="000000"/>
          <w:szCs w:val="21"/>
        </w:rPr>
        <w:t>，打好写作基本功。</w:t>
      </w:r>
    </w:p>
    <w:p>
      <w:pPr>
        <w:snapToGrid w:val="0"/>
        <w:spacing w:line="340" w:lineRule="exact"/>
        <w:ind w:firstLine="422" w:firstLineChars="200"/>
        <w:contextualSpacing/>
        <w:rPr>
          <w:rFonts w:ascii="宋体" w:hAnsi="宋体"/>
          <w:color w:val="000000"/>
          <w:szCs w:val="21"/>
        </w:rPr>
      </w:pPr>
      <w:r>
        <w:rPr>
          <w:rFonts w:hint="eastAsia" w:ascii="宋体" w:hAnsi="宋体"/>
          <w:b/>
          <w:bCs/>
          <w:color w:val="000000"/>
          <w:szCs w:val="21"/>
        </w:rPr>
        <w:t>5.</w:t>
      </w:r>
      <w:r>
        <w:rPr>
          <w:rFonts w:ascii="宋体" w:hAnsi="宋体"/>
          <w:b/>
          <w:bCs/>
          <w:color w:val="000000"/>
          <w:szCs w:val="21"/>
        </w:rPr>
        <w:t>文化</w:t>
      </w:r>
      <w:r>
        <w:rPr>
          <w:rFonts w:hint="eastAsia" w:ascii="宋体" w:hAnsi="宋体"/>
          <w:b/>
          <w:bCs/>
          <w:color w:val="000000"/>
          <w:szCs w:val="21"/>
        </w:rPr>
        <w:t>意识</w:t>
      </w:r>
      <w:r>
        <w:rPr>
          <w:rFonts w:ascii="宋体" w:hAnsi="宋体"/>
          <w:b/>
          <w:bCs/>
          <w:color w:val="000000"/>
          <w:szCs w:val="21"/>
        </w:rPr>
        <w:t>：</w:t>
      </w:r>
      <w:r>
        <w:rPr>
          <w:rFonts w:ascii="宋体" w:hAnsi="宋体"/>
          <w:color w:val="000000"/>
          <w:szCs w:val="21"/>
        </w:rPr>
        <w:t>缤纷主题，多元视角，引导文化比较</w:t>
      </w:r>
      <w:r>
        <w:rPr>
          <w:rFonts w:hint="eastAsia" w:ascii="宋体" w:hAnsi="宋体"/>
          <w:color w:val="000000"/>
          <w:szCs w:val="21"/>
        </w:rPr>
        <w:t>。通过丰富多样的主题和活泼生动的形式呈现异域文化风貌，传授文化知识，并引导学生结合本土文化进行文化对比与研究，增强跨文化交际意识和能力。</w:t>
      </w:r>
    </w:p>
    <w:p>
      <w:pPr>
        <w:snapToGrid w:val="0"/>
        <w:spacing w:line="340" w:lineRule="exact"/>
        <w:contextualSpacing/>
        <w:rPr>
          <w:color w:val="000000"/>
          <w:szCs w:val="21"/>
        </w:rPr>
      </w:pPr>
      <w:r>
        <w:rPr>
          <w:color w:val="000000"/>
          <w:szCs w:val="21"/>
        </w:rPr>
        <w:t>四、教学方法和手段</w:t>
      </w:r>
    </w:p>
    <w:p>
      <w:pPr>
        <w:snapToGrid w:val="0"/>
        <w:spacing w:line="340" w:lineRule="exact"/>
        <w:ind w:firstLine="422" w:firstLineChars="200"/>
        <w:contextualSpacing/>
        <w:rPr>
          <w:rFonts w:ascii="宋体" w:hAnsi="宋体"/>
          <w:b/>
          <w:bCs/>
          <w:color w:val="000000"/>
          <w:szCs w:val="21"/>
        </w:rPr>
      </w:pPr>
      <w:r>
        <w:rPr>
          <w:rFonts w:hint="eastAsia" w:ascii="宋体" w:hAnsi="宋体"/>
          <w:b/>
          <w:bCs/>
          <w:color w:val="000000"/>
          <w:szCs w:val="21"/>
        </w:rPr>
        <w:t>1.讲授法</w:t>
      </w:r>
    </w:p>
    <w:p>
      <w:pPr>
        <w:snapToGrid w:val="0"/>
        <w:spacing w:line="340" w:lineRule="exact"/>
        <w:contextualSpacing/>
        <w:rPr>
          <w:rFonts w:ascii="宋体" w:hAnsi="宋体"/>
          <w:color w:val="000000"/>
          <w:szCs w:val="21"/>
        </w:rPr>
      </w:pPr>
      <w:r>
        <w:rPr>
          <w:rFonts w:hint="eastAsia" w:ascii="宋体" w:hAnsi="宋体"/>
          <w:color w:val="000000"/>
          <w:szCs w:val="21"/>
        </w:rPr>
        <w:t xml:space="preserve">    教师通过系统准确地向学生讲授语法知识及相关的文化背景知识，让学生对一些概念性及抽象性的知识有一个准确的认识。</w:t>
      </w:r>
    </w:p>
    <w:p>
      <w:pPr>
        <w:snapToGrid w:val="0"/>
        <w:spacing w:line="340" w:lineRule="exact"/>
        <w:ind w:firstLine="422" w:firstLineChars="200"/>
        <w:contextualSpacing/>
        <w:rPr>
          <w:rFonts w:ascii="宋体" w:hAnsi="宋体"/>
          <w:b/>
          <w:bCs/>
          <w:color w:val="000000"/>
          <w:szCs w:val="21"/>
        </w:rPr>
      </w:pPr>
      <w:r>
        <w:rPr>
          <w:rFonts w:hint="eastAsia" w:ascii="宋体" w:hAnsi="宋体"/>
          <w:b/>
          <w:bCs/>
          <w:color w:val="000000"/>
          <w:szCs w:val="21"/>
        </w:rPr>
        <w:t>2.问题法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“思起于疑”,教师应善于设疑和释疑,使讲课成为提出问题,分析问题,解决问题,同时又提出新的问题的过程,使学生的思维活动处于不断地出现矛盾和解决矛盾之中。</w:t>
      </w:r>
    </w:p>
    <w:p>
      <w:pPr>
        <w:snapToGrid w:val="0"/>
        <w:spacing w:line="340" w:lineRule="exact"/>
        <w:ind w:firstLine="422" w:firstLineChars="200"/>
        <w:contextualSpacing/>
        <w:rPr>
          <w:rFonts w:ascii="宋体" w:hAnsi="宋体"/>
          <w:b/>
          <w:bCs/>
          <w:color w:val="000000"/>
          <w:szCs w:val="21"/>
        </w:rPr>
      </w:pPr>
      <w:r>
        <w:rPr>
          <w:rFonts w:hint="eastAsia" w:ascii="宋体" w:hAnsi="宋体"/>
          <w:b/>
          <w:bCs/>
          <w:color w:val="000000"/>
          <w:szCs w:val="21"/>
        </w:rPr>
        <w:t>3.讨论法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在课前或课后设置与本单元相关的话题，将学生分为7至8人小组进行讨论，分享思想与情感，提高口语表达能力。</w:t>
      </w:r>
    </w:p>
    <w:p>
      <w:pPr>
        <w:snapToGrid w:val="0"/>
        <w:spacing w:line="340" w:lineRule="exact"/>
        <w:ind w:firstLine="422" w:firstLineChars="200"/>
        <w:contextualSpacing/>
        <w:rPr>
          <w:rFonts w:ascii="宋体" w:hAnsi="宋体"/>
          <w:b/>
          <w:bCs/>
          <w:color w:val="000000"/>
          <w:szCs w:val="21"/>
        </w:rPr>
      </w:pPr>
      <w:r>
        <w:rPr>
          <w:rFonts w:hint="eastAsia" w:ascii="宋体" w:hAnsi="宋体"/>
          <w:b/>
          <w:bCs/>
          <w:color w:val="000000"/>
          <w:szCs w:val="21"/>
        </w:rPr>
        <w:t>4.情景教学法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在教学过程中教师引入和创设具有一定情感色彩的，以形象为主体的具体的场景，以引起学生一定的态度体验，从而帮助学生理解知识，掌握技能</w:t>
      </w:r>
      <w:bookmarkStart w:id="3" w:name="OLE_LINK1"/>
      <w:r>
        <w:rPr>
          <w:rFonts w:hint="eastAsia" w:ascii="宋体" w:hAnsi="宋体"/>
          <w:color w:val="000000"/>
          <w:szCs w:val="21"/>
        </w:rPr>
        <w:t>。</w:t>
      </w:r>
    </w:p>
    <w:p>
      <w:pPr>
        <w:snapToGrid w:val="0"/>
        <w:spacing w:line="340" w:lineRule="exact"/>
        <w:ind w:firstLine="422" w:firstLineChars="200"/>
        <w:contextualSpacing/>
        <w:rPr>
          <w:rFonts w:ascii="宋体" w:hAnsi="宋体"/>
          <w:b/>
          <w:bCs/>
          <w:color w:val="000000"/>
          <w:szCs w:val="21"/>
        </w:rPr>
      </w:pPr>
      <w:r>
        <w:rPr>
          <w:rFonts w:hint="eastAsia" w:ascii="宋体" w:hAnsi="宋体"/>
          <w:b/>
          <w:bCs/>
          <w:color w:val="000000"/>
          <w:szCs w:val="21"/>
        </w:rPr>
        <w:t>5.</w:t>
      </w:r>
      <w:bookmarkEnd w:id="3"/>
      <w:r>
        <w:rPr>
          <w:rFonts w:hint="eastAsia" w:ascii="宋体" w:hAnsi="宋体"/>
          <w:b/>
          <w:bCs/>
          <w:color w:val="000000"/>
          <w:szCs w:val="21"/>
        </w:rPr>
        <w:t>任务型教学法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教师通过引导语言学习者在课堂上完成各种任务来进行教学。在任务的履行过程中，以参与、体验、互动、交流、合作的学习方式，充分发挥学习者自身的认知能力，调动他们已有的目的语资源，在实践中感知、认识、应用目的语，在“干”中学，“用”中学。</w:t>
      </w:r>
    </w:p>
    <w:p>
      <w:pPr>
        <w:snapToGrid w:val="0"/>
        <w:spacing w:line="340" w:lineRule="exact"/>
        <w:ind w:firstLine="422" w:firstLineChars="200"/>
        <w:contextualSpacing/>
        <w:rPr>
          <w:rFonts w:ascii="宋体" w:hAnsi="宋体"/>
          <w:b/>
          <w:bCs/>
          <w:color w:val="000000"/>
          <w:szCs w:val="21"/>
        </w:rPr>
      </w:pPr>
      <w:r>
        <w:rPr>
          <w:rFonts w:hint="eastAsia" w:ascii="宋体" w:hAnsi="宋体"/>
          <w:b/>
          <w:bCs/>
          <w:color w:val="000000"/>
          <w:szCs w:val="21"/>
        </w:rPr>
        <w:t>⒍ 混合式教学法</w:t>
      </w:r>
    </w:p>
    <w:p>
      <w:pPr>
        <w:snapToGrid w:val="0"/>
        <w:spacing w:line="340" w:lineRule="exact"/>
        <w:ind w:firstLine="420" w:firstLineChars="200"/>
        <w:contextualSpacing/>
        <w:rPr>
          <w:rFonts w:ascii="宋体" w:hAnsi="宋体"/>
          <w:color w:val="000000"/>
          <w:szCs w:val="21"/>
        </w:rPr>
      </w:pPr>
      <w:r>
        <w:rPr>
          <w:rFonts w:ascii="宋体" w:hAnsi="宋体"/>
          <w:color w:val="000000"/>
          <w:szCs w:val="21"/>
        </w:rPr>
        <w:t>将在线教学和传统教学的优势结合起来</w:t>
      </w:r>
      <w:r>
        <w:rPr>
          <w:rFonts w:hint="eastAsia" w:ascii="宋体" w:hAnsi="宋体"/>
          <w:color w:val="000000"/>
          <w:szCs w:val="21"/>
        </w:rPr>
        <w:t>，</w:t>
      </w:r>
      <w:r>
        <w:rPr>
          <w:rFonts w:ascii="宋体" w:hAnsi="宋体"/>
          <w:color w:val="000000"/>
          <w:szCs w:val="21"/>
        </w:rPr>
        <w:t>通过两种教学组织形式的有机结合，</w:t>
      </w:r>
      <w:r>
        <w:rPr>
          <w:rFonts w:hint="eastAsia" w:ascii="宋体" w:hAnsi="宋体"/>
          <w:color w:val="000000"/>
          <w:szCs w:val="21"/>
        </w:rPr>
        <w:t>实现教学主体翻转，</w:t>
      </w:r>
      <w:r>
        <w:rPr>
          <w:rFonts w:ascii="宋体" w:hAnsi="宋体"/>
          <w:color w:val="000000"/>
          <w:szCs w:val="21"/>
        </w:rPr>
        <w:t>把学习者的学习由浅到深地引向深度学习</w:t>
      </w:r>
      <w:r>
        <w:rPr>
          <w:rFonts w:hint="eastAsia" w:ascii="宋体" w:hAnsi="宋体"/>
          <w:color w:val="000000"/>
          <w:szCs w:val="21"/>
        </w:rPr>
        <w:t>，满足学生的个性化学习需求。</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本课程以课堂教学为主，利用多媒体等现代手段进行辅助教学。</w:t>
      </w:r>
    </w:p>
    <w:p>
      <w:pPr>
        <w:snapToGrid w:val="0"/>
        <w:spacing w:line="340" w:lineRule="exact"/>
        <w:contextualSpacing/>
        <w:rPr>
          <w:color w:val="000000"/>
          <w:szCs w:val="21"/>
        </w:rPr>
      </w:pPr>
      <w:r>
        <w:rPr>
          <w:color w:val="000000"/>
          <w:szCs w:val="21"/>
        </w:rPr>
        <w:t>五、教学内容和课时安排</w:t>
      </w:r>
    </w:p>
    <w:p>
      <w:pPr>
        <w:snapToGrid w:val="0"/>
        <w:spacing w:line="340" w:lineRule="exact"/>
        <w:ind w:firstLine="315" w:firstLineChars="150"/>
        <w:contextualSpacing/>
        <w:rPr>
          <w:szCs w:val="21"/>
        </w:rPr>
      </w:pPr>
      <w:r>
        <w:rPr>
          <w:szCs w:val="21"/>
        </w:rPr>
        <w:t>（一）理论教学部分</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第一学期</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Unit 1</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color w:val="000000"/>
          <w:szCs w:val="21"/>
        </w:rPr>
      </w:pPr>
      <w:r>
        <w:rPr>
          <w:rFonts w:hint="eastAsia" w:ascii="宋体" w:hAnsi="宋体"/>
          <w:color w:val="000000"/>
          <w:szCs w:val="21"/>
        </w:rPr>
        <w:t>1.知识</w:t>
      </w:r>
      <w:r>
        <w:rPr>
          <w:color w:val="000000"/>
          <w:szCs w:val="21"/>
        </w:rPr>
        <w:t>目的与要求</w:t>
      </w:r>
      <w:r>
        <w:rPr>
          <w:rFonts w:hint="eastAsia"/>
          <w:color w:val="000000"/>
          <w:szCs w:val="21"/>
        </w:rPr>
        <w:t>：</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1）听力实践部分：</w:t>
      </w:r>
      <w:bookmarkStart w:id="4" w:name="OLE_LINK10"/>
      <w:bookmarkStart w:id="5" w:name="OLE_LINK9"/>
      <w:r>
        <w:rPr>
          <w:rFonts w:hint="eastAsia" w:ascii="宋体" w:hAnsi="宋体"/>
          <w:color w:val="000000"/>
          <w:szCs w:val="21"/>
        </w:rPr>
        <w:t>能够清楚区分</w:t>
      </w:r>
      <w:r>
        <w:rPr>
          <w:rFonts w:ascii="宋体" w:hAnsi="宋体"/>
          <w:color w:val="000000"/>
          <w:szCs w:val="21"/>
        </w:rPr>
        <w:t>/</w:t>
      </w:r>
      <w:r>
        <w:rPr>
          <w:rFonts w:hint="eastAsia" w:ascii="MS Gothic" w:hAnsi="MS Gothic" w:eastAsia="MS Gothic" w:cs="MS Gothic"/>
          <w:color w:val="000000"/>
          <w:szCs w:val="21"/>
        </w:rPr>
        <w:t>ɪ</w:t>
      </w:r>
      <w:r>
        <w:rPr>
          <w:rFonts w:ascii="宋体" w:hAnsi="宋体"/>
          <w:color w:val="000000"/>
          <w:szCs w:val="21"/>
        </w:rPr>
        <w:t>/</w:t>
      </w:r>
      <w:r>
        <w:rPr>
          <w:rFonts w:hint="eastAsia" w:ascii="宋体" w:hAnsi="宋体"/>
          <w:color w:val="000000"/>
          <w:szCs w:val="21"/>
        </w:rPr>
        <w:t>&amp;</w:t>
      </w:r>
      <w:r>
        <w:rPr>
          <w:rFonts w:ascii="宋体" w:hAnsi="宋体"/>
          <w:color w:val="000000"/>
          <w:szCs w:val="21"/>
        </w:rPr>
        <w:t>/i:/</w:t>
      </w:r>
      <w:r>
        <w:rPr>
          <w:rFonts w:hint="eastAsia" w:ascii="宋体" w:hAnsi="宋体"/>
          <w:color w:val="000000"/>
          <w:szCs w:val="21"/>
        </w:rPr>
        <w:t>，</w:t>
      </w:r>
      <w:r>
        <w:rPr>
          <w:rFonts w:ascii="宋体" w:hAnsi="宋体"/>
          <w:color w:val="000000"/>
          <w:szCs w:val="21"/>
        </w:rPr>
        <w:t>/</w:t>
      </w:r>
      <w:r>
        <w:rPr>
          <w:rFonts w:hint="eastAsia" w:ascii="MS Gothic" w:hAnsi="MS Gothic" w:eastAsia="MS Gothic" w:cs="MS Gothic"/>
          <w:color w:val="000000"/>
          <w:szCs w:val="21"/>
        </w:rPr>
        <w:t>ɒ</w:t>
      </w:r>
      <w:r>
        <w:rPr>
          <w:rFonts w:ascii="宋体" w:hAnsi="宋体"/>
          <w:color w:val="000000"/>
          <w:szCs w:val="21"/>
        </w:rPr>
        <w:t>/</w:t>
      </w:r>
      <w:r>
        <w:rPr>
          <w:rFonts w:hint="eastAsia" w:ascii="宋体" w:hAnsi="宋体"/>
          <w:color w:val="000000"/>
          <w:szCs w:val="21"/>
        </w:rPr>
        <w:t>&amp;</w:t>
      </w:r>
      <w:r>
        <w:rPr>
          <w:rFonts w:ascii="宋体" w:hAnsi="宋体"/>
          <w:color w:val="000000"/>
          <w:szCs w:val="21"/>
        </w:rPr>
        <w:t>/</w:t>
      </w:r>
      <w:r>
        <w:rPr>
          <w:rFonts w:hint="eastAsia" w:ascii="MS Gothic" w:hAnsi="MS Gothic" w:eastAsia="MS Gothic" w:cs="MS Gothic"/>
          <w:color w:val="000000"/>
          <w:szCs w:val="21"/>
        </w:rPr>
        <w:t>ɔ</w:t>
      </w:r>
      <w:r>
        <w:rPr>
          <w:rFonts w:ascii="宋体" w:hAnsi="宋体"/>
          <w:color w:val="000000"/>
          <w:szCs w:val="21"/>
        </w:rPr>
        <w:t>:/</w:t>
      </w:r>
      <w:r>
        <w:rPr>
          <w:rFonts w:hint="eastAsia" w:ascii="宋体" w:hAnsi="宋体"/>
          <w:color w:val="000000"/>
          <w:szCs w:val="21"/>
        </w:rPr>
        <w:t>，</w:t>
      </w:r>
      <w:r>
        <w:rPr>
          <w:rFonts w:ascii="宋体" w:hAnsi="宋体"/>
          <w:color w:val="000000"/>
          <w:szCs w:val="21"/>
        </w:rPr>
        <w:t>/e/</w:t>
      </w:r>
      <w:r>
        <w:rPr>
          <w:rFonts w:hint="eastAsia" w:ascii="宋体" w:hAnsi="宋体"/>
          <w:color w:val="000000"/>
          <w:szCs w:val="21"/>
        </w:rPr>
        <w:t>&amp;</w:t>
      </w:r>
      <w:r>
        <w:rPr>
          <w:rFonts w:ascii="宋体" w:hAnsi="宋体"/>
          <w:color w:val="000000"/>
          <w:szCs w:val="21"/>
        </w:rPr>
        <w:t>/æ/</w:t>
      </w:r>
      <w:r>
        <w:rPr>
          <w:rFonts w:hint="eastAsia" w:ascii="宋体" w:hAnsi="宋体"/>
          <w:color w:val="000000"/>
          <w:szCs w:val="21"/>
        </w:rPr>
        <w:t>，</w:t>
      </w:r>
      <w:r>
        <w:rPr>
          <w:rFonts w:ascii="宋体" w:hAnsi="宋体"/>
          <w:color w:val="000000"/>
          <w:szCs w:val="21"/>
        </w:rPr>
        <w:t>/</w:t>
      </w:r>
      <w:r>
        <w:rPr>
          <w:rFonts w:hint="eastAsia" w:ascii="MS Gothic" w:hAnsi="MS Gothic" w:eastAsia="MS Gothic" w:cs="MS Gothic"/>
          <w:color w:val="000000"/>
          <w:szCs w:val="21"/>
        </w:rPr>
        <w:t>ɔɪ</w:t>
      </w:r>
      <w:r>
        <w:rPr>
          <w:rFonts w:ascii="宋体" w:hAnsi="宋体"/>
          <w:color w:val="000000"/>
          <w:szCs w:val="21"/>
        </w:rPr>
        <w:t>/</w:t>
      </w:r>
      <w:r>
        <w:rPr>
          <w:rFonts w:hint="eastAsia" w:ascii="宋体" w:hAnsi="宋体"/>
          <w:color w:val="000000"/>
          <w:szCs w:val="21"/>
        </w:rPr>
        <w:t>&amp;</w:t>
      </w:r>
      <w:r>
        <w:rPr>
          <w:rFonts w:ascii="宋体" w:hAnsi="宋体"/>
          <w:color w:val="000000"/>
          <w:szCs w:val="21"/>
        </w:rPr>
        <w:t>/a</w:t>
      </w:r>
      <w:r>
        <w:rPr>
          <w:rFonts w:hint="eastAsia" w:ascii="MS Gothic" w:hAnsi="MS Gothic" w:eastAsia="MS Gothic" w:cs="MS Gothic"/>
          <w:color w:val="000000"/>
          <w:szCs w:val="21"/>
        </w:rPr>
        <w:t>ɪ</w:t>
      </w:r>
      <w:r>
        <w:rPr>
          <w:rFonts w:ascii="宋体" w:hAnsi="宋体"/>
          <w:color w:val="000000"/>
          <w:szCs w:val="21"/>
        </w:rPr>
        <w:t>/</w:t>
      </w:r>
      <w:r>
        <w:rPr>
          <w:rFonts w:hint="eastAsia" w:ascii="宋体" w:hAnsi="宋体"/>
          <w:color w:val="000000"/>
          <w:szCs w:val="21"/>
        </w:rPr>
        <w:t>这几组辅音发音方式</w:t>
      </w:r>
      <w:bookmarkEnd w:id="4"/>
      <w:bookmarkEnd w:id="5"/>
      <w:r>
        <w:rPr>
          <w:rFonts w:hint="eastAsia" w:ascii="宋体" w:hAnsi="宋体"/>
          <w:color w:val="000000"/>
          <w:szCs w:val="21"/>
        </w:rPr>
        <w:t>；学会运用口语表达分组讨论学生是否记得开学第一天的场景背以及父母对自己的期待；</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2）理论部分：掌握本单元重点的词汇、短语及句型结构；掌握篇章A的大意和文章结构；掌握名词所有格的类型和用法；能够区分中英文标点的使用情况；</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color w:val="000000"/>
          <w:szCs w:val="21"/>
        </w:rPr>
        <w:t>目的与要求</w:t>
      </w:r>
      <w:r>
        <w:rPr>
          <w:rFonts w:hint="eastAsia" w:ascii="宋体" w:hAnsi="宋体"/>
          <w:color w:val="000000"/>
          <w:szCs w:val="21"/>
        </w:rPr>
        <w:t>：通过运用自我介绍的相关口语表达来提升口语交际能力；提升阅读理解能力和提取文章关键信息的能力；提升双语转换的能力；</w:t>
      </w:r>
      <w:r>
        <w:rPr>
          <w:rFonts w:ascii="宋体" w:hAnsi="宋体"/>
          <w:color w:val="000000"/>
          <w:szCs w:val="21"/>
        </w:rPr>
        <w:t xml:space="preserve"> </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3.素质</w:t>
      </w:r>
      <w:r>
        <w:rPr>
          <w:color w:val="000000"/>
          <w:szCs w:val="21"/>
        </w:rPr>
        <w:t>目的与要求</w:t>
      </w:r>
      <w:r>
        <w:rPr>
          <w:rFonts w:hint="eastAsia" w:ascii="宋体" w:hAnsi="宋体"/>
          <w:color w:val="000000"/>
          <w:szCs w:val="21"/>
        </w:rPr>
        <w:t>：培养小组合作意识、沟通交际水平以及体会父母之爱的意识；</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4.思政</w:t>
      </w:r>
      <w:r>
        <w:rPr>
          <w:color w:val="000000"/>
          <w:szCs w:val="21"/>
        </w:rPr>
        <w:t>目的与要求</w:t>
      </w:r>
      <w:r>
        <w:rPr>
          <w:rFonts w:hint="eastAsia" w:ascii="宋体" w:hAnsi="宋体"/>
          <w:color w:val="000000"/>
          <w:szCs w:val="21"/>
        </w:rPr>
        <w:t>：通过对于阅读主题文章“写给世界的一封信”，让大学生意识到父母对于</w:t>
      </w:r>
    </w:p>
    <w:p>
      <w:pPr>
        <w:snapToGrid w:val="0"/>
        <w:spacing w:line="340" w:lineRule="exact"/>
        <w:ind w:left="630" w:leftChars="300"/>
        <w:contextualSpacing/>
        <w:rPr>
          <w:rFonts w:ascii="宋体" w:hAnsi="宋体"/>
          <w:color w:val="000000"/>
          <w:szCs w:val="21"/>
        </w:rPr>
      </w:pPr>
      <w:r>
        <w:rPr>
          <w:rFonts w:hint="eastAsia" w:ascii="宋体" w:hAnsi="宋体"/>
          <w:color w:val="000000"/>
          <w:szCs w:val="21"/>
        </w:rPr>
        <w:t>他们的关爱，提醒他们要通过自己的不断努力回馈父母和社会对于他们的关爱；以及要通过实例告诉他们不断上进并充分利用好大学时光对于人身的</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重要意义，从而帮助学生树立正确的三观。</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1.全面理解文章--母亲对于世界的期待；</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2.掌握并学会运用名词所有格；</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3.学会正确的使用标点符号。</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2.如何正确使用名词所有格；</w:t>
      </w:r>
    </w:p>
    <w:p>
      <w:pPr>
        <w:snapToGrid w:val="0"/>
        <w:spacing w:line="340" w:lineRule="exact"/>
        <w:ind w:firstLine="630" w:firstLineChars="300"/>
        <w:contextualSpacing/>
        <w:rPr>
          <w:rFonts w:ascii="宋体" w:hAnsi="宋体"/>
          <w:color w:val="000000"/>
          <w:szCs w:val="21"/>
        </w:rPr>
      </w:pPr>
      <w:r>
        <w:rPr>
          <w:rFonts w:hint="eastAsia" w:ascii="宋体" w:hAnsi="宋体"/>
          <w:color w:val="000000"/>
          <w:szCs w:val="21"/>
        </w:rPr>
        <w:t>3.如何正确使用标点符号。</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Unit 2</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w:t>
      </w:r>
      <w:bookmarkStart w:id="6" w:name="OLE_LINK14"/>
      <w:r>
        <w:rPr>
          <w:color w:val="000000"/>
          <w:szCs w:val="21"/>
        </w:rPr>
        <w:t>目的与要求：</w:t>
      </w:r>
      <w:bookmarkEnd w:id="6"/>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w:t>
      </w:r>
      <w:bookmarkStart w:id="7" w:name="OLE_LINK5"/>
      <w:r>
        <w:rPr>
          <w:rFonts w:hint="eastAsia" w:ascii="宋体" w:hAnsi="宋体"/>
          <w:color w:val="000000"/>
          <w:szCs w:val="21"/>
        </w:rPr>
        <w:t>知识</w:t>
      </w:r>
      <w:r>
        <w:rPr>
          <w:color w:val="000000"/>
          <w:szCs w:val="21"/>
        </w:rPr>
        <w:t>目的与要求：</w:t>
      </w:r>
    </w:p>
    <w:bookmarkEnd w:id="7"/>
    <w:p>
      <w:pPr>
        <w:snapToGrid w:val="0"/>
        <w:spacing w:line="340" w:lineRule="exact"/>
        <w:ind w:left="630" w:leftChars="300"/>
        <w:contextualSpacing/>
        <w:rPr>
          <w:rFonts w:ascii="宋体" w:hAnsi="宋体"/>
          <w:color w:val="000000"/>
          <w:szCs w:val="21"/>
        </w:rPr>
      </w:pPr>
      <w:r>
        <w:rPr>
          <w:rFonts w:hint="eastAsia" w:ascii="宋体" w:hAnsi="宋体"/>
          <w:color w:val="000000"/>
          <w:szCs w:val="21"/>
        </w:rPr>
        <w:t>1）听力实践部分：掌握听英文人名时需要注意的两个方面；给出建议的英文表达；</w:t>
      </w:r>
      <w:r>
        <w:rPr>
          <w:rFonts w:ascii="宋体" w:hAnsi="宋体"/>
          <w:color w:val="000000"/>
          <w:szCs w:val="21"/>
        </w:rPr>
        <w:t xml:space="preserve"> </w:t>
      </w:r>
    </w:p>
    <w:p>
      <w:pPr>
        <w:snapToGrid w:val="0"/>
        <w:spacing w:line="340" w:lineRule="exact"/>
        <w:ind w:left="630" w:leftChars="3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2）理论部分：掌握本单元重点的词汇、短语及句型结构；掌握篇章A的大意和文章结构；掌握代词的分类和用法；能够学会在写作中运用一般词汇和具体词汇；</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color w:val="000000"/>
          <w:szCs w:val="21"/>
        </w:rPr>
        <w:t>目的与要求：</w:t>
      </w:r>
      <w:r>
        <w:rPr>
          <w:rFonts w:hint="eastAsia" w:ascii="宋体" w:hAnsi="宋体"/>
          <w:color w:val="000000"/>
          <w:szCs w:val="21"/>
        </w:rPr>
        <w:t>通过运用给出建议的相关口语表达来提升口语交际能力；提升阅读理解 能力和提取文章关键信息的能力；提升双语转换的能力；</w:t>
      </w:r>
      <w:r>
        <w:rPr>
          <w:rFonts w:ascii="宋体" w:hAnsi="宋体"/>
          <w:color w:val="000000"/>
          <w:szCs w:val="21"/>
        </w:rPr>
        <w:t xml:space="preserve">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3.素质</w:t>
      </w:r>
      <w:r>
        <w:rPr>
          <w:color w:val="000000"/>
          <w:szCs w:val="21"/>
        </w:rPr>
        <w:t>目的与要求：</w:t>
      </w:r>
      <w:r>
        <w:rPr>
          <w:rFonts w:hint="eastAsia" w:ascii="宋体" w:hAnsi="宋体"/>
          <w:color w:val="000000"/>
          <w:szCs w:val="21"/>
        </w:rPr>
        <w:t>培养学生的小组合作意识、沟通交际意识以及锻炼引导学生认识到要在挫折中培养逆商；</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color w:val="000000"/>
          <w:szCs w:val="21"/>
        </w:rPr>
        <w:t>目的与要求：</w:t>
      </w:r>
      <w:r>
        <w:rPr>
          <w:rFonts w:hint="eastAsia" w:ascii="宋体" w:hAnsi="宋体"/>
          <w:color w:val="000000"/>
          <w:szCs w:val="21"/>
        </w:rPr>
        <w:t>通过对于阅读主题文章“女孩-泰瑞·福克斯”，让大学生意识到挫折对于人生的意义以及在磨难中不断历练自己的坚强意志对于人生的价值，从而引导学生形成不畏困难、迎难而上的意识。</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1.全面理解文章</w:t>
      </w:r>
      <w:r>
        <w:rPr>
          <w:rFonts w:ascii="宋体" w:hAnsi="宋体"/>
          <w:color w:val="000000"/>
          <w:szCs w:val="21"/>
        </w:rPr>
        <w:t>—</w:t>
      </w:r>
      <w:r>
        <w:rPr>
          <w:rFonts w:hint="eastAsia" w:ascii="宋体" w:hAnsi="宋体"/>
          <w:color w:val="000000"/>
          <w:szCs w:val="21"/>
        </w:rPr>
        <w:t>“女孩-泰瑞·福克斯”的所有内容；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2.掌握并学会正确运用代词；</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3.学会在写作中准确</w:t>
      </w:r>
      <w:bookmarkStart w:id="8" w:name="OLE_LINK3"/>
      <w:r>
        <w:rPr>
          <w:rFonts w:hint="eastAsia" w:ascii="宋体" w:hAnsi="宋体"/>
          <w:color w:val="000000"/>
          <w:szCs w:val="21"/>
        </w:rPr>
        <w:t>一般词汇和具体词汇</w:t>
      </w:r>
      <w:bookmarkEnd w:id="8"/>
      <w:r>
        <w:rPr>
          <w:rFonts w:hint="eastAsia" w:ascii="宋体" w:hAnsi="宋体"/>
          <w:color w:val="000000"/>
          <w:szCs w:val="21"/>
        </w:rPr>
        <w:t>。</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2.如何正确使用代词；</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3.如何正确使用一般词汇和具体词汇。</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Unit 3</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1.知识</w:t>
      </w:r>
      <w:r>
        <w:rPr>
          <w:color w:val="000000"/>
          <w:szCs w:val="21"/>
        </w:rPr>
        <w:t>目的与要求：</w:t>
      </w:r>
    </w:p>
    <w:p>
      <w:pPr>
        <w:snapToGrid w:val="0"/>
        <w:spacing w:line="340" w:lineRule="exact"/>
        <w:ind w:left="630" w:leftChars="300"/>
        <w:contextualSpacing/>
        <w:rPr>
          <w:rFonts w:ascii="宋体" w:hAnsi="宋体"/>
          <w:color w:val="000000"/>
          <w:szCs w:val="21"/>
        </w:rPr>
      </w:pPr>
      <w:r>
        <w:rPr>
          <w:rFonts w:hint="eastAsia" w:ascii="宋体" w:hAnsi="宋体"/>
          <w:color w:val="000000"/>
          <w:szCs w:val="21"/>
        </w:rPr>
        <w:t>1）听力实践部分：掌握字母“oa”的发音方式；学会使用同意和不同意的英文表达；</w:t>
      </w:r>
      <w:r>
        <w:rPr>
          <w:rFonts w:ascii="宋体" w:hAnsi="宋体"/>
          <w:color w:val="000000"/>
          <w:szCs w:val="21"/>
        </w:rPr>
        <w:t xml:space="preserve"> </w:t>
      </w:r>
    </w:p>
    <w:p>
      <w:pPr>
        <w:snapToGrid w:val="0"/>
        <w:spacing w:line="340" w:lineRule="exact"/>
        <w:ind w:left="840" w:leftChars="300" w:hanging="210" w:hangingChars="1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2）理论部分：掌握本单元重点的词汇、短语及句型结构；掌握篇章A的大意和文章结构；掌握量词的分类和用法；能够学会在写作中注意如何做到连贯性；</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color w:val="000000"/>
          <w:szCs w:val="21"/>
        </w:rPr>
        <w:t>目的与要求：</w:t>
      </w:r>
      <w:r>
        <w:rPr>
          <w:rFonts w:hint="eastAsia" w:ascii="宋体" w:hAnsi="宋体"/>
          <w:color w:val="000000"/>
          <w:szCs w:val="21"/>
        </w:rPr>
        <w:t>通过使用同意和不同意的英文口语表达来提升口语交际能力；提升阅读理解能力和提取文章关键信息的能力；提升双语转换的能力；</w:t>
      </w:r>
      <w:r>
        <w:rPr>
          <w:rFonts w:ascii="宋体" w:hAnsi="宋体"/>
          <w:color w:val="000000"/>
          <w:szCs w:val="21"/>
        </w:rPr>
        <w:t xml:space="preserve">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3.素质</w:t>
      </w:r>
      <w:r>
        <w:rPr>
          <w:color w:val="000000"/>
          <w:szCs w:val="21"/>
        </w:rPr>
        <w:t>目的与要求：</w:t>
      </w:r>
      <w:r>
        <w:rPr>
          <w:rFonts w:hint="eastAsia" w:ascii="宋体" w:hAnsi="宋体"/>
          <w:color w:val="000000"/>
          <w:szCs w:val="21"/>
        </w:rPr>
        <w:t>培养学生的合作意识、沟通交际意识、批判性思维以及引导学生认识到在生活中意识到正确对待事物的两面性；</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bookmarkStart w:id="9" w:name="OLE_LINK15"/>
      <w:r>
        <w:rPr>
          <w:color w:val="000000"/>
          <w:szCs w:val="21"/>
        </w:rPr>
        <w:t>目的与要求：</w:t>
      </w:r>
      <w:bookmarkEnd w:id="9"/>
      <w:r>
        <w:rPr>
          <w:rFonts w:hint="eastAsia" w:ascii="宋体" w:hAnsi="宋体"/>
          <w:color w:val="000000"/>
          <w:szCs w:val="21"/>
        </w:rPr>
        <w:t>通过对于阅读主题文章“另一扇门”，让大学生认识到如何在主动和被动 的人生选择上积极面对一切并且相信自己的选择并且感到不后悔，从而培养具有积极乐观态度新一代中国青年。</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1.全面理解文章</w:t>
      </w:r>
      <w:r>
        <w:rPr>
          <w:rFonts w:ascii="宋体" w:hAnsi="宋体"/>
          <w:color w:val="000000"/>
          <w:szCs w:val="21"/>
        </w:rPr>
        <w:t>—</w:t>
      </w:r>
      <w:r>
        <w:rPr>
          <w:rFonts w:hint="eastAsia" w:ascii="宋体" w:hAnsi="宋体"/>
          <w:color w:val="000000"/>
          <w:szCs w:val="21"/>
        </w:rPr>
        <w:t>“另一扇门”所有内容；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2.掌握并学会如何在口语和写作中正确使用量词；</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3.学会在写作中保持句子与篇章的连贯性和一致性。</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2.如何正确使用量词；</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3.如何在写作中保持句子与篇章的连贯性和一致性。</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Unit 4</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color w:val="000000"/>
          <w:szCs w:val="21"/>
        </w:rPr>
      </w:pPr>
      <w:r>
        <w:rPr>
          <w:rFonts w:hint="eastAsia" w:ascii="宋体" w:hAnsi="宋体"/>
          <w:color w:val="000000"/>
          <w:szCs w:val="21"/>
        </w:rPr>
        <w:t>1.知识</w:t>
      </w:r>
      <w:r>
        <w:rPr>
          <w:rFonts w:hint="eastAsia"/>
          <w:color w:val="000000"/>
          <w:szCs w:val="21"/>
        </w:rPr>
        <w:t>目的与要求：</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 xml:space="preserve">1）听力实践部分：学会分辨英语数字的尾音 </w:t>
      </w:r>
      <w:r>
        <w:rPr>
          <w:rFonts w:ascii="宋体" w:hAnsi="宋体"/>
          <w:color w:val="000000"/>
          <w:szCs w:val="21"/>
        </w:rPr>
        <w:t>teen</w:t>
      </w:r>
      <w:r>
        <w:rPr>
          <w:rFonts w:hint="eastAsia" w:ascii="宋体" w:hAnsi="宋体"/>
          <w:color w:val="000000"/>
          <w:szCs w:val="21"/>
        </w:rPr>
        <w:t>和</w:t>
      </w:r>
      <w:r>
        <w:rPr>
          <w:rFonts w:ascii="宋体" w:hAnsi="宋体"/>
          <w:color w:val="000000"/>
          <w:szCs w:val="21"/>
        </w:rPr>
        <w:t>ty</w:t>
      </w:r>
      <w:r>
        <w:rPr>
          <w:rFonts w:hint="eastAsia" w:ascii="宋体" w:hAnsi="宋体"/>
          <w:color w:val="000000"/>
          <w:szCs w:val="21"/>
        </w:rPr>
        <w:t>；学会使用询问观点和表达观点的英文固定表达；</w:t>
      </w:r>
      <w:r>
        <w:rPr>
          <w:rFonts w:ascii="宋体" w:hAnsi="宋体"/>
          <w:color w:val="000000"/>
          <w:szCs w:val="21"/>
        </w:rPr>
        <w:t xml:space="preserve">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2）理论部分：掌握本单元重点的词汇、短语及句型结构；掌握篇章A的大意和文章结构；掌握冠词的分类和用法；能够学会在写作中写出正确的英语句式；</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rFonts w:hint="eastAsia"/>
          <w:color w:val="000000"/>
          <w:szCs w:val="21"/>
        </w:rPr>
        <w:t>目的与要求：</w:t>
      </w:r>
      <w:r>
        <w:rPr>
          <w:rFonts w:hint="eastAsia" w:ascii="宋体" w:hAnsi="宋体"/>
          <w:color w:val="000000"/>
          <w:szCs w:val="21"/>
        </w:rPr>
        <w:t>通过使用询问观点和表达观点的英文表达提升口语交际能力；提升阅读理解能力和提取文章关键信息的能力；提升双语转换的能力；</w:t>
      </w:r>
      <w:r>
        <w:rPr>
          <w:rFonts w:ascii="宋体" w:hAnsi="宋体"/>
          <w:color w:val="000000"/>
          <w:szCs w:val="21"/>
        </w:rPr>
        <w:t xml:space="preserve">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3.素质</w:t>
      </w:r>
      <w:r>
        <w:rPr>
          <w:rFonts w:hint="eastAsia"/>
          <w:color w:val="000000"/>
          <w:szCs w:val="21"/>
        </w:rPr>
        <w:t>目的与要求：</w:t>
      </w:r>
      <w:r>
        <w:rPr>
          <w:rFonts w:hint="eastAsia" w:ascii="宋体" w:hAnsi="宋体"/>
          <w:color w:val="000000"/>
          <w:szCs w:val="21"/>
        </w:rPr>
        <w:t>培养学生的合作意识、沟通交际意识、批判性思维以及引导学生认识到在生活中意识到正确对待事物的两面性；</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rFonts w:hint="eastAsia"/>
          <w:color w:val="000000"/>
          <w:szCs w:val="21"/>
        </w:rPr>
        <w:t>目的与要求：</w:t>
      </w:r>
      <w:r>
        <w:rPr>
          <w:rFonts w:hint="eastAsia" w:ascii="宋体" w:hAnsi="宋体"/>
          <w:color w:val="000000"/>
          <w:szCs w:val="21"/>
        </w:rPr>
        <w:t>通过对于阅读主题文章“骑自行车探索洲际旅行”，让大学生认识到勇敢探索对于人生得非凡价值和意义，从而鼓励学生做一个适应新时代发展的勇于探索得新中国建设者。</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1.全面理解文章</w:t>
      </w:r>
      <w:r>
        <w:rPr>
          <w:rFonts w:ascii="宋体" w:hAnsi="宋体"/>
          <w:color w:val="000000"/>
          <w:szCs w:val="21"/>
        </w:rPr>
        <w:t>—</w:t>
      </w:r>
      <w:r>
        <w:rPr>
          <w:rFonts w:hint="eastAsia" w:ascii="宋体" w:hAnsi="宋体"/>
          <w:color w:val="000000"/>
          <w:szCs w:val="21"/>
        </w:rPr>
        <w:t>“骑自行车探索洲际旅行”所有学习内容；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2.掌握并学会如何在口语和写作中正确使用冠词；</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3.学会在写作中写出完整的句子。</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2.如何正确使用冠词；</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3.如何在写作中保持写出正确且完整的句式结构。</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Unit 5</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1.知识</w:t>
      </w:r>
      <w:r>
        <w:rPr>
          <w:rFonts w:hint="eastAsia"/>
          <w:color w:val="000000"/>
          <w:szCs w:val="21"/>
        </w:rPr>
        <w:t>目的与要求：</w:t>
      </w:r>
    </w:p>
    <w:p>
      <w:pPr>
        <w:snapToGrid w:val="0"/>
        <w:spacing w:line="340" w:lineRule="exact"/>
        <w:ind w:left="630" w:leftChars="300"/>
        <w:contextualSpacing/>
        <w:rPr>
          <w:rFonts w:ascii="宋体" w:hAnsi="宋体"/>
          <w:color w:val="000000"/>
          <w:szCs w:val="21"/>
        </w:rPr>
      </w:pPr>
      <w:r>
        <w:rPr>
          <w:rFonts w:hint="eastAsia" w:ascii="宋体" w:hAnsi="宋体"/>
          <w:color w:val="000000"/>
          <w:szCs w:val="21"/>
        </w:rPr>
        <w:t xml:space="preserve">1）听力实践部分：能够熟练掌握英语单词中双音节词和多音节词的重读规律；掌握口语表达中有关于询问原因和给出原因的表述法，学生分组进行情景对话，就上课迟到或失约等情景分别进行原因的询问并给出合理的回答； </w:t>
      </w:r>
    </w:p>
    <w:p>
      <w:pPr>
        <w:snapToGrid w:val="0"/>
        <w:spacing w:line="340" w:lineRule="exact"/>
        <w:ind w:left="630" w:leftChars="3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2）理论部分：掌握本单元重点的词汇、短语及句型结构；掌握篇章A的大意和文章结构；掌握形容词的正确使用方法；学会使用连词连接简单句；</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rFonts w:hint="eastAsia"/>
          <w:color w:val="000000"/>
          <w:szCs w:val="21"/>
        </w:rPr>
        <w:t>目的与要求：</w:t>
      </w:r>
      <w:r>
        <w:rPr>
          <w:rFonts w:hint="eastAsia" w:ascii="宋体" w:hAnsi="宋体"/>
          <w:color w:val="000000"/>
          <w:szCs w:val="21"/>
        </w:rPr>
        <w:t xml:space="preserve">通过对询问原因及给出原因的相关表述法的学习来提升口语交际能力；提升阅读理解能力和提取文章关键信息的能力；提升双语转换的能力；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3.素质</w:t>
      </w:r>
      <w:r>
        <w:rPr>
          <w:rFonts w:hint="eastAsia"/>
          <w:color w:val="000000"/>
          <w:szCs w:val="21"/>
        </w:rPr>
        <w:t>目的与要求：</w:t>
      </w:r>
      <w:r>
        <w:rPr>
          <w:rFonts w:hint="eastAsia" w:ascii="宋体" w:hAnsi="宋体"/>
          <w:color w:val="000000"/>
          <w:szCs w:val="21"/>
        </w:rPr>
        <w:t>培养小组合作意识、沟通交际水平；通过对文章内容的学习，对校园爱情要有正确认识，学会正确看待校园爱情且能够谈论自己对此的看法；</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rFonts w:hint="eastAsia"/>
          <w:color w:val="000000"/>
          <w:szCs w:val="21"/>
        </w:rPr>
        <w:t>目的与要求：</w:t>
      </w:r>
      <w:r>
        <w:rPr>
          <w:rFonts w:hint="eastAsia" w:ascii="宋体" w:hAnsi="宋体"/>
          <w:color w:val="000000"/>
          <w:szCs w:val="21"/>
        </w:rPr>
        <w:t>通过阅读主题文章“校园爱情”，让大学生学会正确看待校园爱情，拥有正确的爱情观。</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 分析文章结构且全面理解文章内容—校园爱情；</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 学习并掌握与主题相关的词汇，要求学生能够用英语说出其切身体会；</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 掌握和灵活运用单元单词和短语。</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w:t>
      </w:r>
      <w:bookmarkStart w:id="10" w:name="_Hlk40482886"/>
      <w:r>
        <w:rPr>
          <w:rFonts w:hint="eastAsia" w:ascii="宋体" w:hAnsi="宋体"/>
          <w:color w:val="000000"/>
          <w:szCs w:val="21"/>
        </w:rPr>
        <w:t xml:space="preserve"> 形容词的正确使用</w:t>
      </w:r>
      <w:bookmarkEnd w:id="10"/>
      <w:r>
        <w:rPr>
          <w:rFonts w:hint="eastAsia" w:ascii="宋体" w:hAnsi="宋体"/>
          <w:color w:val="000000"/>
          <w:szCs w:val="21"/>
        </w:rPr>
        <w:t>；</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 使用连词连接简单句。</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第二学期</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Unit 1</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color w:val="000000"/>
          <w:szCs w:val="21"/>
        </w:rPr>
      </w:pPr>
      <w:r>
        <w:rPr>
          <w:rFonts w:hint="eastAsia" w:ascii="宋体" w:hAnsi="宋体"/>
          <w:szCs w:val="21"/>
        </w:rPr>
        <w:t>1.知识</w:t>
      </w:r>
      <w:r>
        <w:rPr>
          <w:rFonts w:hint="eastAsia"/>
          <w:color w:val="000000"/>
          <w:szCs w:val="21"/>
        </w:rPr>
        <w:t>目的与要求：</w:t>
      </w:r>
    </w:p>
    <w:p>
      <w:pPr>
        <w:snapToGrid w:val="0"/>
        <w:spacing w:line="340" w:lineRule="exact"/>
        <w:ind w:left="630" w:leftChars="200" w:hanging="210" w:hangingChars="100"/>
        <w:contextualSpacing/>
        <w:rPr>
          <w:rFonts w:ascii="宋体" w:hAnsi="宋体"/>
          <w:szCs w:val="21"/>
        </w:rPr>
      </w:pPr>
      <w:r>
        <w:rPr>
          <w:rFonts w:hint="eastAsia" w:ascii="宋体" w:hAnsi="宋体"/>
          <w:szCs w:val="21"/>
        </w:rPr>
        <w:t>1）听力实践部分：能够清楚区分</w:t>
      </w:r>
      <w:r>
        <w:rPr>
          <w:rFonts w:ascii="Arial Unicode MS" w:hAnsi="Arial Unicode MS" w:eastAsia="华文楷体" w:cs="Miriam"/>
          <w:kern w:val="24"/>
          <w:szCs w:val="21"/>
        </w:rPr>
        <w:t xml:space="preserve">/f/ </w:t>
      </w:r>
      <w:r>
        <w:rPr>
          <w:rFonts w:hint="eastAsia" w:ascii="Arial Unicode MS" w:hAnsi="华文楷体" w:eastAsia="华文楷体" w:cs="Miriam"/>
          <w:kern w:val="24"/>
          <w:szCs w:val="21"/>
        </w:rPr>
        <w:t>和</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/v/</w:t>
      </w:r>
      <w:r>
        <w:rPr>
          <w:rFonts w:hint="eastAsia" w:ascii="宋体" w:hAnsi="宋体"/>
          <w:szCs w:val="21"/>
        </w:rPr>
        <w:t>，</w:t>
      </w:r>
      <w:r>
        <w:rPr>
          <w:rFonts w:ascii="Arial Unicode MS" w:hAnsi="Arial Unicode MS" w:eastAsia="华文楷体" w:cs="Miriam"/>
          <w:kern w:val="24"/>
          <w:szCs w:val="21"/>
        </w:rPr>
        <w:t xml:space="preserve">/θ/ </w:t>
      </w:r>
      <w:r>
        <w:rPr>
          <w:rFonts w:hint="eastAsia" w:ascii="Arial Unicode MS" w:hAnsi="华文楷体" w:eastAsia="华文楷体" w:cs="Miriam"/>
          <w:kern w:val="24"/>
          <w:szCs w:val="21"/>
        </w:rPr>
        <w:t>和</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/ð/</w:t>
      </w:r>
      <w:r>
        <w:rPr>
          <w:rFonts w:hint="eastAsia" w:ascii="宋体" w:hAnsi="宋体"/>
          <w:szCs w:val="21"/>
        </w:rPr>
        <w:t>，</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 xml:space="preserve">/s/ </w:t>
      </w:r>
      <w:r>
        <w:rPr>
          <w:rFonts w:hint="eastAsia" w:ascii="Arial Unicode MS" w:hAnsi="华文楷体" w:eastAsia="华文楷体" w:cs="Miriam"/>
          <w:kern w:val="24"/>
          <w:szCs w:val="21"/>
        </w:rPr>
        <w:t>和</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/z/</w:t>
      </w:r>
      <w:r>
        <w:rPr>
          <w:rFonts w:hint="eastAsia" w:ascii="宋体" w:hAnsi="宋体"/>
          <w:szCs w:val="21"/>
        </w:rPr>
        <w:t>这几组摩擦音的发音方式；掌握口语中对某件事情满意或不满意的表达法，学生分组进行情景对话练习，讨论对学校的住宿条件或用餐环境是否满意；</w:t>
      </w:r>
    </w:p>
    <w:p>
      <w:pPr>
        <w:snapToGrid w:val="0"/>
        <w:spacing w:line="340" w:lineRule="exact"/>
        <w:ind w:left="630" w:leftChars="200" w:hanging="210" w:hangingChars="100"/>
        <w:contextualSpacing/>
        <w:rPr>
          <w:rFonts w:ascii="宋体" w:hAnsi="宋体"/>
          <w:color w:val="FF0000"/>
          <w:szCs w:val="21"/>
        </w:rPr>
      </w:pPr>
      <w:r>
        <w:rPr>
          <w:rFonts w:hint="eastAsia" w:ascii="宋体" w:hAnsi="宋体"/>
          <w:szCs w:val="21"/>
        </w:rPr>
        <w:t>2）理论部分：掌握本单元重点的词汇、短语及句型结构；掌握篇章A的大意和文章结构；掌握一般现在时和一般过去时的结构及用法；</w:t>
      </w:r>
    </w:p>
    <w:p>
      <w:pPr>
        <w:snapToGrid w:val="0"/>
        <w:spacing w:line="340" w:lineRule="exact"/>
        <w:ind w:left="630" w:leftChars="200" w:hanging="210" w:hangingChars="100"/>
        <w:contextualSpacing/>
        <w:rPr>
          <w:rFonts w:ascii="宋体" w:hAnsi="宋体"/>
          <w:szCs w:val="21"/>
        </w:rPr>
      </w:pPr>
      <w:r>
        <w:rPr>
          <w:rFonts w:hint="eastAsia" w:ascii="宋体" w:hAnsi="宋体"/>
          <w:szCs w:val="21"/>
        </w:rPr>
        <w:t>2.能力</w:t>
      </w:r>
      <w:r>
        <w:rPr>
          <w:rFonts w:hint="eastAsia"/>
          <w:color w:val="000000"/>
          <w:szCs w:val="21"/>
        </w:rPr>
        <w:t>目的与要求：</w:t>
      </w:r>
      <w:r>
        <w:rPr>
          <w:rFonts w:hint="eastAsia" w:ascii="宋体" w:hAnsi="宋体"/>
          <w:szCs w:val="21"/>
        </w:rPr>
        <w:t xml:space="preserve">通过学习表示满意或不满意的表述方法来提升表达自我看法的口语表达能力；提升阅读理解能力和提取文章关键信息的能力；提升双语转换的能力；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szCs w:val="21"/>
        </w:rPr>
        <w:t>3.素质</w:t>
      </w:r>
      <w:r>
        <w:rPr>
          <w:rFonts w:hint="eastAsia"/>
          <w:color w:val="000000"/>
          <w:szCs w:val="21"/>
        </w:rPr>
        <w:t>目的与要求：</w:t>
      </w:r>
      <w:r>
        <w:rPr>
          <w:rFonts w:hint="eastAsia" w:ascii="宋体" w:hAnsi="宋体"/>
          <w:szCs w:val="21"/>
        </w:rPr>
        <w:t>培养小组合作意识、沟通交际水平；</w:t>
      </w:r>
      <w:r>
        <w:rPr>
          <w:rFonts w:hint="eastAsia" w:ascii="宋体" w:hAnsi="宋体"/>
          <w:color w:val="000000"/>
          <w:szCs w:val="21"/>
        </w:rPr>
        <w:t>通过对文章的学习，让学生正确理解梦想与现实的关系。理解每个人最终追求的目标是什么。</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szCs w:val="21"/>
        </w:rPr>
        <w:t>4.思政</w:t>
      </w:r>
      <w:r>
        <w:rPr>
          <w:rFonts w:hint="eastAsia"/>
          <w:color w:val="000000"/>
          <w:szCs w:val="21"/>
        </w:rPr>
        <w:t>目的与要求：</w:t>
      </w:r>
      <w:r>
        <w:rPr>
          <w:rFonts w:hint="eastAsia" w:ascii="宋体" w:hAnsi="宋体"/>
          <w:szCs w:val="21"/>
        </w:rPr>
        <w:t>通过对于阅读主题文章“当我长大以后”，让学生</w:t>
      </w:r>
      <w:r>
        <w:rPr>
          <w:rFonts w:hint="eastAsia" w:ascii="宋体" w:hAnsi="宋体"/>
          <w:color w:val="000000"/>
          <w:szCs w:val="21"/>
        </w:rPr>
        <w:t>了解梦想与现实之间的关系，分组讨论在不同年龄段同学们所拥有的梦想，进而了解在实现梦想的过程中都做出了哪些努力，</w:t>
      </w:r>
      <w:r>
        <w:rPr>
          <w:rFonts w:hint="eastAsia" w:ascii="宋体" w:hAnsi="宋体"/>
          <w:szCs w:val="21"/>
        </w:rPr>
        <w:t>提醒他们要通过自己的不断努力去实现心中的梦想；通过实例告诉他们不断上进并充分利用好大学时光对于人生的重要意义，从而帮助学生树立正确的三观。</w:t>
      </w:r>
    </w:p>
    <w:p>
      <w:pPr>
        <w:snapToGrid w:val="0"/>
        <w:spacing w:line="340" w:lineRule="exact"/>
        <w:contextualSpacing/>
        <w:rPr>
          <w:rFonts w:ascii="宋体" w:hAnsi="宋体"/>
          <w:szCs w:val="21"/>
        </w:rPr>
      </w:pPr>
      <w:r>
        <w:rPr>
          <w:rFonts w:hint="eastAsia" w:ascii="宋体" w:hAnsi="宋体"/>
          <w:szCs w:val="21"/>
        </w:rPr>
        <w:t>二、教学内容：</w:t>
      </w:r>
    </w:p>
    <w:p>
      <w:pPr>
        <w:snapToGrid w:val="0"/>
        <w:spacing w:line="340" w:lineRule="exact"/>
        <w:ind w:firstLine="420" w:firstLineChars="200"/>
        <w:contextualSpacing/>
        <w:rPr>
          <w:rFonts w:ascii="宋体" w:hAnsi="宋体"/>
          <w:szCs w:val="21"/>
        </w:rPr>
      </w:pPr>
      <w:r>
        <w:rPr>
          <w:rFonts w:hint="eastAsia" w:ascii="宋体" w:hAnsi="宋体"/>
          <w:szCs w:val="21"/>
        </w:rPr>
        <w:t>1.全面理解文章—当我长大以后；</w:t>
      </w:r>
    </w:p>
    <w:p>
      <w:pPr>
        <w:snapToGrid w:val="0"/>
        <w:spacing w:line="340" w:lineRule="exact"/>
        <w:ind w:firstLine="420" w:firstLineChars="200"/>
        <w:contextualSpacing/>
        <w:rPr>
          <w:rFonts w:ascii="宋体" w:hAnsi="宋体"/>
          <w:color w:val="000000"/>
          <w:szCs w:val="21"/>
        </w:rPr>
      </w:pPr>
      <w:r>
        <w:rPr>
          <w:rFonts w:hint="eastAsia" w:ascii="宋体" w:hAnsi="宋体"/>
          <w:szCs w:val="21"/>
        </w:rPr>
        <w:t>2.</w:t>
      </w:r>
      <w:r>
        <w:rPr>
          <w:rFonts w:hint="eastAsia" w:ascii="宋体" w:hAnsi="宋体"/>
          <w:color w:val="000000"/>
          <w:szCs w:val="21"/>
        </w:rPr>
        <w:t xml:space="preserve"> what 引导的宾语从句和表语从句；</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 倒装句的结构和用法；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4. 回顾虚拟语气用法。</w:t>
      </w:r>
    </w:p>
    <w:p>
      <w:pPr>
        <w:snapToGrid w:val="0"/>
        <w:spacing w:line="340" w:lineRule="exact"/>
        <w:ind w:firstLine="420" w:firstLineChars="200"/>
        <w:contextualSpacing/>
        <w:rPr>
          <w:rFonts w:ascii="宋体" w:hAnsi="宋体"/>
          <w:szCs w:val="21"/>
        </w:rPr>
      </w:pPr>
      <w:r>
        <w:rPr>
          <w:rFonts w:hint="eastAsia" w:ascii="宋体" w:hAnsi="宋体"/>
          <w:szCs w:val="21"/>
        </w:rPr>
        <w:t>5.学会正确使用一般现在时和一般过去时。</w:t>
      </w:r>
    </w:p>
    <w:p>
      <w:pPr>
        <w:snapToGrid w:val="0"/>
        <w:spacing w:line="340" w:lineRule="exact"/>
        <w:contextualSpacing/>
        <w:rPr>
          <w:rFonts w:ascii="宋体" w:hAnsi="宋体"/>
          <w:szCs w:val="21"/>
        </w:rPr>
      </w:pPr>
      <w:r>
        <w:rPr>
          <w:rFonts w:hint="eastAsia" w:ascii="宋体" w:hAnsi="宋体"/>
          <w:szCs w:val="21"/>
        </w:rPr>
        <w:t>三、教学重点、难点：</w:t>
      </w:r>
    </w:p>
    <w:p>
      <w:pPr>
        <w:snapToGrid w:val="0"/>
        <w:spacing w:line="340" w:lineRule="exact"/>
        <w:ind w:firstLine="420" w:firstLineChars="200"/>
        <w:contextualSpacing/>
        <w:rPr>
          <w:rFonts w:ascii="宋体" w:hAnsi="宋体"/>
          <w:szCs w:val="21"/>
        </w:rPr>
      </w:pPr>
      <w:r>
        <w:rPr>
          <w:rFonts w:hint="eastAsia" w:ascii="宋体" w:hAnsi="宋体"/>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szCs w:val="21"/>
        </w:rPr>
        <w:t>2.</w:t>
      </w:r>
      <w:r>
        <w:rPr>
          <w:rFonts w:hint="eastAsia" w:ascii="宋体" w:hAnsi="宋体"/>
          <w:color w:val="000000"/>
          <w:szCs w:val="21"/>
        </w:rPr>
        <w:t xml:space="preserve"> what 引导的宾语从句和表语从句的用法；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 倒装句的结构和用法；</w:t>
      </w:r>
    </w:p>
    <w:p>
      <w:pPr>
        <w:snapToGrid w:val="0"/>
        <w:spacing w:line="340" w:lineRule="exact"/>
        <w:ind w:firstLine="420" w:firstLineChars="200"/>
        <w:contextualSpacing/>
        <w:rPr>
          <w:rFonts w:ascii="宋体" w:hAnsi="宋体"/>
          <w:szCs w:val="21"/>
        </w:rPr>
      </w:pPr>
      <w:r>
        <w:rPr>
          <w:rFonts w:hint="eastAsia" w:ascii="宋体" w:hAnsi="宋体"/>
          <w:color w:val="000000"/>
          <w:szCs w:val="21"/>
        </w:rPr>
        <w:t>4. 引导学生正确理解“幸福”的含义</w:t>
      </w:r>
      <w:r>
        <w:rPr>
          <w:rFonts w:hint="eastAsia" w:ascii="宋体" w:hAnsi="宋体"/>
          <w:szCs w:val="21"/>
        </w:rPr>
        <w:t>；</w:t>
      </w:r>
    </w:p>
    <w:p>
      <w:pPr>
        <w:snapToGrid w:val="0"/>
        <w:spacing w:line="340" w:lineRule="exact"/>
        <w:ind w:left="1470" w:hanging="1470" w:hangingChars="700"/>
        <w:contextualSpacing/>
        <w:rPr>
          <w:rFonts w:ascii="宋体" w:hAnsi="宋体" w:cs="宋体"/>
          <w:bCs/>
          <w:color w:val="000000"/>
          <w:kern w:val="36"/>
          <w:szCs w:val="21"/>
        </w:rPr>
      </w:pPr>
    </w:p>
    <w:p>
      <w:pPr>
        <w:snapToGrid w:val="0"/>
        <w:spacing w:line="340" w:lineRule="exact"/>
        <w:ind w:left="1476" w:hanging="1476" w:hangingChars="700"/>
        <w:contextualSpacing/>
        <w:jc w:val="center"/>
        <w:rPr>
          <w:rFonts w:ascii="宋体" w:hAnsi="宋体" w:cs="宋体"/>
          <w:b/>
          <w:color w:val="000000"/>
          <w:kern w:val="36"/>
          <w:szCs w:val="21"/>
        </w:rPr>
      </w:pPr>
      <w:r>
        <w:rPr>
          <w:rFonts w:hint="eastAsia" w:ascii="宋体" w:hAnsi="宋体" w:cs="宋体"/>
          <w:b/>
          <w:color w:val="000000"/>
          <w:kern w:val="36"/>
          <w:szCs w:val="21"/>
        </w:rPr>
        <w:t>Unit 2</w:t>
      </w:r>
    </w:p>
    <w:p>
      <w:pPr>
        <w:snapToGrid w:val="0"/>
        <w:spacing w:line="340" w:lineRule="exact"/>
        <w:ind w:left="1470" w:hanging="1470" w:hangingChars="700"/>
        <w:contextualSpacing/>
        <w:rPr>
          <w:rFonts w:ascii="宋体" w:hAnsi="宋体" w:cs="宋体"/>
          <w:b/>
          <w:color w:val="000000"/>
          <w:kern w:val="36"/>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color w:val="000000"/>
          <w:szCs w:val="21"/>
        </w:rPr>
      </w:pPr>
      <w:r>
        <w:rPr>
          <w:rFonts w:hint="eastAsia" w:ascii="宋体" w:hAnsi="宋体"/>
          <w:color w:val="000000"/>
          <w:szCs w:val="21"/>
        </w:rPr>
        <w:t>1.知识</w:t>
      </w:r>
      <w:bookmarkStart w:id="11" w:name="OLE_LINK16"/>
      <w:r>
        <w:rPr>
          <w:rFonts w:hint="eastAsia"/>
          <w:color w:val="000000"/>
          <w:szCs w:val="21"/>
        </w:rPr>
        <w:t>目的与要求：</w:t>
      </w:r>
      <w:bookmarkEnd w:id="11"/>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 xml:space="preserve">1）听力实践部分：能够正确推断英语对话发生的地点；掌握口语表达中信息询问的正确表述法。学生分组进行情景对话，询问加入某个社团（如学生会，摄影协会等）的途径或方法；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 xml:space="preserve">2）理论部分：掌握本单元重点的词汇、短语及句型结构；掌握篇章A的大意和文章结构；与学生讨论不同国家的人们对于动物的感受和态度有何差异，同样的动物在不同的国家又有着怎样不同的涵义；掌握现在进行时与过去进行时的用法和区别；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rFonts w:hint="eastAsia"/>
          <w:color w:val="000000"/>
          <w:szCs w:val="21"/>
        </w:rPr>
        <w:t>目的与要求：</w:t>
      </w:r>
      <w:r>
        <w:rPr>
          <w:rFonts w:hint="eastAsia" w:ascii="宋体" w:hAnsi="宋体"/>
          <w:color w:val="000000"/>
          <w:szCs w:val="21"/>
        </w:rPr>
        <w:t xml:space="preserve">：通过运用自我介绍的相关口语表达来提升口语交际能力；提升阅读理解能力和提取文章关键信息的能力；提升双语转换的能力； </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3.素质</w:t>
      </w:r>
      <w:r>
        <w:rPr>
          <w:rFonts w:hint="eastAsia"/>
          <w:color w:val="000000"/>
          <w:szCs w:val="21"/>
        </w:rPr>
        <w:t>目的与要求：</w:t>
      </w:r>
      <w:r>
        <w:rPr>
          <w:rFonts w:hint="eastAsia" w:ascii="宋体" w:hAnsi="宋体"/>
          <w:color w:val="000000"/>
          <w:szCs w:val="21"/>
        </w:rPr>
        <w:t>通过对课文的精讲，分析如何正确理解有关于动物表达中的文化差异；训练学生如何正确运用与动物有关的表达法来表达自己的心情或描述相关内容。</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rFonts w:hint="eastAsia"/>
          <w:color w:val="000000"/>
          <w:szCs w:val="21"/>
        </w:rPr>
        <w:t>目的与要求：</w:t>
      </w:r>
      <w:r>
        <w:rPr>
          <w:rFonts w:hint="eastAsia" w:ascii="宋体" w:hAnsi="宋体"/>
          <w:color w:val="000000"/>
          <w:szCs w:val="21"/>
        </w:rPr>
        <w:t>通过对于阅读主题文章“与狗有关的话题”，让大学生意识到 文化差异在跨文化交际中的重要角色，在尊重其他文化的同时，弘扬我们伟大的中华民族文化，增强民族自豪感。</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left="666" w:leftChars="217" w:hanging="210" w:hangingChars="100"/>
        <w:contextualSpacing/>
        <w:rPr>
          <w:rFonts w:ascii="宋体" w:hAnsi="宋体"/>
          <w:color w:val="000000"/>
          <w:szCs w:val="21"/>
        </w:rPr>
      </w:pPr>
      <w:r>
        <w:rPr>
          <w:rFonts w:hint="eastAsia" w:ascii="宋体" w:hAnsi="宋体"/>
          <w:color w:val="000000"/>
          <w:szCs w:val="21"/>
        </w:rPr>
        <w:t>1.全面理解文章—与狗有关的话题，课文运用与狗有关的话题来描述一些现象或表达一些情感；</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 掌握现在进行时与过去进行时的用法；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 掌握现在进行时与过去进行时的区别。</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 定语从句的用法；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 引导学生了解文化差异在跨文化交际中扮演的重要角色。</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 xml:space="preserve">Unit </w:t>
      </w:r>
      <w:r>
        <w:rPr>
          <w:rFonts w:ascii="宋体" w:hAnsi="宋体"/>
          <w:b/>
          <w:bCs/>
          <w:color w:val="000000"/>
          <w:szCs w:val="21"/>
        </w:rPr>
        <w:t>3</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color w:val="000000"/>
          <w:szCs w:val="21"/>
        </w:rPr>
      </w:pPr>
      <w:r>
        <w:rPr>
          <w:rFonts w:hint="eastAsia" w:ascii="宋体" w:hAnsi="宋体"/>
          <w:color w:val="000000"/>
          <w:szCs w:val="21"/>
        </w:rPr>
        <w:t>1.知识</w:t>
      </w:r>
      <w:r>
        <w:rPr>
          <w:color w:val="000000"/>
          <w:szCs w:val="21"/>
        </w:rPr>
        <w:t>目的与要求：</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1）听力实践部分：能够掌握爆破音的发音方式，爆破音有六个：/p/,/b/,/t/,/d/,/k/和/g/；利用小组合作的方式学会利用功能句型用英文表达“担忧”；</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2）理论部分：掌握本单元重点的词汇、短语及句型结构；掌握篇章A的大意和文章结构；掌握后置定语、英文现在完成时和过去完成时的用法；学会按照时间的先后顺序展开段落描述；</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color w:val="000000"/>
          <w:szCs w:val="21"/>
        </w:rPr>
        <w:t>目的与要求：</w:t>
      </w:r>
      <w:r>
        <w:rPr>
          <w:rFonts w:hint="eastAsia" w:ascii="宋体" w:hAnsi="宋体"/>
          <w:color w:val="000000"/>
          <w:szCs w:val="21"/>
        </w:rPr>
        <w:t>通过运用自我介绍的相关口语表达来提升口语交际能力；提升阅读理解能力和提取文章关键信息的能力；提升双语转换的能力；</w:t>
      </w:r>
      <w:r>
        <w:rPr>
          <w:rFonts w:ascii="宋体" w:hAnsi="宋体"/>
          <w:color w:val="000000"/>
          <w:szCs w:val="21"/>
        </w:rPr>
        <w:t xml:space="preserve"> </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3.素质</w:t>
      </w:r>
      <w:r>
        <w:rPr>
          <w:color w:val="000000"/>
          <w:szCs w:val="21"/>
        </w:rPr>
        <w:t>目的与要求：</w:t>
      </w:r>
      <w:r>
        <w:rPr>
          <w:rFonts w:hint="eastAsia" w:ascii="宋体" w:hAnsi="宋体"/>
          <w:color w:val="000000"/>
          <w:szCs w:val="21"/>
        </w:rPr>
        <w:t>：培养小组合作意识、沟通交际水平以及热爱中国文化的意识；</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color w:val="000000"/>
          <w:szCs w:val="21"/>
        </w:rPr>
        <w:t>目的与要求：</w:t>
      </w:r>
      <w:r>
        <w:rPr>
          <w:rFonts w:hint="eastAsia" w:ascii="宋体" w:hAnsi="宋体"/>
          <w:color w:val="000000"/>
          <w:szCs w:val="21"/>
        </w:rPr>
        <w:t>通过对于阅读主题文章“中国建筑师赢得大奖”，让大学生意识到中国的地域文化和魅力，鼓励大家要多去了解和学习灿烂的中国文化，在学习西方先进文化的同时不断创新，努力对外输出中国的传统文化。</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1.全面理解文章--中国建筑师赢得大奖；</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2.掌握并学会运用后置定语、现在完成时和过去完成时；</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3.学会按照时间的先后顺序展开段落描述。</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2.如何正确掌握后置定语、现在完成时和过去完成时的用法；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3.如何正确按照时间的先后顺序展开段落描述。</w:t>
      </w:r>
    </w:p>
    <w:p>
      <w:pPr>
        <w:snapToGrid w:val="0"/>
        <w:spacing w:line="340" w:lineRule="exact"/>
        <w:ind w:firstLine="420" w:firstLineChars="200"/>
        <w:contextualSpacing/>
        <w:rPr>
          <w:rFonts w:ascii="宋体" w:hAnsi="宋体"/>
          <w:color w:val="000000"/>
          <w:szCs w:val="21"/>
        </w:rPr>
      </w:pP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 xml:space="preserve">Unit </w:t>
      </w:r>
      <w:r>
        <w:rPr>
          <w:rFonts w:ascii="宋体" w:hAnsi="宋体"/>
          <w:b/>
          <w:bCs/>
          <w:color w:val="000000"/>
          <w:szCs w:val="21"/>
        </w:rPr>
        <w:t>4</w:t>
      </w:r>
    </w:p>
    <w:p>
      <w:pPr>
        <w:snapToGrid w:val="0"/>
        <w:spacing w:line="340" w:lineRule="exact"/>
        <w:ind w:firstLine="420" w:firstLineChars="200"/>
        <w:contextualSpacing/>
        <w:rPr>
          <w:color w:val="000000"/>
          <w:szCs w:val="21"/>
        </w:rPr>
      </w:pPr>
      <w:r>
        <w:rPr>
          <w:rFonts w:hint="eastAsia" w:ascii="宋体" w:hAnsi="宋体"/>
          <w:color w:val="000000"/>
          <w:szCs w:val="21"/>
        </w:rPr>
        <w:t>一、</w:t>
      </w:r>
      <w:r>
        <w:rPr>
          <w:color w:val="000000"/>
          <w:szCs w:val="21"/>
        </w:rPr>
        <w:t>教学</w:t>
      </w:r>
      <w:bookmarkStart w:id="12" w:name="OLE_LINK17"/>
      <w:r>
        <w:rPr>
          <w:color w:val="000000"/>
          <w:szCs w:val="21"/>
        </w:rPr>
        <w:t>目的与要求：</w:t>
      </w:r>
      <w:bookmarkEnd w:id="12"/>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1.知识</w:t>
      </w:r>
      <w:r>
        <w:rPr>
          <w:color w:val="000000"/>
          <w:szCs w:val="21"/>
        </w:rPr>
        <w:t>目的与要求：</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1）听力实践部分：能够掌握英语时间通用的两种表达方法：直接表达法和间接表达法；利用小组合作的方式学会利用功能句型用英文表达“有责任去做某件事情”；</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2）理论部分：掌握本单元重点的词汇、短语及句型结构；掌握篇章A的大意和文章结构；掌握宾语从句、英文一般将来时和过去将来时的用法；学会按照过程（事件或动作发生的顺序）展开段落描述；</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color w:val="000000"/>
          <w:szCs w:val="21"/>
        </w:rPr>
        <w:t>目的与要求：</w:t>
      </w:r>
      <w:r>
        <w:rPr>
          <w:rFonts w:hint="eastAsia" w:ascii="宋体" w:hAnsi="宋体"/>
          <w:color w:val="000000"/>
          <w:szCs w:val="21"/>
        </w:rPr>
        <w:t>通过运用自我介绍的相关口语表达来提升口语交际能力；提升阅读理解能力和提取文章关键信息的能力；提升双语转换的能力；</w:t>
      </w:r>
      <w:r>
        <w:rPr>
          <w:rFonts w:ascii="宋体" w:hAnsi="宋体"/>
          <w:color w:val="000000"/>
          <w:szCs w:val="21"/>
        </w:rPr>
        <w:t xml:space="preserve"> </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3.素质</w:t>
      </w:r>
      <w:r>
        <w:rPr>
          <w:color w:val="000000"/>
          <w:szCs w:val="21"/>
        </w:rPr>
        <w:t>目的与要求：</w:t>
      </w:r>
      <w:r>
        <w:rPr>
          <w:rFonts w:hint="eastAsia" w:ascii="宋体" w:hAnsi="宋体"/>
          <w:color w:val="000000"/>
          <w:szCs w:val="21"/>
        </w:rPr>
        <w:t>培养小组合作意识、沟通交际水平以及保护地球的意识；</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color w:val="000000"/>
          <w:szCs w:val="21"/>
        </w:rPr>
        <w:t>目的与要求：</w:t>
      </w:r>
      <w:r>
        <w:rPr>
          <w:rFonts w:hint="eastAsia" w:ascii="宋体" w:hAnsi="宋体"/>
          <w:color w:val="000000"/>
          <w:szCs w:val="21"/>
        </w:rPr>
        <w:t>通过对于阅读主题文章“地球上有生命吗”，让大学生意识保护地球生态环境的重要性，鼓励大家身体力行的节约及保护各类资源，不断探索使用新能源，实现可持续发展，为子孙后代造福。</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1.全面理解文章--地球上有生命吗；</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2.掌握并学会运用宾语从句、一般将来时和过去将来时；</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3.学会按照过程（事件或动作发生的顺序）展开段落描述。</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2.如何正确掌握宾语从句、一般将来时和过去将来时的用法；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3.如何正确按照过程（事件或动作发生的顺序）展开段落描述。</w:t>
      </w:r>
    </w:p>
    <w:p>
      <w:pPr>
        <w:snapToGrid w:val="0"/>
        <w:spacing w:line="340" w:lineRule="exact"/>
        <w:contextualSpacing/>
        <w:jc w:val="center"/>
        <w:rPr>
          <w:rFonts w:ascii="宋体" w:hAnsi="宋体"/>
          <w:b/>
          <w:bCs/>
          <w:color w:val="000000"/>
          <w:szCs w:val="21"/>
        </w:rPr>
      </w:pPr>
      <w:r>
        <w:rPr>
          <w:rFonts w:hint="eastAsia" w:ascii="宋体" w:hAnsi="宋体"/>
          <w:b/>
          <w:bCs/>
          <w:color w:val="000000"/>
          <w:szCs w:val="21"/>
        </w:rPr>
        <w:t xml:space="preserve">Unit </w:t>
      </w:r>
      <w:r>
        <w:rPr>
          <w:rFonts w:ascii="宋体" w:hAnsi="宋体"/>
          <w:b/>
          <w:bCs/>
          <w:color w:val="000000"/>
          <w:szCs w:val="21"/>
        </w:rPr>
        <w:t>5</w:t>
      </w:r>
    </w:p>
    <w:p>
      <w:pPr>
        <w:snapToGrid w:val="0"/>
        <w:spacing w:line="340" w:lineRule="exact"/>
        <w:contextualSpacing/>
        <w:rPr>
          <w:color w:val="000000"/>
          <w:szCs w:val="21"/>
        </w:rPr>
      </w:pPr>
      <w:r>
        <w:rPr>
          <w:rFonts w:hint="eastAsia" w:ascii="宋体" w:hAnsi="宋体"/>
          <w:color w:val="000000"/>
          <w:szCs w:val="21"/>
        </w:rPr>
        <w:t>一、</w:t>
      </w:r>
      <w:r>
        <w:rPr>
          <w:color w:val="000000"/>
          <w:szCs w:val="21"/>
        </w:rPr>
        <w:t>教学目的与要求：</w:t>
      </w:r>
    </w:p>
    <w:p>
      <w:pPr>
        <w:snapToGrid w:val="0"/>
        <w:spacing w:line="340" w:lineRule="exact"/>
        <w:ind w:firstLine="420" w:firstLineChars="200"/>
        <w:contextualSpacing/>
        <w:rPr>
          <w:color w:val="000000"/>
          <w:szCs w:val="21"/>
        </w:rPr>
      </w:pPr>
      <w:r>
        <w:rPr>
          <w:rFonts w:hint="eastAsia" w:ascii="宋体" w:hAnsi="宋体"/>
          <w:color w:val="000000"/>
          <w:szCs w:val="21"/>
        </w:rPr>
        <w:t>1.知识</w:t>
      </w:r>
      <w:r>
        <w:rPr>
          <w:color w:val="000000"/>
          <w:szCs w:val="21"/>
        </w:rPr>
        <w:t>目的与要求：</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1）听力实践部分：能够掌握英语连读的发音方式；利用小组合作的方式学会利用功能句型用 英文表达“鼓励”；</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2）理论部分：掌握本单元重点的词汇、短语及句型结构；掌握篇章A的大意和文章结构；掌握英文否定转移用法，将来完成时的用法；学会按照空间展开段落描述；</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2.能力</w:t>
      </w:r>
      <w:r>
        <w:rPr>
          <w:color w:val="000000"/>
          <w:szCs w:val="21"/>
        </w:rPr>
        <w:t>目的与要求：</w:t>
      </w:r>
      <w:r>
        <w:rPr>
          <w:rFonts w:hint="eastAsia" w:ascii="宋体" w:hAnsi="宋体"/>
          <w:color w:val="000000"/>
          <w:szCs w:val="21"/>
        </w:rPr>
        <w:t>通过运用自我介绍的相关口语表达来提升口语交际能力；提升阅读理解能力和提取文章关键信息的能力；提升双语转换的能力；</w:t>
      </w:r>
      <w:r>
        <w:rPr>
          <w:rFonts w:ascii="宋体" w:hAnsi="宋体"/>
          <w:color w:val="000000"/>
          <w:szCs w:val="21"/>
        </w:rPr>
        <w:t xml:space="preserve"> </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3.素质</w:t>
      </w:r>
      <w:r>
        <w:rPr>
          <w:color w:val="000000"/>
          <w:szCs w:val="21"/>
        </w:rPr>
        <w:t>目的与要求：</w:t>
      </w:r>
      <w:r>
        <w:rPr>
          <w:rFonts w:hint="eastAsia" w:ascii="宋体" w:hAnsi="宋体"/>
          <w:color w:val="000000"/>
          <w:szCs w:val="21"/>
        </w:rPr>
        <w:t>培养小组合作意识、沟通交际水平以及活到老学到老的意识；</w:t>
      </w:r>
    </w:p>
    <w:p>
      <w:pPr>
        <w:snapToGrid w:val="0"/>
        <w:spacing w:line="340" w:lineRule="exact"/>
        <w:ind w:left="630" w:leftChars="200" w:hanging="210" w:hangingChars="100"/>
        <w:contextualSpacing/>
        <w:rPr>
          <w:rFonts w:ascii="宋体" w:hAnsi="宋体"/>
          <w:color w:val="000000"/>
          <w:szCs w:val="21"/>
        </w:rPr>
      </w:pPr>
      <w:r>
        <w:rPr>
          <w:rFonts w:hint="eastAsia" w:ascii="宋体" w:hAnsi="宋体"/>
          <w:color w:val="000000"/>
          <w:szCs w:val="21"/>
        </w:rPr>
        <w:t>4.思政</w:t>
      </w:r>
      <w:r>
        <w:rPr>
          <w:color w:val="000000"/>
          <w:szCs w:val="21"/>
        </w:rPr>
        <w:t>目的与要求：</w:t>
      </w:r>
      <w:r>
        <w:rPr>
          <w:rFonts w:hint="eastAsia" w:ascii="宋体" w:hAnsi="宋体"/>
          <w:color w:val="000000"/>
          <w:szCs w:val="21"/>
        </w:rPr>
        <w:t>通过对于阅读主题文章“实现梦想，永远不会太迟”，让大学生意识到怀揣梦想，终身学习，终身努力的重要性。只要心怀梦想，就要努力拼搏实现，梦想的实现不会因为年纪的增长而停止。</w:t>
      </w:r>
    </w:p>
    <w:p>
      <w:pPr>
        <w:snapToGrid w:val="0"/>
        <w:spacing w:line="340" w:lineRule="exact"/>
        <w:contextualSpacing/>
        <w:rPr>
          <w:rFonts w:ascii="宋体" w:hAnsi="宋体"/>
          <w:color w:val="000000"/>
          <w:szCs w:val="21"/>
        </w:rPr>
      </w:pPr>
      <w:r>
        <w:rPr>
          <w:rFonts w:hint="eastAsia" w:ascii="宋体" w:hAnsi="宋体"/>
          <w:color w:val="000000"/>
          <w:szCs w:val="21"/>
        </w:rPr>
        <w:t>二、教学内容：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1.全面理解文章--实现梦想，永远不会太迟；</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2.掌握并学会运用否定转移，将来完成时；</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3.学会按照空间展开段落描述。</w:t>
      </w:r>
    </w:p>
    <w:p>
      <w:pPr>
        <w:snapToGrid w:val="0"/>
        <w:spacing w:line="340" w:lineRule="exact"/>
        <w:contextualSpacing/>
        <w:rPr>
          <w:rFonts w:ascii="宋体" w:hAnsi="宋体"/>
          <w:color w:val="000000"/>
          <w:szCs w:val="21"/>
        </w:rPr>
      </w:pPr>
      <w:r>
        <w:rPr>
          <w:rFonts w:hint="eastAsia" w:ascii="宋体" w:hAnsi="宋体"/>
          <w:color w:val="000000"/>
          <w:szCs w:val="21"/>
        </w:rPr>
        <w:t>三、教学重点、难点：</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1.理解文章A的结构及内容（包括重难点词汇及句型结构）；</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2.如何正确掌握否定转移，将来完成时的用法；</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3.如何正确按照空间展开段落描述。</w:t>
      </w:r>
    </w:p>
    <w:p>
      <w:pPr>
        <w:snapToGrid w:val="0"/>
        <w:spacing w:line="340" w:lineRule="exact"/>
        <w:contextualSpacing/>
        <w:jc w:val="left"/>
        <w:rPr>
          <w:rFonts w:ascii="宋体" w:hAnsi="宋体"/>
          <w:color w:val="000000"/>
          <w:szCs w:val="21"/>
        </w:rPr>
      </w:pPr>
      <w:r>
        <w:rPr>
          <w:color w:val="000000"/>
          <w:szCs w:val="21"/>
        </w:rPr>
        <w:t>（二）实践教学部分</w:t>
      </w:r>
    </w:p>
    <w:p>
      <w:pPr>
        <w:snapToGrid w:val="0"/>
        <w:spacing w:line="340" w:lineRule="exact"/>
        <w:contextualSpacing/>
        <w:jc w:val="center"/>
        <w:rPr>
          <w:color w:val="000000"/>
          <w:szCs w:val="21"/>
        </w:rPr>
      </w:pPr>
      <w:r>
        <w:rPr>
          <w:color w:val="000000"/>
          <w:szCs w:val="21"/>
        </w:rPr>
        <w:t>实践教学项目和标准</w:t>
      </w:r>
    </w:p>
    <w:tbl>
      <w:tblPr>
        <w:tblStyle w:val="4"/>
        <w:tblW w:w="8137" w:type="dxa"/>
        <w:jc w:val="center"/>
        <w:tblLayout w:type="fixed"/>
        <w:tblCellMar>
          <w:top w:w="0" w:type="dxa"/>
          <w:left w:w="108" w:type="dxa"/>
          <w:bottom w:w="0" w:type="dxa"/>
          <w:right w:w="108" w:type="dxa"/>
        </w:tblCellMar>
      </w:tblPr>
      <w:tblGrid>
        <w:gridCol w:w="1100"/>
        <w:gridCol w:w="3330"/>
        <w:gridCol w:w="3707"/>
      </w:tblGrid>
      <w:tr>
        <w:tblPrEx>
          <w:tblCellMar>
            <w:top w:w="0" w:type="dxa"/>
            <w:left w:w="108" w:type="dxa"/>
            <w:bottom w:w="0" w:type="dxa"/>
            <w:right w:w="108" w:type="dxa"/>
          </w:tblCellMar>
        </w:tblPrEx>
        <w:trPr>
          <w:trHeight w:val="340" w:hRule="exact"/>
          <w:jc w:val="center"/>
        </w:trPr>
        <w:tc>
          <w:tcPr>
            <w:tcW w:w="1100" w:type="dxa"/>
            <w:tcBorders>
              <w:top w:val="single" w:color="auto" w:sz="4" w:space="0"/>
              <w:left w:val="single" w:color="auto" w:sz="4" w:space="0"/>
              <w:bottom w:val="single" w:color="auto" w:sz="4" w:space="0"/>
              <w:right w:val="single" w:color="auto" w:sz="4" w:space="0"/>
            </w:tcBorders>
            <w:vAlign w:val="bottom"/>
          </w:tcPr>
          <w:p>
            <w:pPr>
              <w:widowControl/>
              <w:snapToGrid w:val="0"/>
              <w:spacing w:line="340" w:lineRule="exact"/>
              <w:contextualSpacing/>
              <w:rPr>
                <w:color w:val="000000"/>
                <w:kern w:val="0"/>
                <w:szCs w:val="21"/>
              </w:rPr>
            </w:pPr>
            <w:r>
              <w:rPr>
                <w:color w:val="000000"/>
                <w:kern w:val="0"/>
                <w:szCs w:val="21"/>
              </w:rPr>
              <w:t>序号</w:t>
            </w:r>
          </w:p>
        </w:tc>
        <w:tc>
          <w:tcPr>
            <w:tcW w:w="3330"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rPr>
                <w:color w:val="000000"/>
                <w:kern w:val="0"/>
                <w:szCs w:val="21"/>
              </w:rPr>
            </w:pPr>
            <w:r>
              <w:rPr>
                <w:color w:val="000000"/>
                <w:kern w:val="0"/>
                <w:szCs w:val="21"/>
              </w:rPr>
              <w:t>项目</w:t>
            </w:r>
          </w:p>
        </w:tc>
        <w:tc>
          <w:tcPr>
            <w:tcW w:w="3707"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rPr>
                <w:color w:val="000000"/>
                <w:kern w:val="0"/>
                <w:szCs w:val="21"/>
              </w:rPr>
            </w:pPr>
            <w:r>
              <w:rPr>
                <w:color w:val="000000"/>
                <w:kern w:val="0"/>
                <w:szCs w:val="21"/>
              </w:rPr>
              <w:t>内容和要求</w:t>
            </w:r>
          </w:p>
        </w:tc>
      </w:tr>
      <w:tr>
        <w:tblPrEx>
          <w:tblCellMar>
            <w:top w:w="0" w:type="dxa"/>
            <w:left w:w="108" w:type="dxa"/>
            <w:bottom w:w="0" w:type="dxa"/>
            <w:right w:w="108" w:type="dxa"/>
          </w:tblCellMar>
        </w:tblPrEx>
        <w:trPr>
          <w:trHeight w:val="1469" w:hRule="exact"/>
          <w:jc w:val="center"/>
        </w:trPr>
        <w:tc>
          <w:tcPr>
            <w:tcW w:w="1100" w:type="dxa"/>
            <w:tcBorders>
              <w:top w:val="nil"/>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color w:val="000000"/>
                <w:kern w:val="0"/>
                <w:szCs w:val="21"/>
              </w:rPr>
              <w:t>1</w:t>
            </w:r>
          </w:p>
        </w:tc>
        <w:tc>
          <w:tcPr>
            <w:tcW w:w="3330" w:type="dxa"/>
            <w:tcBorders>
              <w:top w:val="nil"/>
              <w:left w:val="nil"/>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bookmarkStart w:id="13" w:name="OLE_LINK6"/>
            <w:bookmarkStart w:id="14" w:name="OLE_LINK8"/>
            <w:bookmarkStart w:id="15" w:name="OLE_LINK4"/>
            <w:r>
              <w:rPr>
                <w:rFonts w:hint="eastAsia"/>
                <w:color w:val="000000"/>
                <w:kern w:val="0"/>
                <w:szCs w:val="21"/>
              </w:rPr>
              <w:t>听力</w:t>
            </w:r>
            <w:bookmarkEnd w:id="13"/>
            <w:bookmarkEnd w:id="14"/>
            <w:r>
              <w:rPr>
                <w:rFonts w:hint="eastAsia"/>
                <w:color w:val="000000"/>
                <w:kern w:val="0"/>
                <w:szCs w:val="21"/>
              </w:rPr>
              <w:t>（第一学期）</w:t>
            </w:r>
            <w:bookmarkEnd w:id="15"/>
          </w:p>
        </w:tc>
        <w:tc>
          <w:tcPr>
            <w:tcW w:w="3707" w:type="dxa"/>
            <w:tcBorders>
              <w:top w:val="nil"/>
              <w:left w:val="nil"/>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nit 1 Listening &amp; Speaking</w:t>
            </w:r>
            <w:r>
              <w:rPr>
                <w:rFonts w:hint="eastAsia" w:ascii="宋体" w:hAnsi="宋体"/>
                <w:color w:val="000000"/>
                <w:szCs w:val="21"/>
              </w:rPr>
              <w:t>；</w:t>
            </w:r>
          </w:p>
          <w:p>
            <w:pPr>
              <w:widowControl/>
              <w:snapToGrid w:val="0"/>
              <w:spacing w:line="340" w:lineRule="exact"/>
              <w:contextualSpacing/>
              <w:rPr>
                <w:rFonts w:ascii="宋体" w:hAnsi="宋体"/>
                <w:color w:val="000000"/>
                <w:szCs w:val="21"/>
              </w:rPr>
            </w:pPr>
            <w:r>
              <w:rPr>
                <w:rFonts w:hint="eastAsia" w:ascii="宋体" w:hAnsi="宋体"/>
                <w:color w:val="000000"/>
                <w:szCs w:val="21"/>
              </w:rPr>
              <w:t>要求：能够清楚区分</w:t>
            </w:r>
            <w:r>
              <w:rPr>
                <w:rFonts w:ascii="宋体" w:hAnsi="宋体"/>
                <w:color w:val="000000"/>
                <w:szCs w:val="21"/>
              </w:rPr>
              <w:t>/</w:t>
            </w:r>
            <w:r>
              <w:rPr>
                <w:rFonts w:hint="eastAsia" w:ascii="MS Gothic" w:hAnsi="MS Gothic" w:eastAsia="MS Gothic" w:cs="MS Gothic"/>
                <w:color w:val="000000"/>
                <w:szCs w:val="21"/>
              </w:rPr>
              <w:t>ɪ</w:t>
            </w:r>
            <w:r>
              <w:rPr>
                <w:rFonts w:ascii="宋体" w:hAnsi="宋体"/>
                <w:color w:val="000000"/>
                <w:szCs w:val="21"/>
              </w:rPr>
              <w:t>/</w:t>
            </w:r>
            <w:r>
              <w:rPr>
                <w:rFonts w:hint="eastAsia" w:ascii="宋体" w:hAnsi="宋体"/>
                <w:color w:val="000000"/>
                <w:szCs w:val="21"/>
              </w:rPr>
              <w:t>&amp;</w:t>
            </w:r>
            <w:r>
              <w:rPr>
                <w:rFonts w:ascii="宋体" w:hAnsi="宋体"/>
                <w:color w:val="000000"/>
                <w:szCs w:val="21"/>
              </w:rPr>
              <w:t>/i:/</w:t>
            </w:r>
            <w:r>
              <w:rPr>
                <w:rFonts w:hint="eastAsia" w:ascii="宋体" w:hAnsi="宋体"/>
                <w:color w:val="000000"/>
                <w:szCs w:val="21"/>
              </w:rPr>
              <w:t>，</w:t>
            </w:r>
            <w:r>
              <w:rPr>
                <w:rFonts w:ascii="宋体" w:hAnsi="宋体"/>
                <w:color w:val="000000"/>
                <w:szCs w:val="21"/>
              </w:rPr>
              <w:t>/</w:t>
            </w:r>
            <w:r>
              <w:rPr>
                <w:rFonts w:hint="eastAsia" w:ascii="MS Gothic" w:hAnsi="MS Gothic" w:eastAsia="MS Gothic" w:cs="MS Gothic"/>
                <w:color w:val="000000"/>
                <w:szCs w:val="21"/>
              </w:rPr>
              <w:t>ɒ</w:t>
            </w:r>
            <w:r>
              <w:rPr>
                <w:rFonts w:ascii="宋体" w:hAnsi="宋体"/>
                <w:color w:val="000000"/>
                <w:szCs w:val="21"/>
              </w:rPr>
              <w:t>/</w:t>
            </w:r>
            <w:r>
              <w:rPr>
                <w:rFonts w:hint="eastAsia" w:ascii="宋体" w:hAnsi="宋体"/>
                <w:color w:val="000000"/>
                <w:szCs w:val="21"/>
              </w:rPr>
              <w:t>&amp;</w:t>
            </w:r>
            <w:r>
              <w:rPr>
                <w:rFonts w:ascii="宋体" w:hAnsi="宋体"/>
                <w:color w:val="000000"/>
                <w:szCs w:val="21"/>
              </w:rPr>
              <w:t>/</w:t>
            </w:r>
            <w:r>
              <w:rPr>
                <w:rFonts w:hint="eastAsia" w:ascii="MS Gothic" w:hAnsi="MS Gothic" w:eastAsia="MS Gothic" w:cs="MS Gothic"/>
                <w:color w:val="000000"/>
                <w:szCs w:val="21"/>
              </w:rPr>
              <w:t>ɔ</w:t>
            </w:r>
            <w:r>
              <w:rPr>
                <w:rFonts w:ascii="宋体" w:hAnsi="宋体"/>
                <w:color w:val="000000"/>
                <w:szCs w:val="21"/>
              </w:rPr>
              <w:t>:/</w:t>
            </w:r>
            <w:r>
              <w:rPr>
                <w:rFonts w:hint="eastAsia" w:ascii="宋体" w:hAnsi="宋体"/>
                <w:color w:val="000000"/>
                <w:szCs w:val="21"/>
              </w:rPr>
              <w:t>，</w:t>
            </w:r>
            <w:r>
              <w:rPr>
                <w:rFonts w:ascii="宋体" w:hAnsi="宋体"/>
                <w:color w:val="000000"/>
                <w:szCs w:val="21"/>
              </w:rPr>
              <w:t>/e/</w:t>
            </w:r>
            <w:r>
              <w:rPr>
                <w:rFonts w:hint="eastAsia" w:ascii="宋体" w:hAnsi="宋体"/>
                <w:color w:val="000000"/>
                <w:szCs w:val="21"/>
              </w:rPr>
              <w:t>&amp;</w:t>
            </w:r>
            <w:r>
              <w:rPr>
                <w:rFonts w:ascii="宋体" w:hAnsi="宋体"/>
                <w:color w:val="000000"/>
                <w:szCs w:val="21"/>
              </w:rPr>
              <w:t>/æ/</w:t>
            </w:r>
            <w:r>
              <w:rPr>
                <w:rFonts w:hint="eastAsia" w:ascii="宋体" w:hAnsi="宋体"/>
                <w:color w:val="000000"/>
                <w:szCs w:val="21"/>
              </w:rPr>
              <w:t>，</w:t>
            </w:r>
            <w:r>
              <w:rPr>
                <w:rFonts w:ascii="宋体" w:hAnsi="宋体"/>
                <w:color w:val="000000"/>
                <w:szCs w:val="21"/>
              </w:rPr>
              <w:t>/</w:t>
            </w:r>
            <w:r>
              <w:rPr>
                <w:rFonts w:hint="eastAsia" w:ascii="MS Gothic" w:hAnsi="MS Gothic" w:eastAsia="MS Gothic" w:cs="MS Gothic"/>
                <w:color w:val="000000"/>
                <w:szCs w:val="21"/>
              </w:rPr>
              <w:t>ɔɪ</w:t>
            </w:r>
            <w:r>
              <w:rPr>
                <w:rFonts w:ascii="宋体" w:hAnsi="宋体"/>
                <w:color w:val="000000"/>
                <w:szCs w:val="21"/>
              </w:rPr>
              <w:t>/</w:t>
            </w:r>
            <w:r>
              <w:rPr>
                <w:rFonts w:hint="eastAsia" w:ascii="宋体" w:hAnsi="宋体"/>
                <w:color w:val="000000"/>
                <w:szCs w:val="21"/>
              </w:rPr>
              <w:t>&amp;</w:t>
            </w:r>
            <w:r>
              <w:rPr>
                <w:rFonts w:ascii="宋体" w:hAnsi="宋体"/>
                <w:color w:val="000000"/>
                <w:szCs w:val="21"/>
              </w:rPr>
              <w:t>/a</w:t>
            </w:r>
            <w:r>
              <w:rPr>
                <w:rFonts w:hint="eastAsia" w:ascii="MS Gothic" w:hAnsi="MS Gothic" w:eastAsia="MS Gothic" w:cs="MS Gothic"/>
                <w:color w:val="000000"/>
                <w:szCs w:val="21"/>
              </w:rPr>
              <w:t>ɪ</w:t>
            </w:r>
            <w:r>
              <w:rPr>
                <w:rFonts w:ascii="宋体" w:hAnsi="宋体"/>
                <w:color w:val="000000"/>
                <w:szCs w:val="21"/>
              </w:rPr>
              <w:t>/</w:t>
            </w:r>
            <w:r>
              <w:rPr>
                <w:rFonts w:hint="eastAsia" w:ascii="宋体" w:hAnsi="宋体"/>
                <w:color w:val="000000"/>
                <w:szCs w:val="21"/>
              </w:rPr>
              <w:t>这几组辅音的发音方式；</w:t>
            </w:r>
          </w:p>
        </w:tc>
      </w:tr>
      <w:tr>
        <w:tblPrEx>
          <w:tblCellMar>
            <w:top w:w="0" w:type="dxa"/>
            <w:left w:w="108" w:type="dxa"/>
            <w:bottom w:w="0" w:type="dxa"/>
            <w:right w:w="108" w:type="dxa"/>
          </w:tblCellMar>
        </w:tblPrEx>
        <w:trPr>
          <w:trHeight w:val="1145"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color w:val="000000"/>
                <w:kern w:val="0"/>
                <w:szCs w:val="21"/>
              </w:rPr>
              <w:t>2</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听力（第一学期）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w:t>
            </w:r>
            <w:bookmarkStart w:id="16" w:name="OLE_LINK12"/>
            <w:r>
              <w:rPr>
                <w:rFonts w:hint="eastAsia" w:ascii="宋体" w:hAnsi="宋体"/>
                <w:color w:val="000000"/>
                <w:szCs w:val="21"/>
              </w:rPr>
              <w:t>U</w:t>
            </w:r>
            <w:r>
              <w:rPr>
                <w:rFonts w:ascii="宋体" w:hAnsi="宋体"/>
                <w:color w:val="000000"/>
                <w:szCs w:val="21"/>
              </w:rPr>
              <w:t xml:space="preserve">nit </w:t>
            </w:r>
            <w:r>
              <w:rPr>
                <w:rFonts w:hint="eastAsia" w:ascii="宋体" w:hAnsi="宋体"/>
                <w:color w:val="000000"/>
                <w:szCs w:val="21"/>
              </w:rPr>
              <w:t>2</w:t>
            </w:r>
            <w:bookmarkEnd w:id="16"/>
            <w:r>
              <w:rPr>
                <w:rFonts w:ascii="宋体" w:hAnsi="宋体"/>
                <w:color w:val="000000"/>
                <w:szCs w:val="21"/>
              </w:rPr>
              <w:t xml:space="preserve"> Listening &amp; Speaking</w:t>
            </w:r>
            <w:r>
              <w:rPr>
                <w:rFonts w:hint="eastAsia" w:ascii="宋体" w:hAnsi="宋体"/>
                <w:color w:val="000000"/>
                <w:szCs w:val="21"/>
              </w:rPr>
              <w:t>；</w:t>
            </w:r>
          </w:p>
          <w:p>
            <w:pPr>
              <w:snapToGrid w:val="0"/>
              <w:spacing w:line="340" w:lineRule="exact"/>
              <w:contextualSpacing/>
              <w:rPr>
                <w:rFonts w:ascii="宋体" w:hAnsi="宋体"/>
                <w:color w:val="000000"/>
                <w:szCs w:val="21"/>
              </w:rPr>
            </w:pPr>
            <w:r>
              <w:rPr>
                <w:rFonts w:hint="eastAsia" w:ascii="宋体" w:hAnsi="宋体"/>
                <w:color w:val="000000"/>
                <w:szCs w:val="21"/>
              </w:rPr>
              <w:t>要求：掌握听英文人名时需要注意的两个方面；给出建议的英文表达；</w:t>
            </w:r>
            <w:r>
              <w:rPr>
                <w:rFonts w:ascii="宋体" w:hAnsi="宋体"/>
                <w:color w:val="000000"/>
                <w:szCs w:val="21"/>
              </w:rPr>
              <w:t xml:space="preserve"> </w:t>
            </w:r>
          </w:p>
          <w:p>
            <w:pPr>
              <w:widowControl/>
              <w:snapToGrid w:val="0"/>
              <w:spacing w:line="340" w:lineRule="exact"/>
              <w:contextualSpacing/>
              <w:rPr>
                <w:color w:val="000000"/>
                <w:kern w:val="0"/>
                <w:szCs w:val="21"/>
              </w:rPr>
            </w:pPr>
          </w:p>
        </w:tc>
      </w:tr>
      <w:tr>
        <w:tblPrEx>
          <w:tblCellMar>
            <w:top w:w="0" w:type="dxa"/>
            <w:left w:w="108" w:type="dxa"/>
            <w:bottom w:w="0" w:type="dxa"/>
            <w:right w:w="108" w:type="dxa"/>
          </w:tblCellMar>
        </w:tblPrEx>
        <w:trPr>
          <w:trHeight w:val="1094"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color w:val="000000"/>
                <w:kern w:val="0"/>
                <w:szCs w:val="21"/>
              </w:rPr>
              <w:t>3</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听力（第一学期）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3</w:t>
            </w:r>
            <w:r>
              <w:rPr>
                <w:rFonts w:ascii="宋体" w:hAnsi="宋体"/>
                <w:color w:val="000000"/>
                <w:szCs w:val="21"/>
              </w:rPr>
              <w:t xml:space="preserve"> Listening &amp; Speaking</w:t>
            </w:r>
            <w:r>
              <w:rPr>
                <w:rFonts w:hint="eastAsia" w:ascii="宋体" w:hAnsi="宋体"/>
                <w:color w:val="000000"/>
                <w:szCs w:val="21"/>
              </w:rPr>
              <w:t>；</w:t>
            </w:r>
          </w:p>
          <w:p>
            <w:pPr>
              <w:widowControl/>
              <w:snapToGrid w:val="0"/>
              <w:spacing w:line="340" w:lineRule="exact"/>
              <w:contextualSpacing/>
              <w:rPr>
                <w:color w:val="000000"/>
                <w:kern w:val="0"/>
                <w:szCs w:val="21"/>
              </w:rPr>
            </w:pPr>
            <w:r>
              <w:rPr>
                <w:rFonts w:hint="eastAsia" w:ascii="宋体" w:hAnsi="宋体"/>
                <w:color w:val="000000"/>
                <w:szCs w:val="21"/>
              </w:rPr>
              <w:t>要求：掌握字母“oa”的发音方式；学会使用同意和不同意的英文表达；</w:t>
            </w:r>
          </w:p>
        </w:tc>
      </w:tr>
      <w:tr>
        <w:tblPrEx>
          <w:tblCellMar>
            <w:top w:w="0" w:type="dxa"/>
            <w:left w:w="108" w:type="dxa"/>
            <w:bottom w:w="0" w:type="dxa"/>
            <w:right w:w="108" w:type="dxa"/>
          </w:tblCellMar>
        </w:tblPrEx>
        <w:trPr>
          <w:trHeight w:val="1317"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color w:val="000000"/>
                <w:kern w:val="0"/>
                <w:szCs w:val="21"/>
              </w:rPr>
              <w:t>4</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听力（第一学期）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4</w:t>
            </w:r>
            <w:r>
              <w:rPr>
                <w:rFonts w:ascii="宋体" w:hAnsi="宋体"/>
                <w:color w:val="000000"/>
                <w:szCs w:val="21"/>
              </w:rPr>
              <w:t xml:space="preserve"> Listening &amp; Speaking</w:t>
            </w:r>
            <w:r>
              <w:rPr>
                <w:rFonts w:hint="eastAsia" w:ascii="宋体" w:hAnsi="宋体"/>
                <w:color w:val="000000"/>
                <w:szCs w:val="21"/>
              </w:rPr>
              <w:t>；</w:t>
            </w:r>
          </w:p>
          <w:p>
            <w:pPr>
              <w:snapToGrid w:val="0"/>
              <w:spacing w:line="340" w:lineRule="exact"/>
              <w:contextualSpacing/>
              <w:rPr>
                <w:rFonts w:ascii="宋体" w:hAnsi="宋体"/>
                <w:color w:val="000000"/>
                <w:szCs w:val="21"/>
              </w:rPr>
            </w:pPr>
            <w:r>
              <w:rPr>
                <w:rFonts w:hint="eastAsia" w:ascii="宋体" w:hAnsi="宋体"/>
                <w:color w:val="000000"/>
                <w:szCs w:val="21"/>
              </w:rPr>
              <w:t xml:space="preserve">要求：学会分辨英语数字的尾音 </w:t>
            </w:r>
            <w:r>
              <w:rPr>
                <w:rFonts w:ascii="宋体" w:hAnsi="宋体"/>
                <w:color w:val="000000"/>
                <w:szCs w:val="21"/>
              </w:rPr>
              <w:t>teen</w:t>
            </w:r>
            <w:r>
              <w:rPr>
                <w:rFonts w:hint="eastAsia" w:ascii="宋体" w:hAnsi="宋体"/>
                <w:color w:val="000000"/>
                <w:szCs w:val="21"/>
              </w:rPr>
              <w:t>和</w:t>
            </w:r>
            <w:r>
              <w:rPr>
                <w:rFonts w:ascii="宋体" w:hAnsi="宋体"/>
                <w:color w:val="000000"/>
                <w:szCs w:val="21"/>
              </w:rPr>
              <w:t>ty</w:t>
            </w:r>
            <w:r>
              <w:rPr>
                <w:rFonts w:hint="eastAsia" w:ascii="宋体" w:hAnsi="宋体"/>
                <w:color w:val="000000"/>
                <w:szCs w:val="21"/>
              </w:rPr>
              <w:t>；学会使用询问观点和表达观点的英文固定表达；</w:t>
            </w:r>
            <w:r>
              <w:rPr>
                <w:rFonts w:ascii="宋体" w:hAnsi="宋体"/>
                <w:color w:val="000000"/>
                <w:szCs w:val="21"/>
              </w:rPr>
              <w:t xml:space="preserve"> </w:t>
            </w:r>
          </w:p>
          <w:p>
            <w:pPr>
              <w:widowControl/>
              <w:snapToGrid w:val="0"/>
              <w:spacing w:line="340" w:lineRule="exact"/>
              <w:contextualSpacing/>
              <w:rPr>
                <w:color w:val="000000"/>
                <w:kern w:val="0"/>
                <w:szCs w:val="21"/>
              </w:rPr>
            </w:pPr>
          </w:p>
        </w:tc>
      </w:tr>
      <w:tr>
        <w:tblPrEx>
          <w:tblCellMar>
            <w:top w:w="0" w:type="dxa"/>
            <w:left w:w="108" w:type="dxa"/>
            <w:bottom w:w="0" w:type="dxa"/>
            <w:right w:w="108" w:type="dxa"/>
          </w:tblCellMar>
        </w:tblPrEx>
        <w:trPr>
          <w:trHeight w:val="1548"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5</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听力（第一学期）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5</w:t>
            </w:r>
            <w:r>
              <w:rPr>
                <w:rFonts w:ascii="宋体" w:hAnsi="宋体"/>
                <w:color w:val="000000"/>
                <w:szCs w:val="21"/>
              </w:rPr>
              <w:t xml:space="preserve"> Listening &amp; Speaking</w:t>
            </w:r>
            <w:r>
              <w:rPr>
                <w:rFonts w:hint="eastAsia" w:ascii="宋体" w:hAnsi="宋体"/>
                <w:color w:val="000000"/>
                <w:szCs w:val="21"/>
              </w:rPr>
              <w:t>；</w:t>
            </w:r>
          </w:p>
          <w:p>
            <w:pPr>
              <w:widowControl/>
              <w:snapToGrid w:val="0"/>
              <w:spacing w:line="340" w:lineRule="exact"/>
              <w:contextualSpacing/>
              <w:rPr>
                <w:color w:val="000000"/>
                <w:kern w:val="0"/>
                <w:szCs w:val="21"/>
              </w:rPr>
            </w:pPr>
            <w:r>
              <w:rPr>
                <w:rFonts w:hint="eastAsia" w:ascii="宋体" w:hAnsi="宋体"/>
                <w:color w:val="000000"/>
                <w:szCs w:val="21"/>
              </w:rPr>
              <w:t>要求：能够熟练掌握英语单词中双音节词和多音节词的重读规律；掌握口语表达中有关于询问原因和给出原因的表述法；</w:t>
            </w:r>
          </w:p>
        </w:tc>
      </w:tr>
      <w:tr>
        <w:tblPrEx>
          <w:tblCellMar>
            <w:top w:w="0" w:type="dxa"/>
            <w:left w:w="108" w:type="dxa"/>
            <w:bottom w:w="0" w:type="dxa"/>
            <w:right w:w="108" w:type="dxa"/>
          </w:tblCellMar>
        </w:tblPrEx>
        <w:trPr>
          <w:trHeight w:val="1854"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6</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听力（第二学期）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1</w:t>
            </w:r>
            <w:r>
              <w:rPr>
                <w:rFonts w:ascii="宋体" w:hAnsi="宋体"/>
                <w:color w:val="000000"/>
                <w:szCs w:val="21"/>
              </w:rPr>
              <w:t xml:space="preserve"> Listening &amp; Speaking</w:t>
            </w:r>
            <w:r>
              <w:rPr>
                <w:rFonts w:hint="eastAsia" w:ascii="宋体" w:hAnsi="宋体"/>
                <w:color w:val="000000"/>
                <w:szCs w:val="21"/>
              </w:rPr>
              <w:t>；</w:t>
            </w:r>
          </w:p>
          <w:p>
            <w:pPr>
              <w:widowControl/>
              <w:snapToGrid w:val="0"/>
              <w:spacing w:line="340" w:lineRule="exact"/>
              <w:contextualSpacing/>
              <w:rPr>
                <w:color w:val="000000"/>
                <w:kern w:val="0"/>
                <w:szCs w:val="21"/>
              </w:rPr>
            </w:pPr>
            <w:r>
              <w:rPr>
                <w:rFonts w:hint="eastAsia" w:ascii="宋体" w:hAnsi="宋体"/>
                <w:color w:val="000000"/>
                <w:szCs w:val="21"/>
              </w:rPr>
              <w:t>要求：</w:t>
            </w:r>
            <w:r>
              <w:rPr>
                <w:rFonts w:hint="eastAsia" w:ascii="宋体" w:hAnsi="宋体"/>
                <w:szCs w:val="21"/>
              </w:rPr>
              <w:t>能够清楚区分</w:t>
            </w:r>
            <w:r>
              <w:rPr>
                <w:rFonts w:ascii="Arial Unicode MS" w:hAnsi="Arial Unicode MS" w:eastAsia="华文楷体" w:cs="Miriam"/>
                <w:kern w:val="24"/>
                <w:szCs w:val="21"/>
              </w:rPr>
              <w:t xml:space="preserve">/f/ </w:t>
            </w:r>
            <w:r>
              <w:rPr>
                <w:rFonts w:hint="eastAsia" w:ascii="Arial Unicode MS" w:hAnsi="华文楷体" w:eastAsia="华文楷体" w:cs="Miriam"/>
                <w:kern w:val="24"/>
                <w:szCs w:val="21"/>
              </w:rPr>
              <w:t>和</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/v/</w:t>
            </w:r>
            <w:r>
              <w:rPr>
                <w:rFonts w:hint="eastAsia" w:ascii="宋体" w:hAnsi="宋体"/>
                <w:szCs w:val="21"/>
              </w:rPr>
              <w:t>，</w:t>
            </w:r>
            <w:r>
              <w:rPr>
                <w:rFonts w:ascii="Arial Unicode MS" w:hAnsi="Arial Unicode MS" w:eastAsia="华文楷体" w:cs="Miriam"/>
                <w:kern w:val="24"/>
                <w:szCs w:val="21"/>
              </w:rPr>
              <w:t xml:space="preserve">/θ/ </w:t>
            </w:r>
            <w:r>
              <w:rPr>
                <w:rFonts w:hint="eastAsia" w:ascii="Arial Unicode MS" w:hAnsi="华文楷体" w:eastAsia="华文楷体" w:cs="Miriam"/>
                <w:kern w:val="24"/>
                <w:szCs w:val="21"/>
              </w:rPr>
              <w:t>和</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/ð/</w:t>
            </w:r>
            <w:r>
              <w:rPr>
                <w:rFonts w:hint="eastAsia" w:ascii="宋体" w:hAnsi="宋体"/>
                <w:szCs w:val="21"/>
              </w:rPr>
              <w:t>，</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 xml:space="preserve">/s/ </w:t>
            </w:r>
            <w:r>
              <w:rPr>
                <w:rFonts w:hint="eastAsia" w:ascii="Arial Unicode MS" w:hAnsi="华文楷体" w:eastAsia="华文楷体" w:cs="Miriam"/>
                <w:kern w:val="24"/>
                <w:szCs w:val="21"/>
              </w:rPr>
              <w:t>和</w:t>
            </w:r>
            <w:r>
              <w:rPr>
                <w:rFonts w:ascii="Arial Unicode MS" w:hAnsi="华文楷体" w:eastAsia="华文楷体" w:cs="Miriam"/>
                <w:kern w:val="24"/>
                <w:szCs w:val="21"/>
              </w:rPr>
              <w:t xml:space="preserve"> </w:t>
            </w:r>
            <w:r>
              <w:rPr>
                <w:rFonts w:ascii="Arial Unicode MS" w:hAnsi="Arial Unicode MS" w:eastAsia="华文楷体" w:cs="Miriam"/>
                <w:kern w:val="24"/>
                <w:szCs w:val="21"/>
              </w:rPr>
              <w:t>/z/</w:t>
            </w:r>
            <w:r>
              <w:rPr>
                <w:rFonts w:hint="eastAsia" w:ascii="宋体" w:hAnsi="宋体"/>
                <w:szCs w:val="21"/>
              </w:rPr>
              <w:t>这几组摩擦音的发音方式；掌握口语中对某件事情满意或不满意的表达法；</w:t>
            </w:r>
          </w:p>
        </w:tc>
      </w:tr>
      <w:tr>
        <w:tblPrEx>
          <w:tblCellMar>
            <w:top w:w="0" w:type="dxa"/>
            <w:left w:w="108" w:type="dxa"/>
            <w:bottom w:w="0" w:type="dxa"/>
            <w:right w:w="108" w:type="dxa"/>
          </w:tblCellMar>
        </w:tblPrEx>
        <w:trPr>
          <w:trHeight w:val="1468"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7</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听力（第二学期）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2</w:t>
            </w:r>
            <w:r>
              <w:rPr>
                <w:rFonts w:ascii="宋体" w:hAnsi="宋体"/>
                <w:color w:val="000000"/>
                <w:szCs w:val="21"/>
              </w:rPr>
              <w:t xml:space="preserve"> Listening &amp; Speaking</w:t>
            </w:r>
            <w:r>
              <w:rPr>
                <w:rFonts w:hint="eastAsia" w:ascii="宋体" w:hAnsi="宋体"/>
                <w:color w:val="000000"/>
                <w:szCs w:val="21"/>
              </w:rPr>
              <w:t>；</w:t>
            </w:r>
          </w:p>
          <w:p>
            <w:pPr>
              <w:widowControl/>
              <w:snapToGrid w:val="0"/>
              <w:spacing w:line="340" w:lineRule="exact"/>
              <w:contextualSpacing/>
              <w:rPr>
                <w:color w:val="000000"/>
                <w:kern w:val="0"/>
                <w:szCs w:val="21"/>
              </w:rPr>
            </w:pPr>
            <w:r>
              <w:rPr>
                <w:rFonts w:hint="eastAsia" w:ascii="宋体" w:hAnsi="宋体"/>
                <w:color w:val="000000"/>
                <w:szCs w:val="21"/>
              </w:rPr>
              <w:t>要求：能够正确推断英语对话发生的地点；掌握口语表达中信息询问的正确表述法</w:t>
            </w:r>
          </w:p>
        </w:tc>
      </w:tr>
      <w:tr>
        <w:tblPrEx>
          <w:tblCellMar>
            <w:top w:w="0" w:type="dxa"/>
            <w:left w:w="108" w:type="dxa"/>
            <w:bottom w:w="0" w:type="dxa"/>
            <w:right w:w="108" w:type="dxa"/>
          </w:tblCellMar>
        </w:tblPrEx>
        <w:trPr>
          <w:trHeight w:val="1789"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8</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听力（第二学期）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3</w:t>
            </w:r>
            <w:r>
              <w:rPr>
                <w:rFonts w:ascii="宋体" w:hAnsi="宋体"/>
                <w:color w:val="000000"/>
                <w:szCs w:val="21"/>
              </w:rPr>
              <w:t xml:space="preserve"> Listening &amp; Speaking</w:t>
            </w:r>
            <w:r>
              <w:rPr>
                <w:rFonts w:hint="eastAsia" w:ascii="宋体" w:hAnsi="宋体"/>
                <w:color w:val="000000"/>
                <w:szCs w:val="21"/>
              </w:rPr>
              <w:t>；</w:t>
            </w:r>
          </w:p>
          <w:p>
            <w:pPr>
              <w:widowControl/>
              <w:snapToGrid w:val="0"/>
              <w:spacing w:line="340" w:lineRule="exact"/>
              <w:contextualSpacing/>
              <w:rPr>
                <w:color w:val="000000"/>
                <w:kern w:val="0"/>
                <w:szCs w:val="21"/>
              </w:rPr>
            </w:pPr>
            <w:r>
              <w:rPr>
                <w:rFonts w:hint="eastAsia" w:ascii="宋体" w:hAnsi="宋体"/>
                <w:color w:val="000000"/>
                <w:szCs w:val="21"/>
              </w:rPr>
              <w:t>要求：能够掌握爆破音的发音方式，爆破音有六个：/p/,/b/,/t/,/d/,/k/和/g/；利用小组合作的方式学会利用功能句型用英文表达“担忧”</w:t>
            </w:r>
          </w:p>
        </w:tc>
      </w:tr>
      <w:tr>
        <w:tblPrEx>
          <w:tblCellMar>
            <w:top w:w="0" w:type="dxa"/>
            <w:left w:w="108" w:type="dxa"/>
            <w:bottom w:w="0" w:type="dxa"/>
            <w:right w:w="108" w:type="dxa"/>
          </w:tblCellMar>
        </w:tblPrEx>
        <w:trPr>
          <w:trHeight w:val="1842"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9</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听力（第二学期）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4</w:t>
            </w:r>
            <w:r>
              <w:rPr>
                <w:rFonts w:ascii="宋体" w:hAnsi="宋体"/>
                <w:color w:val="000000"/>
                <w:szCs w:val="21"/>
              </w:rPr>
              <w:t xml:space="preserve"> Listening &amp; Speaking</w:t>
            </w:r>
            <w:r>
              <w:rPr>
                <w:rFonts w:hint="eastAsia" w:ascii="宋体" w:hAnsi="宋体"/>
                <w:color w:val="000000"/>
                <w:szCs w:val="21"/>
              </w:rPr>
              <w:t>；</w:t>
            </w:r>
          </w:p>
          <w:p>
            <w:pPr>
              <w:widowControl/>
              <w:snapToGrid w:val="0"/>
              <w:spacing w:line="340" w:lineRule="exact"/>
              <w:contextualSpacing/>
              <w:rPr>
                <w:color w:val="000000"/>
                <w:kern w:val="0"/>
                <w:szCs w:val="21"/>
              </w:rPr>
            </w:pPr>
            <w:r>
              <w:rPr>
                <w:rFonts w:hint="eastAsia" w:ascii="宋体" w:hAnsi="宋体"/>
                <w:color w:val="000000"/>
                <w:szCs w:val="21"/>
              </w:rPr>
              <w:t>要求：能够掌握英语时间通用的两种表达方法：直接表达法和间接表达法；利用小组合作的方式学会利用功能句型用英文表达“有责任去做某件事情”</w:t>
            </w:r>
          </w:p>
        </w:tc>
      </w:tr>
      <w:tr>
        <w:tblPrEx>
          <w:tblCellMar>
            <w:top w:w="0" w:type="dxa"/>
            <w:left w:w="108" w:type="dxa"/>
            <w:bottom w:w="0" w:type="dxa"/>
            <w:right w:w="108" w:type="dxa"/>
          </w:tblCellMar>
        </w:tblPrEx>
        <w:trPr>
          <w:trHeight w:val="1273"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10</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contextualSpacing/>
              <w:jc w:val="center"/>
              <w:rPr>
                <w:color w:val="000000"/>
                <w:kern w:val="0"/>
                <w:szCs w:val="21"/>
              </w:rPr>
            </w:pPr>
            <w:r>
              <w:rPr>
                <w:rFonts w:hint="eastAsia"/>
                <w:color w:val="000000"/>
                <w:kern w:val="0"/>
                <w:szCs w:val="21"/>
              </w:rPr>
              <w:t>听力（第二学期）</w:t>
            </w:r>
          </w:p>
        </w:tc>
        <w:tc>
          <w:tcPr>
            <w:tcW w:w="3707" w:type="dxa"/>
            <w:tcBorders>
              <w:top w:val="single" w:color="auto" w:sz="4" w:space="0"/>
              <w:left w:val="single" w:color="auto" w:sz="4" w:space="0"/>
              <w:bottom w:val="single" w:color="auto" w:sz="4" w:space="0"/>
              <w:right w:val="single" w:color="auto" w:sz="4" w:space="0"/>
            </w:tcBorders>
          </w:tcPr>
          <w:p>
            <w:pPr>
              <w:widowControl/>
              <w:snapToGrid w:val="0"/>
              <w:spacing w:line="340" w:lineRule="exact"/>
              <w:contextualSpacing/>
              <w:rPr>
                <w:rFonts w:ascii="宋体" w:hAnsi="宋体"/>
                <w:color w:val="000000"/>
                <w:szCs w:val="21"/>
              </w:rPr>
            </w:pPr>
            <w:r>
              <w:rPr>
                <w:rFonts w:hint="eastAsia" w:ascii="宋体" w:hAnsi="宋体"/>
                <w:color w:val="000000"/>
                <w:szCs w:val="21"/>
              </w:rPr>
              <w:t>内容：U</w:t>
            </w:r>
            <w:r>
              <w:rPr>
                <w:rFonts w:ascii="宋体" w:hAnsi="宋体"/>
                <w:color w:val="000000"/>
                <w:szCs w:val="21"/>
              </w:rPr>
              <w:t xml:space="preserve">nit </w:t>
            </w:r>
            <w:r>
              <w:rPr>
                <w:rFonts w:hint="eastAsia" w:ascii="宋体" w:hAnsi="宋体"/>
                <w:color w:val="000000"/>
                <w:szCs w:val="21"/>
              </w:rPr>
              <w:t>5</w:t>
            </w:r>
            <w:r>
              <w:rPr>
                <w:rFonts w:ascii="宋体" w:hAnsi="宋体"/>
                <w:color w:val="000000"/>
                <w:szCs w:val="21"/>
              </w:rPr>
              <w:t xml:space="preserve"> Listening &amp; Speaking</w:t>
            </w:r>
            <w:r>
              <w:rPr>
                <w:rFonts w:hint="eastAsia" w:ascii="宋体" w:hAnsi="宋体"/>
                <w:color w:val="000000"/>
                <w:szCs w:val="21"/>
              </w:rPr>
              <w:t>；</w:t>
            </w:r>
          </w:p>
          <w:p>
            <w:pPr>
              <w:snapToGrid w:val="0"/>
              <w:spacing w:line="340" w:lineRule="exact"/>
              <w:contextualSpacing/>
              <w:rPr>
                <w:rFonts w:ascii="宋体" w:hAnsi="宋体"/>
                <w:color w:val="000000"/>
                <w:szCs w:val="21"/>
              </w:rPr>
            </w:pPr>
            <w:r>
              <w:rPr>
                <w:rFonts w:hint="eastAsia" w:ascii="宋体" w:hAnsi="宋体"/>
                <w:color w:val="000000"/>
                <w:szCs w:val="21"/>
              </w:rPr>
              <w:t>要求：</w:t>
            </w:r>
            <w:bookmarkStart w:id="17" w:name="OLE_LINK11"/>
            <w:r>
              <w:rPr>
                <w:rFonts w:hint="eastAsia" w:ascii="宋体" w:hAnsi="宋体"/>
                <w:color w:val="000000"/>
                <w:szCs w:val="21"/>
              </w:rPr>
              <w:t>能够掌握英语连读的发音方式；利用小组合作的方式学会利用功能句型用英文表达“鼓励”</w:t>
            </w:r>
            <w:bookmarkEnd w:id="17"/>
            <w:r>
              <w:rPr>
                <w:rFonts w:hint="eastAsia" w:ascii="宋体" w:hAnsi="宋体"/>
                <w:color w:val="000000"/>
                <w:szCs w:val="21"/>
              </w:rPr>
              <w:t>；</w:t>
            </w:r>
          </w:p>
          <w:p>
            <w:pPr>
              <w:widowControl/>
              <w:snapToGrid w:val="0"/>
              <w:spacing w:line="340" w:lineRule="exact"/>
              <w:contextualSpacing/>
              <w:rPr>
                <w:color w:val="000000"/>
                <w:kern w:val="0"/>
                <w:szCs w:val="21"/>
              </w:rPr>
            </w:pPr>
          </w:p>
        </w:tc>
      </w:tr>
    </w:tbl>
    <w:p>
      <w:pPr>
        <w:snapToGrid w:val="0"/>
        <w:spacing w:line="340" w:lineRule="exact"/>
        <w:ind w:firstLine="315" w:firstLineChars="150"/>
        <w:contextualSpacing/>
        <w:rPr>
          <w:szCs w:val="21"/>
        </w:rPr>
      </w:pPr>
    </w:p>
    <w:p>
      <w:pPr>
        <w:snapToGrid w:val="0"/>
        <w:spacing w:line="340" w:lineRule="exact"/>
        <w:ind w:firstLine="315" w:firstLineChars="150"/>
        <w:contextualSpacing/>
        <w:rPr>
          <w:color w:val="000000"/>
          <w:szCs w:val="21"/>
        </w:rPr>
      </w:pPr>
      <w:r>
        <w:rPr>
          <w:szCs w:val="21"/>
        </w:rPr>
        <w:t>（三）课时安排</w:t>
      </w:r>
    </w:p>
    <w:tbl>
      <w:tblPr>
        <w:tblStyle w:val="4"/>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5038"/>
        <w:gridCol w:w="709"/>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color w:val="000000"/>
                <w:szCs w:val="21"/>
              </w:rPr>
              <w:t>序号</w:t>
            </w:r>
          </w:p>
        </w:tc>
        <w:tc>
          <w:tcPr>
            <w:tcW w:w="503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color w:val="000000"/>
                <w:szCs w:val="21"/>
              </w:rPr>
              <w:t>教学内容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color w:val="000000"/>
                <w:szCs w:val="21"/>
              </w:rPr>
              <w:t>总课时</w:t>
            </w:r>
          </w:p>
        </w:tc>
        <w:tc>
          <w:tcPr>
            <w:tcW w:w="12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1</w:t>
            </w:r>
          </w:p>
        </w:tc>
        <w:tc>
          <w:tcPr>
            <w:tcW w:w="503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 xml:space="preserve">nit </w:t>
            </w:r>
            <w:r>
              <w:rPr>
                <w:rFonts w:hint="eastAsia" w:ascii="宋体" w:hAnsi="宋体"/>
                <w:color w:val="000000"/>
                <w:szCs w:val="21"/>
              </w:rPr>
              <w:t>1：</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bookmarkStart w:id="18" w:name="OLE_LINK13"/>
            <w:r>
              <w:rPr>
                <w:rFonts w:hint="eastAsia" w:ascii="宋体" w:hAnsi="宋体"/>
                <w:color w:val="000000"/>
                <w:szCs w:val="21"/>
              </w:rPr>
              <w:t>＋</w:t>
            </w:r>
            <w:bookmarkEnd w:id="18"/>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2</w:t>
            </w:r>
          </w:p>
        </w:tc>
        <w:tc>
          <w:tcPr>
            <w:tcW w:w="503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2</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3</w:t>
            </w:r>
          </w:p>
        </w:tc>
        <w:tc>
          <w:tcPr>
            <w:tcW w:w="5038"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3</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4</w:t>
            </w:r>
          </w:p>
        </w:tc>
        <w:tc>
          <w:tcPr>
            <w:tcW w:w="5038"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4</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5</w:t>
            </w:r>
          </w:p>
        </w:tc>
        <w:tc>
          <w:tcPr>
            <w:tcW w:w="5038"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5</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rFonts w:hint="eastAsia" w:ascii="宋体" w:hAnsi="宋体"/>
                <w:color w:val="000000"/>
                <w:szCs w:val="21"/>
              </w:rPr>
              <w:t>指导学生自学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6</w:t>
            </w:r>
          </w:p>
        </w:tc>
        <w:tc>
          <w:tcPr>
            <w:tcW w:w="503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 xml:space="preserve">nit </w:t>
            </w:r>
            <w:r>
              <w:rPr>
                <w:rFonts w:hint="eastAsia" w:ascii="宋体" w:hAnsi="宋体"/>
                <w:color w:val="000000"/>
                <w:szCs w:val="21"/>
              </w:rPr>
              <w:t>1：</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7</w:t>
            </w:r>
          </w:p>
        </w:tc>
        <w:tc>
          <w:tcPr>
            <w:tcW w:w="503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2</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8</w:t>
            </w:r>
          </w:p>
        </w:tc>
        <w:tc>
          <w:tcPr>
            <w:tcW w:w="5038"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3</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9</w:t>
            </w:r>
          </w:p>
        </w:tc>
        <w:tc>
          <w:tcPr>
            <w:tcW w:w="5038"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4</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16</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w:t>
            </w:r>
            <w:r>
              <w:rPr>
                <w:rFonts w:hint="eastAsia"/>
                <w:color w:val="000000"/>
                <w:szCs w:val="21"/>
              </w:rPr>
              <w:t>12+实践:</w:t>
            </w:r>
            <w:r>
              <w:rPr>
                <w:color w:val="000000"/>
                <w:szCs w:val="21"/>
              </w:rPr>
              <w:t xml:space="preserve"> 4</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10</w:t>
            </w:r>
          </w:p>
        </w:tc>
        <w:tc>
          <w:tcPr>
            <w:tcW w:w="5038"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rFonts w:ascii="宋体" w:hAnsi="宋体"/>
                <w:color w:val="000000"/>
                <w:szCs w:val="21"/>
              </w:rPr>
            </w:pPr>
            <w:r>
              <w:rPr>
                <w:rFonts w:hint="eastAsia" w:ascii="宋体" w:hAnsi="宋体"/>
                <w:color w:val="000000"/>
                <w:szCs w:val="21"/>
              </w:rPr>
              <w:t>U</w:t>
            </w:r>
            <w:r>
              <w:rPr>
                <w:rFonts w:ascii="宋体" w:hAnsi="宋体"/>
                <w:color w:val="000000"/>
                <w:szCs w:val="21"/>
              </w:rPr>
              <w:t>nit 5</w:t>
            </w:r>
            <w:r>
              <w:rPr>
                <w:rFonts w:hint="eastAsia" w:ascii="宋体" w:hAnsi="宋体"/>
                <w:color w:val="000000"/>
                <w:szCs w:val="21"/>
              </w:rPr>
              <w:t>：</w:t>
            </w:r>
            <w:r>
              <w:rPr>
                <w:rFonts w:ascii="宋体" w:hAnsi="宋体"/>
                <w:color w:val="000000"/>
                <w:szCs w:val="21"/>
              </w:rPr>
              <w:t xml:space="preserve"> Listening &amp; Speaking</w:t>
            </w:r>
          </w:p>
          <w:p>
            <w:pPr>
              <w:snapToGrid w:val="0"/>
              <w:spacing w:line="340" w:lineRule="exact"/>
              <w:contextualSpacing/>
              <w:rPr>
                <w:bCs/>
                <w:color w:val="000000"/>
                <w:szCs w:val="21"/>
              </w:rPr>
            </w:pPr>
            <w:r>
              <w:rPr>
                <w:rFonts w:hint="eastAsia" w:ascii="宋体" w:hAnsi="宋体"/>
                <w:color w:val="000000"/>
                <w:szCs w:val="21"/>
              </w:rPr>
              <w:t>＋</w:t>
            </w:r>
            <w:r>
              <w:rPr>
                <w:rFonts w:ascii="宋体" w:hAnsi="宋体"/>
                <w:color w:val="000000"/>
                <w:szCs w:val="21"/>
              </w:rPr>
              <w:t>Text A</w:t>
            </w:r>
            <w:r>
              <w:rPr>
                <w:rFonts w:hint="eastAsia" w:ascii="宋体" w:hAnsi="宋体"/>
                <w:color w:val="000000"/>
                <w:szCs w:val="21"/>
              </w:rPr>
              <w:t>＋</w:t>
            </w:r>
            <w:r>
              <w:rPr>
                <w:rFonts w:ascii="宋体" w:hAnsi="宋体"/>
                <w:color w:val="000000"/>
                <w:szCs w:val="21"/>
              </w:rPr>
              <w:t xml:space="preserve"> Grammar </w:t>
            </w:r>
            <w:r>
              <w:rPr>
                <w:rFonts w:hint="eastAsia" w:ascii="宋体" w:hAnsi="宋体"/>
                <w:color w:val="000000"/>
                <w:szCs w:val="21"/>
              </w:rPr>
              <w:t>+</w:t>
            </w:r>
            <w:r>
              <w:rPr>
                <w:rFonts w:ascii="宋体" w:hAnsi="宋体"/>
                <w:color w:val="000000"/>
                <w:szCs w:val="21"/>
              </w:rPr>
              <w:t xml:space="preserve"> W</w:t>
            </w:r>
            <w:r>
              <w:rPr>
                <w:rFonts w:hint="eastAsia" w:ascii="宋体" w:hAnsi="宋体"/>
                <w:color w:val="000000"/>
                <w:szCs w:val="21"/>
              </w:rPr>
              <w:t>riting</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rFonts w:hint="eastAsia" w:ascii="宋体" w:hAnsi="宋体"/>
                <w:color w:val="000000"/>
                <w:szCs w:val="21"/>
              </w:rPr>
              <w:t>指导学生自学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合计</w:t>
            </w:r>
          </w:p>
        </w:tc>
        <w:tc>
          <w:tcPr>
            <w:tcW w:w="503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rPr>
                <w:color w:val="000000"/>
                <w:szCs w:val="21"/>
              </w:rPr>
            </w:pPr>
            <w:r>
              <w:rPr>
                <w:rFonts w:hint="eastAsia"/>
                <w:color w:val="000000"/>
                <w:szCs w:val="21"/>
              </w:rPr>
              <w:t>128</w:t>
            </w:r>
          </w:p>
        </w:tc>
        <w:tc>
          <w:tcPr>
            <w:tcW w:w="1265" w:type="dxa"/>
            <w:tcBorders>
              <w:top w:val="single" w:color="auto" w:sz="4" w:space="0"/>
              <w:left w:val="single" w:color="auto" w:sz="4" w:space="0"/>
              <w:bottom w:val="single" w:color="auto" w:sz="4" w:space="0"/>
              <w:right w:val="single" w:color="auto" w:sz="4" w:space="0"/>
            </w:tcBorders>
          </w:tcPr>
          <w:p>
            <w:pPr>
              <w:snapToGrid w:val="0"/>
              <w:spacing w:line="340" w:lineRule="exact"/>
              <w:contextualSpacing/>
              <w:rPr>
                <w:color w:val="000000"/>
                <w:szCs w:val="21"/>
              </w:rPr>
            </w:pPr>
            <w:r>
              <w:rPr>
                <w:rFonts w:hint="eastAsia"/>
                <w:color w:val="000000"/>
                <w:szCs w:val="21"/>
              </w:rPr>
              <w:t>(理论:</w:t>
            </w:r>
            <w:r>
              <w:rPr>
                <w:color w:val="000000"/>
                <w:szCs w:val="21"/>
              </w:rPr>
              <w:t xml:space="preserve"> 96</w:t>
            </w:r>
            <w:r>
              <w:rPr>
                <w:rFonts w:hint="eastAsia"/>
                <w:color w:val="000000"/>
                <w:szCs w:val="21"/>
              </w:rPr>
              <w:t>+实践:</w:t>
            </w:r>
            <w:r>
              <w:rPr>
                <w:color w:val="000000"/>
                <w:szCs w:val="21"/>
              </w:rPr>
              <w:t xml:space="preserve">32 </w:t>
            </w:r>
            <w:r>
              <w:rPr>
                <w:rFonts w:hint="eastAsia"/>
                <w:color w:val="000000"/>
                <w:szCs w:val="21"/>
              </w:rPr>
              <w:t>)</w:t>
            </w:r>
          </w:p>
        </w:tc>
      </w:tr>
    </w:tbl>
    <w:p>
      <w:pPr>
        <w:snapToGrid w:val="0"/>
        <w:spacing w:line="340" w:lineRule="exact"/>
        <w:contextualSpacing/>
        <w:rPr>
          <w:szCs w:val="21"/>
          <w:shd w:val="pct10" w:color="auto" w:fill="FFFFFF"/>
        </w:rPr>
      </w:pPr>
      <w:r>
        <w:rPr>
          <w:color w:val="000000"/>
          <w:szCs w:val="21"/>
        </w:rPr>
        <w:t>六、真实任务与真实案例</w:t>
      </w:r>
    </w:p>
    <w:p>
      <w:pPr>
        <w:snapToGrid w:val="0"/>
        <w:spacing w:line="340" w:lineRule="exact"/>
        <w:ind w:left="1680" w:leftChars="200" w:hanging="1260" w:hangingChars="600"/>
        <w:contextualSpacing/>
        <w:rPr>
          <w:kern w:val="0"/>
          <w:szCs w:val="21"/>
        </w:rPr>
      </w:pPr>
      <w:r>
        <w:rPr>
          <w:kern w:val="0"/>
          <w:szCs w:val="21"/>
        </w:rPr>
        <w:t>1.真实任务：</w:t>
      </w:r>
      <w:r>
        <w:rPr>
          <w:rFonts w:hint="eastAsia" w:ascii="宋体" w:hAnsi="宋体"/>
          <w:color w:val="000000"/>
          <w:szCs w:val="21"/>
        </w:rPr>
        <w:t>通过对本单元（Unit</w:t>
      </w:r>
      <w:r>
        <w:rPr>
          <w:rFonts w:ascii="宋体" w:hAnsi="宋体"/>
          <w:color w:val="000000"/>
          <w:szCs w:val="21"/>
        </w:rPr>
        <w:t xml:space="preserve"> </w:t>
      </w:r>
      <w:r>
        <w:rPr>
          <w:rFonts w:hint="eastAsia" w:ascii="宋体" w:hAnsi="宋体"/>
          <w:color w:val="000000"/>
          <w:szCs w:val="21"/>
        </w:rPr>
        <w:t>1）阅读主题的理解，融合课程思政的内容，深刻理解主题背后所具有的思想教育意义。</w:t>
      </w:r>
      <w:r>
        <w:rPr>
          <w:kern w:val="0"/>
          <w:szCs w:val="21"/>
        </w:rPr>
        <w:t xml:space="preserve"> </w:t>
      </w:r>
    </w:p>
    <w:p>
      <w:pPr>
        <w:snapToGrid w:val="0"/>
        <w:spacing w:line="340" w:lineRule="exact"/>
        <w:ind w:left="1680" w:leftChars="200" w:hanging="1260" w:hangingChars="600"/>
        <w:contextualSpacing/>
        <w:rPr>
          <w:kern w:val="0"/>
          <w:szCs w:val="21"/>
        </w:rPr>
      </w:pPr>
      <w:r>
        <w:rPr>
          <w:kern w:val="0"/>
          <w:szCs w:val="21"/>
        </w:rPr>
        <w:t xml:space="preserve"> 完成途径</w:t>
      </w:r>
      <w:r>
        <w:rPr>
          <w:rFonts w:hint="eastAsia"/>
          <w:kern w:val="0"/>
          <w:szCs w:val="21"/>
        </w:rPr>
        <w:t xml:space="preserve"> </w:t>
      </w:r>
      <w:r>
        <w:rPr>
          <w:kern w:val="0"/>
          <w:szCs w:val="21"/>
        </w:rPr>
        <w:t>（1）课内练习</w:t>
      </w:r>
      <w:r>
        <w:rPr>
          <w:rFonts w:hint="eastAsia"/>
          <w:kern w:val="0"/>
          <w:szCs w:val="21"/>
        </w:rPr>
        <w:t>：请大家根据课堂布置的任务结合话题进行讨论；</w:t>
      </w:r>
    </w:p>
    <w:p>
      <w:pPr>
        <w:snapToGrid w:val="0"/>
        <w:spacing w:line="340" w:lineRule="exact"/>
        <w:ind w:left="1890" w:hanging="1890" w:hangingChars="900"/>
        <w:contextualSpacing/>
        <w:rPr>
          <w:kern w:val="0"/>
          <w:szCs w:val="21"/>
        </w:rPr>
      </w:pPr>
      <w:r>
        <w:rPr>
          <w:kern w:val="0"/>
          <w:szCs w:val="21"/>
        </w:rPr>
        <w:t xml:space="preserve">              （2）课外作业</w:t>
      </w:r>
      <w:r>
        <w:rPr>
          <w:rFonts w:hint="eastAsia"/>
          <w:kern w:val="0"/>
          <w:szCs w:val="21"/>
        </w:rPr>
        <w:t>：请大家课后根据话题内容，写出相应的写作内容。</w:t>
      </w:r>
    </w:p>
    <w:p>
      <w:pPr>
        <w:snapToGrid w:val="0"/>
        <w:spacing w:line="340" w:lineRule="exact"/>
        <w:ind w:firstLine="420" w:firstLineChars="200"/>
        <w:contextualSpacing/>
        <w:rPr>
          <w:kern w:val="0"/>
          <w:szCs w:val="21"/>
        </w:rPr>
      </w:pPr>
      <w:r>
        <w:rPr>
          <w:kern w:val="0"/>
          <w:szCs w:val="21"/>
        </w:rPr>
        <w:t>2.真实案例：</w:t>
      </w:r>
    </w:p>
    <w:p>
      <w:pPr>
        <w:snapToGrid w:val="0"/>
        <w:spacing w:line="340" w:lineRule="exact"/>
        <w:ind w:left="1680"/>
        <w:contextualSpacing/>
        <w:rPr>
          <w:szCs w:val="21"/>
        </w:rPr>
      </w:pPr>
      <w:r>
        <w:rPr>
          <w:rFonts w:hint="eastAsia"/>
          <w:kern w:val="0"/>
          <w:szCs w:val="21"/>
        </w:rPr>
        <w:t>结合Unit</w:t>
      </w:r>
      <w:r>
        <w:rPr>
          <w:kern w:val="0"/>
          <w:szCs w:val="21"/>
        </w:rPr>
        <w:t xml:space="preserve"> </w:t>
      </w:r>
      <w:r>
        <w:rPr>
          <w:rFonts w:hint="eastAsia"/>
          <w:kern w:val="0"/>
          <w:szCs w:val="21"/>
        </w:rPr>
        <w:t>1</w:t>
      </w:r>
      <w:r>
        <w:rPr>
          <w:kern w:val="0"/>
          <w:szCs w:val="21"/>
        </w:rPr>
        <w:t>: P</w:t>
      </w:r>
      <w:r>
        <w:rPr>
          <w:rFonts w:hint="eastAsia"/>
          <w:kern w:val="0"/>
          <w:szCs w:val="21"/>
        </w:rPr>
        <w:t>eriod</w:t>
      </w:r>
      <w:r>
        <w:rPr>
          <w:kern w:val="0"/>
          <w:szCs w:val="21"/>
        </w:rPr>
        <w:t xml:space="preserve"> </w:t>
      </w:r>
      <w:r>
        <w:rPr>
          <w:rFonts w:hint="eastAsia"/>
          <w:kern w:val="0"/>
          <w:szCs w:val="21"/>
        </w:rPr>
        <w:t>3--</w:t>
      </w:r>
      <w:r>
        <w:rPr>
          <w:kern w:val="0"/>
          <w:szCs w:val="21"/>
        </w:rPr>
        <w:t xml:space="preserve">-Reading </w:t>
      </w:r>
      <w:r>
        <w:rPr>
          <w:rFonts w:hint="eastAsia"/>
          <w:kern w:val="0"/>
          <w:szCs w:val="21"/>
        </w:rPr>
        <w:t>（Lead-in）部分，请学生通过两人为一组合作形式来思考并讨论导入部分的相关话题</w:t>
      </w:r>
      <w:r>
        <w:rPr>
          <w:kern w:val="0"/>
          <w:szCs w:val="21"/>
        </w:rPr>
        <w:fldChar w:fldCharType="begin"/>
      </w:r>
      <w:r>
        <w:rPr>
          <w:kern w:val="0"/>
          <w:szCs w:val="21"/>
        </w:rPr>
        <w:instrText xml:space="preserve"> </w:instrText>
      </w:r>
      <w:r>
        <w:rPr>
          <w:rFonts w:hint="eastAsia"/>
          <w:kern w:val="0"/>
          <w:szCs w:val="21"/>
        </w:rPr>
        <w:instrText xml:space="preserve">= 1 \* GB3</w:instrText>
      </w:r>
      <w:r>
        <w:rPr>
          <w:kern w:val="0"/>
          <w:szCs w:val="21"/>
        </w:rPr>
        <w:instrText xml:space="preserve"> </w:instrText>
      </w:r>
      <w:r>
        <w:rPr>
          <w:kern w:val="0"/>
          <w:szCs w:val="21"/>
        </w:rPr>
        <w:fldChar w:fldCharType="separate"/>
      </w:r>
      <w:r>
        <w:rPr>
          <w:rFonts w:hint="eastAsia"/>
          <w:kern w:val="0"/>
          <w:szCs w:val="21"/>
        </w:rPr>
        <w:t>①</w:t>
      </w:r>
      <w:r>
        <w:rPr>
          <w:kern w:val="0"/>
          <w:szCs w:val="21"/>
        </w:rPr>
        <w:fldChar w:fldCharType="end"/>
      </w:r>
      <w:r>
        <w:rPr>
          <w:rFonts w:hint="eastAsia"/>
          <w:kern w:val="0"/>
          <w:szCs w:val="21"/>
        </w:rPr>
        <w:t>“</w:t>
      </w:r>
      <w:r>
        <w:rPr>
          <w:szCs w:val="21"/>
        </w:rPr>
        <w:t>Do you still remember what your parents told you when you started school? What is it?</w:t>
      </w:r>
      <w:r>
        <w:rPr>
          <w:rFonts w:hint="eastAsia"/>
          <w:szCs w:val="21"/>
        </w:rPr>
        <w:t xml:space="preserve"> </w:t>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kern w:val="0"/>
          <w:szCs w:val="21"/>
        </w:rPr>
        <w:t xml:space="preserve">What are your parents’ expectations of you? Have you realized them? </w:t>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kern w:val="0"/>
          <w:szCs w:val="21"/>
        </w:rPr>
        <w:t>What would you say to your parents when it’s time for you to leave home and start your own life?</w:t>
      </w:r>
      <w:r>
        <w:rPr>
          <w:rFonts w:hint="eastAsia"/>
          <w:szCs w:val="21"/>
        </w:rPr>
        <w:t xml:space="preserve"> </w:t>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kern w:val="0"/>
          <w:szCs w:val="21"/>
        </w:rPr>
        <w:t>If it were the time for your own child to go out into the adult world, what would you say to him / her?</w:t>
      </w:r>
    </w:p>
    <w:p>
      <w:pPr>
        <w:snapToGrid w:val="0"/>
        <w:spacing w:line="340" w:lineRule="exact"/>
        <w:ind w:left="2940" w:hanging="2940" w:hangingChars="1400"/>
        <w:contextualSpacing/>
        <w:rPr>
          <w:kern w:val="0"/>
          <w:szCs w:val="21"/>
        </w:rPr>
      </w:pPr>
      <w:r>
        <w:rPr>
          <w:kern w:val="0"/>
          <w:szCs w:val="21"/>
        </w:rPr>
        <w:t xml:space="preserve">      完成途径（1）课内练习</w:t>
      </w:r>
      <w:r>
        <w:rPr>
          <w:rFonts w:hint="eastAsia"/>
          <w:kern w:val="0"/>
          <w:szCs w:val="21"/>
        </w:rPr>
        <w:t>：每名成员要把自己的答案写到练习本上进行组内互评；通过抽签选取八个小组的八位代表根据讨论内容对每个问题进行答案展示；</w:t>
      </w:r>
    </w:p>
    <w:p>
      <w:pPr>
        <w:snapToGrid w:val="0"/>
        <w:spacing w:line="340" w:lineRule="exact"/>
        <w:ind w:left="2940" w:hanging="2940" w:hangingChars="1400"/>
        <w:contextualSpacing/>
        <w:rPr>
          <w:kern w:val="0"/>
          <w:szCs w:val="21"/>
        </w:rPr>
      </w:pPr>
      <w:r>
        <w:rPr>
          <w:kern w:val="0"/>
          <w:szCs w:val="21"/>
        </w:rPr>
        <w:t xml:space="preserve">              （2）课外作业</w:t>
      </w:r>
      <w:r>
        <w:rPr>
          <w:rFonts w:hint="eastAsia"/>
          <w:kern w:val="0"/>
          <w:szCs w:val="21"/>
        </w:rPr>
        <w:t>：请大家课后根据自己的回答，结合本节课主题内容，写一篇关于“第一天上学的经历”的话题短文，词数要求80词左右。</w:t>
      </w:r>
    </w:p>
    <w:p>
      <w:pPr>
        <w:snapToGrid w:val="0"/>
        <w:spacing w:line="340" w:lineRule="exact"/>
        <w:contextualSpacing/>
        <w:rPr>
          <w:color w:val="000000"/>
          <w:szCs w:val="21"/>
        </w:rPr>
      </w:pPr>
      <w:r>
        <w:rPr>
          <w:color w:val="000000"/>
          <w:szCs w:val="21"/>
        </w:rPr>
        <w:t>七、考核方式</w:t>
      </w: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考核是检查教学执行情况，评估教学质量的一种有效手段，是获取教学反馈信息的主要来源和改进教学工作的重要依据。为了加强对学生的教学管理，提高教学质量，学生的学期成绩考核办法如下：</w:t>
      </w:r>
    </w:p>
    <w:p>
      <w:pPr>
        <w:snapToGrid w:val="0"/>
        <w:spacing w:line="340" w:lineRule="exact"/>
        <w:contextualSpacing/>
        <w:rPr>
          <w:rFonts w:ascii="宋体" w:hAnsi="宋体"/>
          <w:color w:val="000000"/>
          <w:szCs w:val="21"/>
        </w:rPr>
      </w:pPr>
      <w:r>
        <w:rPr>
          <w:rFonts w:hint="eastAsia" w:ascii="宋体" w:hAnsi="宋体"/>
          <w:color w:val="000000"/>
          <w:szCs w:val="21"/>
        </w:rPr>
        <w:t xml:space="preserve">1.基本素质分考核，主要包括学生的平时成绩（20%）、过程考核（20%）。平时成绩包括 </w:t>
      </w:r>
      <w:bookmarkStart w:id="19" w:name="OLE_LINK2"/>
      <w:r>
        <w:rPr>
          <w:rFonts w:hint="eastAsia" w:ascii="宋体" w:hAnsi="宋体"/>
          <w:color w:val="000000"/>
          <w:szCs w:val="21"/>
        </w:rPr>
        <w:t>(1)出勤、(2)课堂表现、(3)课后作业三个方面</w:t>
      </w:r>
      <w:bookmarkEnd w:id="19"/>
      <w:r>
        <w:rPr>
          <w:rFonts w:hint="eastAsia" w:ascii="宋体" w:hAnsi="宋体"/>
          <w:color w:val="000000"/>
          <w:szCs w:val="21"/>
        </w:rPr>
        <w:t>；过程考核包括(1)实践能力、(2)课堂参与、(3)情感态度三个方面。满分为40分（即占期终总成绩的40%）。艺术专业的学生基本素质考核满分为40分（即占期终总成绩的40%）。</w:t>
      </w:r>
    </w:p>
    <w:p>
      <w:pPr>
        <w:snapToGrid w:val="0"/>
        <w:spacing w:line="340" w:lineRule="exact"/>
        <w:contextualSpacing/>
        <w:rPr>
          <w:rFonts w:ascii="宋体" w:hAnsi="宋体"/>
          <w:color w:val="000000"/>
          <w:szCs w:val="21"/>
        </w:rPr>
      </w:pPr>
      <w:r>
        <w:rPr>
          <w:rFonts w:hint="eastAsia" w:ascii="宋体" w:hAnsi="宋体"/>
          <w:color w:val="000000"/>
          <w:szCs w:val="21"/>
        </w:rPr>
        <w:t>2.期末考试。（占期终总成绩的60%）。艺术专业的学生满分为60分（占期终总成绩的60%）。</w:t>
      </w:r>
    </w:p>
    <w:p>
      <w:pPr>
        <w:snapToGrid w:val="0"/>
        <w:spacing w:line="340" w:lineRule="exact"/>
        <w:contextualSpacing/>
        <w:rPr>
          <w:rFonts w:ascii="宋体" w:hAnsi="宋体"/>
          <w:color w:val="000000"/>
          <w:szCs w:val="21"/>
        </w:rPr>
      </w:pPr>
      <w:r>
        <w:rPr>
          <w:rFonts w:hint="eastAsia" w:ascii="宋体" w:hAnsi="宋体"/>
          <w:color w:val="000000"/>
          <w:szCs w:val="21"/>
        </w:rPr>
        <w:t>3.试卷的卷面成绩为100分，其中主客观比例为1:1上下幅度不超过5%。</w:t>
      </w:r>
    </w:p>
    <w:p>
      <w:pPr>
        <w:snapToGrid w:val="0"/>
        <w:spacing w:line="340" w:lineRule="exact"/>
        <w:contextualSpacing/>
        <w:rPr>
          <w:rFonts w:ascii="宋体" w:hAnsi="宋体"/>
          <w:color w:val="000000"/>
          <w:szCs w:val="21"/>
        </w:rPr>
      </w:pPr>
      <w:r>
        <w:rPr>
          <w:rFonts w:hint="eastAsia" w:ascii="宋体" w:hAnsi="宋体"/>
          <w:color w:val="000000"/>
          <w:szCs w:val="21"/>
        </w:rPr>
        <w:t>4.成绩计算：平时成绩（40%）+期末成绩（60%）</w:t>
      </w:r>
    </w:p>
    <w:p>
      <w:pPr>
        <w:snapToGrid w:val="0"/>
        <w:spacing w:line="340" w:lineRule="exact"/>
        <w:contextualSpacing/>
        <w:rPr>
          <w:rFonts w:ascii="宋体" w:hAnsi="宋体"/>
          <w:color w:val="000000"/>
          <w:szCs w:val="21"/>
        </w:rPr>
      </w:pPr>
    </w:p>
    <w:p>
      <w:pPr>
        <w:snapToGrid w:val="0"/>
        <w:spacing w:line="340" w:lineRule="exact"/>
        <w:contextualSpacing/>
        <w:rPr>
          <w:color w:val="000000"/>
          <w:szCs w:val="21"/>
        </w:rPr>
      </w:pPr>
      <w:r>
        <w:rPr>
          <w:color w:val="000000"/>
          <w:szCs w:val="21"/>
        </w:rPr>
        <w:t>八、推荐教材及参考书目</w:t>
      </w:r>
    </w:p>
    <w:p>
      <w:pPr>
        <w:snapToGrid w:val="0"/>
        <w:spacing w:line="340" w:lineRule="exact"/>
        <w:ind w:firstLine="420" w:firstLineChars="200"/>
        <w:contextualSpacing/>
        <w:rPr>
          <w:color w:val="000000"/>
          <w:szCs w:val="21"/>
        </w:rPr>
      </w:pPr>
      <w:r>
        <w:rPr>
          <w:color w:val="000000"/>
          <w:szCs w:val="21"/>
        </w:rPr>
        <w:t>1. 推荐教材</w:t>
      </w:r>
    </w:p>
    <w:p>
      <w:pPr>
        <w:snapToGrid w:val="0"/>
        <w:spacing w:line="340" w:lineRule="exact"/>
        <w:ind w:firstLine="420" w:firstLineChars="200"/>
        <w:contextualSpacing/>
        <w:rPr>
          <w:rFonts w:ascii="宋体" w:hAnsi="宋体"/>
          <w:color w:val="000000"/>
          <w:szCs w:val="21"/>
        </w:rPr>
      </w:pPr>
      <w:r>
        <w:rPr>
          <w:color w:val="000000"/>
          <w:szCs w:val="21"/>
        </w:rPr>
        <w:t>[1]</w:t>
      </w:r>
      <w:r>
        <w:rPr>
          <w:rFonts w:hint="eastAsia" w:ascii="宋体" w:hAnsi="宋体"/>
          <w:color w:val="000000"/>
          <w:szCs w:val="21"/>
        </w:rPr>
        <w:t>《大学英语E英语教程》主编：孙延弢  出版社：外语教学与与研究出版社，2013.7</w:t>
      </w:r>
    </w:p>
    <w:p>
      <w:pPr>
        <w:snapToGrid w:val="0"/>
        <w:spacing w:line="340" w:lineRule="exact"/>
        <w:ind w:firstLine="735" w:firstLineChars="350"/>
        <w:contextualSpacing/>
        <w:rPr>
          <w:rFonts w:ascii="宋体" w:hAnsi="宋体"/>
          <w:color w:val="000000"/>
          <w:szCs w:val="21"/>
        </w:rPr>
      </w:pPr>
      <w:r>
        <w:rPr>
          <w:rFonts w:hint="eastAsia" w:ascii="宋体" w:hAnsi="宋体"/>
          <w:color w:val="000000"/>
          <w:szCs w:val="21"/>
        </w:rPr>
        <w:t>国家级规划教材</w:t>
      </w:r>
    </w:p>
    <w:p>
      <w:pPr>
        <w:snapToGrid w:val="0"/>
        <w:spacing w:line="340" w:lineRule="exact"/>
        <w:ind w:firstLine="420" w:firstLineChars="200"/>
        <w:contextualSpacing/>
        <w:rPr>
          <w:rFonts w:ascii="宋体" w:hAnsi="宋体"/>
          <w:color w:val="000000"/>
          <w:szCs w:val="21"/>
        </w:rPr>
      </w:pPr>
      <w:r>
        <w:rPr>
          <w:color w:val="000000"/>
          <w:szCs w:val="21"/>
        </w:rPr>
        <w:t>[2]</w:t>
      </w:r>
      <w:r>
        <w:rPr>
          <w:rFonts w:hint="eastAsia" w:ascii="宋体" w:hAnsi="宋体"/>
          <w:color w:val="000000"/>
          <w:szCs w:val="21"/>
        </w:rPr>
        <w:t>《大学英语E英语教程》主编：孙延弢  出版社：外语教学与与研究出版社，2013.7</w:t>
      </w:r>
    </w:p>
    <w:p>
      <w:pPr>
        <w:snapToGrid w:val="0"/>
        <w:spacing w:line="340" w:lineRule="exact"/>
        <w:ind w:firstLine="735" w:firstLineChars="350"/>
        <w:contextualSpacing/>
        <w:rPr>
          <w:rFonts w:ascii="宋体" w:hAnsi="宋体"/>
          <w:color w:val="000000"/>
          <w:szCs w:val="21"/>
        </w:rPr>
      </w:pPr>
      <w:r>
        <w:rPr>
          <w:rFonts w:hint="eastAsia" w:ascii="宋体" w:hAnsi="宋体"/>
          <w:color w:val="000000"/>
          <w:szCs w:val="21"/>
        </w:rPr>
        <w:t>国家级规划教材</w:t>
      </w:r>
    </w:p>
    <w:p>
      <w:pPr>
        <w:snapToGrid w:val="0"/>
        <w:spacing w:line="340" w:lineRule="exact"/>
        <w:ind w:left="735" w:leftChars="200" w:hanging="315" w:hangingChars="150"/>
        <w:contextualSpacing/>
        <w:rPr>
          <w:rFonts w:ascii="宋体" w:hAnsi="宋体"/>
          <w:color w:val="000000"/>
          <w:szCs w:val="21"/>
        </w:rPr>
      </w:pPr>
      <w:r>
        <w:rPr>
          <w:color w:val="000000"/>
          <w:szCs w:val="21"/>
        </w:rPr>
        <w:t>[3]</w:t>
      </w:r>
      <w:r>
        <w:rPr>
          <w:rFonts w:hint="eastAsia" w:ascii="宋体" w:hAnsi="宋体"/>
          <w:color w:val="000000"/>
          <w:szCs w:val="21"/>
        </w:rPr>
        <w:t>《新应用大学英语基础篇》主编：张克建  出版社：外语教学与与研究出版社，2015.7</w:t>
      </w:r>
      <w:r>
        <w:rPr>
          <w:rFonts w:ascii="宋体" w:hAnsi="宋体"/>
          <w:color w:val="000000"/>
          <w:szCs w:val="21"/>
        </w:rPr>
        <w:t xml:space="preserve">  </w:t>
      </w:r>
      <w:r>
        <w:rPr>
          <w:rFonts w:hint="eastAsia" w:ascii="宋体" w:hAnsi="宋体"/>
          <w:color w:val="000000"/>
          <w:szCs w:val="21"/>
        </w:rPr>
        <w:t>教职委推荐教材</w:t>
      </w:r>
    </w:p>
    <w:p>
      <w:pPr>
        <w:snapToGrid w:val="0"/>
        <w:spacing w:line="340" w:lineRule="exact"/>
        <w:ind w:left="735" w:leftChars="200" w:hanging="315" w:hangingChars="150"/>
        <w:contextualSpacing/>
        <w:rPr>
          <w:rFonts w:ascii="宋体" w:hAnsi="宋体"/>
          <w:color w:val="000000"/>
          <w:szCs w:val="21"/>
        </w:rPr>
      </w:pPr>
      <w:r>
        <w:rPr>
          <w:color w:val="000000"/>
          <w:szCs w:val="21"/>
        </w:rPr>
        <w:t>[4]</w:t>
      </w:r>
      <w:r>
        <w:rPr>
          <w:rFonts w:hint="eastAsia" w:ascii="宋体" w:hAnsi="宋体"/>
          <w:color w:val="000000"/>
          <w:szCs w:val="21"/>
        </w:rPr>
        <w:t xml:space="preserve">《新应用大学英语职场篇》主编：张克建  出版社：外语教学与与研究出版社，2016.6 </w:t>
      </w:r>
      <w:r>
        <w:rPr>
          <w:rFonts w:ascii="宋体" w:hAnsi="宋体"/>
          <w:color w:val="000000"/>
          <w:szCs w:val="21"/>
        </w:rPr>
        <w:t xml:space="preserve"> </w:t>
      </w:r>
      <w:r>
        <w:rPr>
          <w:rFonts w:hint="eastAsia" w:ascii="宋体" w:hAnsi="宋体"/>
          <w:color w:val="000000"/>
          <w:szCs w:val="21"/>
        </w:rPr>
        <w:t>教职委推荐教材</w:t>
      </w:r>
    </w:p>
    <w:p>
      <w:pPr>
        <w:snapToGrid w:val="0"/>
        <w:spacing w:line="340" w:lineRule="exact"/>
        <w:ind w:firstLine="420" w:firstLineChars="200"/>
        <w:contextualSpacing/>
        <w:rPr>
          <w:color w:val="000000"/>
          <w:szCs w:val="21"/>
        </w:rPr>
      </w:pPr>
      <w:r>
        <w:rPr>
          <w:color w:val="000000"/>
          <w:szCs w:val="21"/>
        </w:rPr>
        <w:t>2. 参考书目</w:t>
      </w:r>
    </w:p>
    <w:p>
      <w:pPr>
        <w:snapToGrid w:val="0"/>
        <w:spacing w:line="340" w:lineRule="exact"/>
        <w:ind w:firstLine="420" w:firstLineChars="200"/>
        <w:contextualSpacing/>
        <w:rPr>
          <w:color w:val="000000"/>
          <w:szCs w:val="21"/>
        </w:rPr>
      </w:pPr>
      <w:r>
        <w:rPr>
          <w:color w:val="000000"/>
          <w:szCs w:val="21"/>
        </w:rPr>
        <w:t>[1] 刘沛、夏燕 主编：大学英语综合教程[M].中国海洋大学出版社。</w:t>
      </w:r>
    </w:p>
    <w:p>
      <w:pPr>
        <w:snapToGrid w:val="0"/>
        <w:spacing w:line="340" w:lineRule="exact"/>
        <w:ind w:firstLine="420" w:firstLineChars="200"/>
        <w:contextualSpacing/>
        <w:rPr>
          <w:color w:val="000000"/>
          <w:szCs w:val="21"/>
        </w:rPr>
      </w:pPr>
      <w:r>
        <w:rPr>
          <w:color w:val="000000"/>
          <w:szCs w:val="21"/>
        </w:rPr>
        <w:t>[2] 薄冰 主编：薄冰：英语语法[M].开明出版社。</w:t>
      </w:r>
    </w:p>
    <w:p>
      <w:pPr>
        <w:snapToGrid w:val="0"/>
        <w:spacing w:line="340" w:lineRule="exact"/>
        <w:ind w:firstLine="420" w:firstLineChars="200"/>
        <w:contextualSpacing/>
        <w:rPr>
          <w:color w:val="000000"/>
          <w:szCs w:val="21"/>
        </w:rPr>
      </w:pPr>
      <w:r>
        <w:rPr>
          <w:color w:val="000000"/>
          <w:szCs w:val="21"/>
        </w:rPr>
        <w:t>[3] 傅红英 主编：大学生口语交际实用教程[M].南京大学出版社。</w:t>
      </w:r>
    </w:p>
    <w:p>
      <w:pPr>
        <w:snapToGrid w:val="0"/>
        <w:spacing w:line="340" w:lineRule="exact"/>
        <w:ind w:firstLine="420" w:firstLineChars="200"/>
        <w:contextualSpacing/>
      </w:pPr>
      <w:r>
        <w:rPr>
          <w:color w:val="000000"/>
          <w:szCs w:val="21"/>
        </w:rPr>
        <w:t>[4] 王守仁 主编 应用型大学英语综合教程[M]. 大连理工出版社</w:t>
      </w:r>
      <w:bookmarkStart w:id="20" w:name="_GoBack"/>
      <w:bookmarkEnd w:id="2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10" w:usb3="00000000" w:csb0="0004009F" w:csb1="00000000"/>
  </w:font>
  <w:font w:name="Miriam">
    <w:panose1 w:val="020B0502050101010101"/>
    <w:charset w:val="B1"/>
    <w:family w:val="swiss"/>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24919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DCCD"/>
    <w:multiLevelType w:val="singleLevel"/>
    <w:tmpl w:val="591BDCC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60970"/>
    <w:rsid w:val="23F60970"/>
    <w:rsid w:val="7A32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2021-06-25T07:49:00Z</dcterms:created>
  <dc:creator>Administrator</dc:creator>
  <cp:lastModifiedBy>Administrator</cp:lastModifiedBy>
  <dcterms:modified xsi:type="dcterms:W3CDTF">2021-06-25T08:13:12Z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